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7A59" w14:textId="77777777" w:rsidR="00C7200A" w:rsidRDefault="00C7200A" w:rsidP="00C7200A">
      <w:pPr>
        <w:jc w:val="center"/>
        <w:rPr>
          <w:b/>
          <w:sz w:val="28"/>
          <w:szCs w:val="28"/>
        </w:rPr>
      </w:pPr>
      <w:r>
        <w:rPr>
          <w:b/>
          <w:sz w:val="28"/>
          <w:szCs w:val="28"/>
        </w:rPr>
        <w:t>KLAIPĖDOS MIESTO SAVIVALDYBĖS TARYBA</w:t>
      </w:r>
    </w:p>
    <w:p w14:paraId="0EB28433" w14:textId="77777777" w:rsidR="00C7200A" w:rsidRDefault="00C7200A" w:rsidP="00C7200A">
      <w:pPr>
        <w:pStyle w:val="Pagrindinistekstas"/>
        <w:jc w:val="center"/>
        <w:rPr>
          <w:b/>
          <w:bCs/>
          <w:caps/>
          <w:szCs w:val="24"/>
        </w:rPr>
      </w:pPr>
    </w:p>
    <w:p w14:paraId="71864029" w14:textId="77777777" w:rsidR="00C7200A" w:rsidRDefault="00C7200A" w:rsidP="00C7200A">
      <w:pPr>
        <w:pStyle w:val="Pagrindinistekstas"/>
        <w:jc w:val="center"/>
        <w:rPr>
          <w:b/>
          <w:szCs w:val="24"/>
        </w:rPr>
      </w:pPr>
      <w:r>
        <w:rPr>
          <w:b/>
          <w:szCs w:val="24"/>
        </w:rPr>
        <w:t>FINANSŲ IR EKONOMIKOS KOMITETO</w:t>
      </w:r>
    </w:p>
    <w:p w14:paraId="46586878" w14:textId="77777777" w:rsidR="00C7200A" w:rsidRDefault="00C7200A" w:rsidP="00C7200A">
      <w:pPr>
        <w:pStyle w:val="Pagrindinistekstas"/>
        <w:jc w:val="center"/>
        <w:rPr>
          <w:b/>
          <w:szCs w:val="24"/>
        </w:rPr>
      </w:pPr>
      <w:r>
        <w:rPr>
          <w:b/>
          <w:szCs w:val="24"/>
        </w:rPr>
        <w:t xml:space="preserve"> POSĖDŽIO PROTOKOLAS</w:t>
      </w:r>
    </w:p>
    <w:p w14:paraId="48AC9BEF" w14:textId="77777777" w:rsidR="00C7200A" w:rsidRDefault="00C7200A" w:rsidP="00C7200A"/>
    <w:bookmarkStart w:id="0" w:name="registravimoData"/>
    <w:p w14:paraId="20E6FF96" w14:textId="77777777" w:rsidR="00C7200A" w:rsidRDefault="00C7200A" w:rsidP="00C7200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2025-09-05</w:t>
      </w:r>
      <w:r>
        <w:fldChar w:fldCharType="end"/>
      </w:r>
      <w:bookmarkEnd w:id="0"/>
      <w:r>
        <w:rPr>
          <w:noProof/>
        </w:rPr>
        <w:t xml:space="preserve"> </w:t>
      </w:r>
      <w:r>
        <w:t xml:space="preserve">Nr. </w:t>
      </w:r>
      <w:bookmarkStart w:id="1" w:name="registravimoNr"/>
      <w:r>
        <w:t>TAR-73</w:t>
      </w:r>
      <w:bookmarkEnd w:id="1"/>
    </w:p>
    <w:p w14:paraId="58E7D636" w14:textId="77777777" w:rsidR="00C7200A" w:rsidRDefault="00C7200A" w:rsidP="00C7200A">
      <w:pPr>
        <w:pStyle w:val="Pagrindinistekstas"/>
        <w:rPr>
          <w:szCs w:val="24"/>
        </w:rPr>
      </w:pPr>
    </w:p>
    <w:p w14:paraId="5111C2B6" w14:textId="77777777" w:rsidR="00C7200A" w:rsidRDefault="00C7200A" w:rsidP="00C7200A">
      <w:pPr>
        <w:tabs>
          <w:tab w:val="left" w:pos="567"/>
        </w:tabs>
        <w:jc w:val="both"/>
      </w:pPr>
    </w:p>
    <w:p w14:paraId="3167ABF1" w14:textId="77777777" w:rsidR="00C7200A" w:rsidRDefault="00C7200A" w:rsidP="00C7200A">
      <w:pPr>
        <w:tabs>
          <w:tab w:val="left" w:pos="567"/>
        </w:tabs>
        <w:jc w:val="both"/>
        <w:rPr>
          <w:lang w:eastAsia="en-US"/>
        </w:rPr>
      </w:pPr>
      <w:r>
        <w:tab/>
      </w:r>
      <w:r>
        <w:rPr>
          <w:lang w:eastAsia="en-US"/>
        </w:rPr>
        <w:t>Posėdis įvyko 2025 m. rugsėjo 3 d. Pradžia 14.00 val.</w:t>
      </w:r>
    </w:p>
    <w:p w14:paraId="713BFEA3" w14:textId="77777777" w:rsidR="00C7200A" w:rsidRDefault="00C7200A" w:rsidP="00C7200A">
      <w:pPr>
        <w:tabs>
          <w:tab w:val="left" w:pos="567"/>
        </w:tabs>
        <w:jc w:val="both"/>
        <w:rPr>
          <w:lang w:eastAsia="en-US"/>
        </w:rPr>
      </w:pPr>
      <w:r>
        <w:rPr>
          <w:lang w:eastAsia="en-US"/>
        </w:rPr>
        <w:tab/>
        <w:t xml:space="preserve">Posėdžio pirmininkas – </w:t>
      </w:r>
      <w:r>
        <w:rPr>
          <w:rFonts w:eastAsia="Calibri"/>
        </w:rPr>
        <w:t>Rimantas Taraškevičius.</w:t>
      </w:r>
    </w:p>
    <w:p w14:paraId="25A49500" w14:textId="77777777" w:rsidR="00C7200A" w:rsidRDefault="00C7200A" w:rsidP="00C7200A">
      <w:pPr>
        <w:tabs>
          <w:tab w:val="left" w:pos="567"/>
        </w:tabs>
        <w:jc w:val="both"/>
        <w:rPr>
          <w:lang w:eastAsia="en-US"/>
        </w:rPr>
      </w:pPr>
      <w:r>
        <w:rPr>
          <w:lang w:eastAsia="en-US"/>
        </w:rPr>
        <w:tab/>
        <w:t>Posėdžio sekretorė  – Lietutė Demidova</w:t>
      </w:r>
      <w:r>
        <w:t>.</w:t>
      </w:r>
    </w:p>
    <w:p w14:paraId="35F4D620" w14:textId="77777777" w:rsidR="00C7200A" w:rsidRDefault="00C7200A" w:rsidP="00C7200A">
      <w:pPr>
        <w:tabs>
          <w:tab w:val="left" w:pos="567"/>
        </w:tabs>
        <w:jc w:val="both"/>
        <w:rPr>
          <w:rFonts w:eastAsia="Calibri"/>
        </w:rPr>
      </w:pPr>
      <w:r>
        <w:rPr>
          <w:lang w:eastAsia="en-US"/>
        </w:rPr>
        <w:tab/>
      </w:r>
      <w:r>
        <w:rPr>
          <w:rFonts w:eastAsia="Calibri"/>
        </w:rPr>
        <w:t>Dalyvavo komiteto nariai: Andrius Dobranskis, Vidas Karolis, Algimantas Šniepis, Audrius Statkevičius, Aidas Kaveckis.</w:t>
      </w:r>
    </w:p>
    <w:p w14:paraId="0CC75B27" w14:textId="77777777" w:rsidR="00C7200A" w:rsidRDefault="00C7200A" w:rsidP="00C7200A">
      <w:pPr>
        <w:tabs>
          <w:tab w:val="left" w:pos="567"/>
        </w:tabs>
        <w:jc w:val="both"/>
        <w:rPr>
          <w:rFonts w:eastAsia="Calibri"/>
        </w:rPr>
      </w:pPr>
      <w:r>
        <w:rPr>
          <w:rFonts w:eastAsia="Calibri"/>
        </w:rPr>
        <w:tab/>
        <w:t>Nedalyvavo Saulius Budinas.</w:t>
      </w:r>
    </w:p>
    <w:p w14:paraId="4B119672" w14:textId="4316FDBC" w:rsidR="00C7200A" w:rsidRPr="005F4B2D" w:rsidRDefault="00C7200A" w:rsidP="00C7200A">
      <w:pPr>
        <w:tabs>
          <w:tab w:val="left" w:pos="567"/>
        </w:tabs>
        <w:jc w:val="both"/>
        <w:rPr>
          <w:rFonts w:eastAsia="Calibri"/>
        </w:rPr>
      </w:pPr>
      <w:r>
        <w:rPr>
          <w:rFonts w:eastAsia="Calibri"/>
        </w:rPr>
        <w:tab/>
      </w:r>
      <w:r w:rsidR="00ED508D">
        <w:rPr>
          <w:rFonts w:eastAsia="Calibri"/>
        </w:rPr>
        <w:t>D</w:t>
      </w:r>
      <w:r>
        <w:rPr>
          <w:rFonts w:eastAsia="Calibri"/>
        </w:rPr>
        <w:t>alyvavo tarybos narys U. Radvila</w:t>
      </w:r>
      <w:r w:rsidR="00ED508D">
        <w:rPr>
          <w:rFonts w:eastAsia="Calibri"/>
        </w:rPr>
        <w:t xml:space="preserve">, </w:t>
      </w:r>
      <w:r>
        <w:rPr>
          <w:rFonts w:eastAsia="Calibri"/>
        </w:rPr>
        <w:t>Savivaldybės administracijos darbuotojai: Finansų skyriaus vedėja K. Petraitienė, Strateginio skyriaus vedėja I. Butenienė, Švietimo ir sveikatos departamento direktorė I. Urbonavičienė, Statybos skyriaus patarėja</w:t>
      </w:r>
      <w:r w:rsidRPr="0032408F">
        <w:rPr>
          <w:rFonts w:eastAsia="Calibri"/>
        </w:rPr>
        <w:t xml:space="preserve"> </w:t>
      </w:r>
      <w:r>
        <w:rPr>
          <w:rFonts w:eastAsia="Calibri"/>
        </w:rPr>
        <w:t xml:space="preserve">I. </w:t>
      </w:r>
      <w:proofErr w:type="spellStart"/>
      <w:r>
        <w:rPr>
          <w:rFonts w:eastAsia="Calibri"/>
        </w:rPr>
        <w:t>Gustaitienė</w:t>
      </w:r>
      <w:proofErr w:type="spellEnd"/>
      <w:r>
        <w:rPr>
          <w:rFonts w:eastAsia="Calibri"/>
        </w:rPr>
        <w:t>, Miesto tvarkymo skyriaus vedėja I. Kubilienė, Socialinės gerovės departamento direktorė</w:t>
      </w:r>
      <w:r w:rsidRPr="00634B63">
        <w:rPr>
          <w:rFonts w:eastAsia="Calibri"/>
        </w:rPr>
        <w:t xml:space="preserve"> </w:t>
      </w:r>
      <w:r>
        <w:rPr>
          <w:rFonts w:eastAsia="Calibri"/>
        </w:rPr>
        <w:t>G. Vilimaitienė, Kultūros, sporto ir turizmo departamento direktorius</w:t>
      </w:r>
      <w:r w:rsidRPr="00634B63">
        <w:rPr>
          <w:rFonts w:eastAsia="Calibri"/>
        </w:rPr>
        <w:t xml:space="preserve"> </w:t>
      </w:r>
      <w:r>
        <w:rPr>
          <w:rFonts w:eastAsia="Calibri"/>
        </w:rPr>
        <w:t xml:space="preserve">R. </w:t>
      </w:r>
      <w:proofErr w:type="spellStart"/>
      <w:r>
        <w:rPr>
          <w:rFonts w:eastAsia="Calibri"/>
        </w:rPr>
        <w:t>Zulcas</w:t>
      </w:r>
      <w:proofErr w:type="spellEnd"/>
      <w:r>
        <w:rPr>
          <w:rFonts w:eastAsia="Calibri"/>
        </w:rPr>
        <w:t xml:space="preserve">. </w:t>
      </w:r>
    </w:p>
    <w:p w14:paraId="7CC55E6A" w14:textId="3439E2BB" w:rsidR="00C7200A" w:rsidRDefault="00C7200A" w:rsidP="00C7200A">
      <w:pPr>
        <w:tabs>
          <w:tab w:val="left" w:pos="567"/>
        </w:tabs>
        <w:jc w:val="both"/>
        <w:rPr>
          <w:lang w:eastAsia="en-US"/>
        </w:rPr>
      </w:pPr>
      <w:r w:rsidRPr="00197D05">
        <w:rPr>
          <w:color w:val="FF0000"/>
          <w:lang w:eastAsia="en-US"/>
        </w:rPr>
        <w:tab/>
      </w:r>
      <w:r w:rsidRPr="00A3695A">
        <w:rPr>
          <w:lang w:eastAsia="en-US"/>
        </w:rPr>
        <w:t>D</w:t>
      </w:r>
      <w:bookmarkStart w:id="2" w:name="_Hlk197433980"/>
      <w:r w:rsidR="00614DC5">
        <w:rPr>
          <w:lang w:eastAsia="en-US"/>
        </w:rPr>
        <w:t>ARBOTVARKĖ</w:t>
      </w:r>
      <w:r>
        <w:rPr>
          <w:lang w:eastAsia="en-US"/>
        </w:rPr>
        <w:t>:</w:t>
      </w:r>
    </w:p>
    <w:p w14:paraId="3AC401E4" w14:textId="77777777" w:rsidR="00C7200A" w:rsidRPr="008A7515" w:rsidRDefault="00C7200A" w:rsidP="00C7200A">
      <w:pPr>
        <w:tabs>
          <w:tab w:val="left" w:pos="567"/>
        </w:tabs>
        <w:jc w:val="both"/>
        <w:rPr>
          <w:bCs/>
        </w:rPr>
      </w:pPr>
      <w:r>
        <w:rPr>
          <w:lang w:eastAsia="en-US"/>
        </w:rPr>
        <w:tab/>
      </w:r>
      <w:r w:rsidRPr="00690102">
        <w:rPr>
          <w:bCs/>
        </w:rPr>
        <w:t xml:space="preserve">2025 metų pirmojo pusmečio </w:t>
      </w:r>
      <w:r>
        <w:rPr>
          <w:bCs/>
        </w:rPr>
        <w:t>S</w:t>
      </w:r>
      <w:r w:rsidRPr="00690102">
        <w:rPr>
          <w:bCs/>
        </w:rPr>
        <w:t>avivaldybės biudžeto vykdymo</w:t>
      </w:r>
      <w:r>
        <w:rPr>
          <w:bCs/>
        </w:rPr>
        <w:t xml:space="preserve"> aptarimas. Pranešėjos I. Butenienė</w:t>
      </w:r>
      <w:bookmarkEnd w:id="2"/>
      <w:r>
        <w:rPr>
          <w:bCs/>
        </w:rPr>
        <w:t>, K. Petraitienė.</w:t>
      </w:r>
    </w:p>
    <w:p w14:paraId="0C896B90" w14:textId="77777777" w:rsidR="00C7200A" w:rsidRDefault="00C7200A" w:rsidP="00C7200A">
      <w:pPr>
        <w:tabs>
          <w:tab w:val="left" w:pos="567"/>
        </w:tabs>
        <w:jc w:val="both"/>
        <w:rPr>
          <w:lang w:eastAsia="en-US"/>
        </w:rPr>
      </w:pPr>
      <w:r>
        <w:rPr>
          <w:lang w:eastAsia="en-US"/>
        </w:rPr>
        <w:tab/>
        <w:t>Patvirtinta (už-6).</w:t>
      </w:r>
    </w:p>
    <w:p w14:paraId="0EF01DBA" w14:textId="77777777" w:rsidR="00C7200A" w:rsidRPr="00F63951" w:rsidRDefault="00C7200A" w:rsidP="00C7200A">
      <w:pPr>
        <w:tabs>
          <w:tab w:val="left" w:pos="567"/>
        </w:tabs>
        <w:jc w:val="both"/>
        <w:rPr>
          <w:lang w:eastAsia="en-US"/>
        </w:rPr>
      </w:pPr>
    </w:p>
    <w:p w14:paraId="2CB114B4" w14:textId="77777777" w:rsidR="00C7200A" w:rsidRPr="008A7515" w:rsidRDefault="00C7200A" w:rsidP="00C7200A">
      <w:pPr>
        <w:tabs>
          <w:tab w:val="left" w:pos="567"/>
        </w:tabs>
        <w:jc w:val="both"/>
        <w:rPr>
          <w:bCs/>
        </w:rPr>
      </w:pPr>
      <w:bookmarkStart w:id="3" w:name="_Hlk203402342"/>
      <w:r>
        <w:rPr>
          <w:rFonts w:ascii="LiberationSerif-Bold" w:eastAsiaTheme="minorHAnsi" w:hAnsi="LiberationSerif-Bold" w:cs="LiberationSerif-Bold"/>
        </w:rPr>
        <w:tab/>
      </w:r>
      <w:r w:rsidRPr="008A7515">
        <w:rPr>
          <w:rFonts w:ascii="LiberationSerif-Bold" w:eastAsiaTheme="minorHAnsi" w:hAnsi="LiberationSerif-Bold" w:cs="LiberationSerif-Bold"/>
        </w:rPr>
        <w:t>SVARSTYTA.</w:t>
      </w:r>
      <w:bookmarkEnd w:id="3"/>
      <w:r w:rsidRPr="008A7515">
        <w:rPr>
          <w:rFonts w:ascii="LiberationSerif-Bold" w:eastAsiaTheme="minorHAnsi" w:hAnsi="LiberationSerif-Bold" w:cs="LiberationSerif-Bold"/>
        </w:rPr>
        <w:t xml:space="preserve"> </w:t>
      </w:r>
      <w:r w:rsidRPr="008A7515">
        <w:rPr>
          <w:bCs/>
        </w:rPr>
        <w:t xml:space="preserve">2025 metų pirmojo pusmečio Savivaldybės biudžeto vykdymo aptarimas. </w:t>
      </w:r>
    </w:p>
    <w:p w14:paraId="207416B5" w14:textId="63B9AB91" w:rsidR="00C7200A" w:rsidRDefault="00C7200A" w:rsidP="00C7200A">
      <w:pPr>
        <w:tabs>
          <w:tab w:val="left" w:pos="567"/>
        </w:tabs>
        <w:jc w:val="both"/>
        <w:rPr>
          <w:bCs/>
        </w:rPr>
      </w:pPr>
      <w:r>
        <w:rPr>
          <w:bCs/>
        </w:rPr>
        <w:tab/>
        <w:t>R. Taraškevičius priminė, kad viešoje erdvėje buvo pateikta informacija, kad kiekvienais metais Klaipėdos mi</w:t>
      </w:r>
      <w:r w:rsidR="00614DC5">
        <w:rPr>
          <w:bCs/>
        </w:rPr>
        <w:t>e</w:t>
      </w:r>
      <w:r>
        <w:rPr>
          <w:bCs/>
        </w:rPr>
        <w:t xml:space="preserve">sto savivaldybės administracija atsilieka įsisavinant asignavimus, </w:t>
      </w:r>
      <w:r w:rsidRPr="00ED508D">
        <w:rPr>
          <w:bCs/>
        </w:rPr>
        <w:t xml:space="preserve">todėl </w:t>
      </w:r>
      <w:r w:rsidR="00614DC5" w:rsidRPr="00ED508D">
        <w:rPr>
          <w:bCs/>
        </w:rPr>
        <w:t>šios dienos posėd</w:t>
      </w:r>
      <w:r w:rsidR="00CC1B3A" w:rsidRPr="00ED508D">
        <w:rPr>
          <w:bCs/>
        </w:rPr>
        <w:t xml:space="preserve">yje </w:t>
      </w:r>
      <w:r w:rsidR="00614DC5" w:rsidRPr="00ED508D">
        <w:rPr>
          <w:bCs/>
        </w:rPr>
        <w:t>norės</w:t>
      </w:r>
      <w:r w:rsidR="00CC1B3A" w:rsidRPr="00ED508D">
        <w:rPr>
          <w:bCs/>
        </w:rPr>
        <w:t xml:space="preserve"> gauti</w:t>
      </w:r>
      <w:r w:rsidR="00614DC5" w:rsidRPr="00ED508D">
        <w:rPr>
          <w:bCs/>
        </w:rPr>
        <w:t xml:space="preserve"> aiškum</w:t>
      </w:r>
      <w:r w:rsidR="00CC1B3A" w:rsidRPr="00ED508D">
        <w:rPr>
          <w:bCs/>
        </w:rPr>
        <w:t>o</w:t>
      </w:r>
      <w:r w:rsidR="00ED508D" w:rsidRPr="00ED508D">
        <w:rPr>
          <w:bCs/>
        </w:rPr>
        <w:t xml:space="preserve"> apie esamą situaciją</w:t>
      </w:r>
      <w:r w:rsidR="00614DC5" w:rsidRPr="00ED508D">
        <w:rPr>
          <w:bCs/>
        </w:rPr>
        <w:t>.</w:t>
      </w:r>
      <w:r>
        <w:rPr>
          <w:bCs/>
        </w:rPr>
        <w:t xml:space="preserve"> </w:t>
      </w:r>
      <w:r w:rsidR="00614DC5">
        <w:rPr>
          <w:bCs/>
        </w:rPr>
        <w:t xml:space="preserve">R. Taraškevičius </w:t>
      </w:r>
      <w:r w:rsidR="00B253F8">
        <w:rPr>
          <w:bCs/>
        </w:rPr>
        <w:t>teigė,</w:t>
      </w:r>
      <w:r>
        <w:rPr>
          <w:bCs/>
        </w:rPr>
        <w:t xml:space="preserve"> kad asignavimų </w:t>
      </w:r>
      <w:r w:rsidR="00496C01" w:rsidRPr="00B40488">
        <w:rPr>
          <w:bCs/>
        </w:rPr>
        <w:t xml:space="preserve">panaudojimo </w:t>
      </w:r>
      <w:r>
        <w:rPr>
          <w:bCs/>
        </w:rPr>
        <w:t>neįvykdym</w:t>
      </w:r>
      <w:r w:rsidR="00614DC5">
        <w:rPr>
          <w:bCs/>
        </w:rPr>
        <w:t>ą</w:t>
      </w:r>
      <w:r>
        <w:rPr>
          <w:bCs/>
        </w:rPr>
        <w:t xml:space="preserve"> skirsto į 3 dalis</w:t>
      </w:r>
      <w:r w:rsidR="00B253F8">
        <w:rPr>
          <w:bCs/>
        </w:rPr>
        <w:t>: pirma -</w:t>
      </w:r>
      <w:r w:rsidR="00614DC5">
        <w:rPr>
          <w:bCs/>
        </w:rPr>
        <w:t xml:space="preserve"> </w:t>
      </w:r>
      <w:r>
        <w:rPr>
          <w:bCs/>
        </w:rPr>
        <w:t xml:space="preserve">Savivaldybės administracijos darbuotojai ne viską padaro, kad jie būtų įvykdyti </w:t>
      </w:r>
      <w:r w:rsidR="00614DC5">
        <w:rPr>
          <w:bCs/>
        </w:rPr>
        <w:t>(</w:t>
      </w:r>
      <w:r w:rsidR="00ED508D">
        <w:rPr>
          <w:bCs/>
        </w:rPr>
        <w:t xml:space="preserve">vėluoja </w:t>
      </w:r>
      <w:r>
        <w:rPr>
          <w:bCs/>
        </w:rPr>
        <w:t>vieš</w:t>
      </w:r>
      <w:r w:rsidR="00ED508D">
        <w:rPr>
          <w:bCs/>
        </w:rPr>
        <w:t>ieji</w:t>
      </w:r>
      <w:r>
        <w:rPr>
          <w:bCs/>
        </w:rPr>
        <w:t xml:space="preserve"> pirkim</w:t>
      </w:r>
      <w:r w:rsidR="00ED508D">
        <w:rPr>
          <w:bCs/>
        </w:rPr>
        <w:t>ai</w:t>
      </w:r>
      <w:r>
        <w:rPr>
          <w:bCs/>
        </w:rPr>
        <w:t>, paslaugų teikėj</w:t>
      </w:r>
      <w:r w:rsidR="00ED508D">
        <w:rPr>
          <w:bCs/>
        </w:rPr>
        <w:t>ai</w:t>
      </w:r>
      <w:r>
        <w:rPr>
          <w:bCs/>
        </w:rPr>
        <w:t>, rangov</w:t>
      </w:r>
      <w:r w:rsidR="00ED508D">
        <w:rPr>
          <w:bCs/>
        </w:rPr>
        <w:t>ai</w:t>
      </w:r>
      <w:r>
        <w:rPr>
          <w:bCs/>
        </w:rPr>
        <w:t xml:space="preserve">), </w:t>
      </w:r>
      <w:r w:rsidR="00B253F8">
        <w:rPr>
          <w:bCs/>
        </w:rPr>
        <w:t>antra (</w:t>
      </w:r>
      <w:r>
        <w:rPr>
          <w:bCs/>
        </w:rPr>
        <w:t>už kurią galima pagirti Savivaldybės administracijos komandą</w:t>
      </w:r>
      <w:r w:rsidR="00B253F8">
        <w:rPr>
          <w:bCs/>
        </w:rPr>
        <w:t>)</w:t>
      </w:r>
      <w:r w:rsidR="00ED508D">
        <w:rPr>
          <w:bCs/>
        </w:rPr>
        <w:t xml:space="preserve"> -</w:t>
      </w:r>
      <w:r>
        <w:rPr>
          <w:bCs/>
        </w:rPr>
        <w:t xml:space="preserve"> taupomos lėšos</w:t>
      </w:r>
      <w:r w:rsidR="00496C01">
        <w:rPr>
          <w:bCs/>
        </w:rPr>
        <w:t xml:space="preserve"> (</w:t>
      </w:r>
      <w:r>
        <w:rPr>
          <w:bCs/>
        </w:rPr>
        <w:t>lėšų</w:t>
      </w:r>
      <w:r w:rsidR="00496C01">
        <w:rPr>
          <w:bCs/>
        </w:rPr>
        <w:t xml:space="preserve"> </w:t>
      </w:r>
      <w:r w:rsidR="000A386A">
        <w:rPr>
          <w:bCs/>
        </w:rPr>
        <w:t xml:space="preserve">panaudota </w:t>
      </w:r>
      <w:r w:rsidR="00496C01">
        <w:rPr>
          <w:bCs/>
        </w:rPr>
        <w:t>mažiau</w:t>
      </w:r>
      <w:r>
        <w:rPr>
          <w:bCs/>
        </w:rPr>
        <w:t>, nei planuota</w:t>
      </w:r>
      <w:r w:rsidR="00496C01">
        <w:rPr>
          <w:bCs/>
        </w:rPr>
        <w:t>),</w:t>
      </w:r>
      <w:r>
        <w:rPr>
          <w:bCs/>
        </w:rPr>
        <w:t xml:space="preserve"> </w:t>
      </w:r>
      <w:r w:rsidR="00496C01">
        <w:rPr>
          <w:bCs/>
        </w:rPr>
        <w:t xml:space="preserve">trečia </w:t>
      </w:r>
      <w:r>
        <w:rPr>
          <w:bCs/>
        </w:rPr>
        <w:t>dalis – ka</w:t>
      </w:r>
      <w:r w:rsidR="000A386A">
        <w:rPr>
          <w:bCs/>
        </w:rPr>
        <w:t>i</w:t>
      </w:r>
      <w:r>
        <w:rPr>
          <w:bCs/>
        </w:rPr>
        <w:t xml:space="preserve"> nesutampa </w:t>
      </w:r>
      <w:r w:rsidR="00CC1B3A">
        <w:rPr>
          <w:bCs/>
        </w:rPr>
        <w:t xml:space="preserve">pajamų </w:t>
      </w:r>
      <w:r>
        <w:rPr>
          <w:bCs/>
        </w:rPr>
        <w:t>planavimas</w:t>
      </w:r>
      <w:r w:rsidR="00CC1B3A">
        <w:rPr>
          <w:bCs/>
        </w:rPr>
        <w:t xml:space="preserve"> </w:t>
      </w:r>
      <w:r>
        <w:rPr>
          <w:bCs/>
        </w:rPr>
        <w:t xml:space="preserve">asignavimų paskirstyme. </w:t>
      </w:r>
    </w:p>
    <w:p w14:paraId="2097E503" w14:textId="78D9EAB0" w:rsidR="00C7200A" w:rsidRDefault="00C7200A" w:rsidP="00C7200A">
      <w:pPr>
        <w:tabs>
          <w:tab w:val="left" w:pos="567"/>
        </w:tabs>
        <w:jc w:val="both"/>
        <w:rPr>
          <w:bCs/>
        </w:rPr>
      </w:pPr>
      <w:r>
        <w:rPr>
          <w:bCs/>
        </w:rPr>
        <w:tab/>
        <w:t>Pranešėja K. Petraitienė pristatė informaciją apie pajamų plano vykdymą</w:t>
      </w:r>
      <w:r w:rsidR="000A386A">
        <w:rPr>
          <w:bCs/>
        </w:rPr>
        <w:t>. P</w:t>
      </w:r>
      <w:r>
        <w:rPr>
          <w:bCs/>
        </w:rPr>
        <w:t xml:space="preserve">aminėjo, kad 2025 m. I pusmečio pajamų planas (po patikslinimo birželio mėn.) siekė 406 mln. </w:t>
      </w:r>
      <w:r w:rsidR="000A386A">
        <w:rPr>
          <w:bCs/>
        </w:rPr>
        <w:t>e</w:t>
      </w:r>
      <w:r>
        <w:rPr>
          <w:bCs/>
        </w:rPr>
        <w:t>urų</w:t>
      </w:r>
      <w:r w:rsidR="000A386A">
        <w:rPr>
          <w:bCs/>
        </w:rPr>
        <w:t>,</w:t>
      </w:r>
      <w:r>
        <w:rPr>
          <w:bCs/>
        </w:rPr>
        <w:t xml:space="preserve"> pajamų planas pasiektas 105 procentais (I pusmečio 217 mln. eurų). </w:t>
      </w:r>
      <w:r w:rsidR="00584A69">
        <w:rPr>
          <w:bCs/>
        </w:rPr>
        <w:t>Teigė, kad p</w:t>
      </w:r>
      <w:r>
        <w:rPr>
          <w:bCs/>
        </w:rPr>
        <w:t>riežastys, lėmusios tokį fakto ir plano santykį – pajamų plano ambicingas planavimas</w:t>
      </w:r>
      <w:r w:rsidR="000A386A">
        <w:rPr>
          <w:bCs/>
        </w:rPr>
        <w:t>,</w:t>
      </w:r>
      <w:r>
        <w:rPr>
          <w:bCs/>
        </w:rPr>
        <w:t xml:space="preserve"> pasirinkti teisingi prognozavimo modeliai ir realiai įvertintos ekonominės tendencijos. </w:t>
      </w:r>
      <w:r w:rsidR="000A386A">
        <w:rPr>
          <w:bCs/>
        </w:rPr>
        <w:t>K. Petraitienė sakė, kad u</w:t>
      </w:r>
      <w:r w:rsidR="00584A69">
        <w:rPr>
          <w:bCs/>
        </w:rPr>
        <w:t>žsibrėžto tikslo pasiekti pavyko p</w:t>
      </w:r>
      <w:r>
        <w:rPr>
          <w:bCs/>
        </w:rPr>
        <w:t xml:space="preserve">agal visus pajamų šaltinius, išskyrus dotacijas </w:t>
      </w:r>
      <w:r w:rsidRPr="00B40488">
        <w:rPr>
          <w:bCs/>
        </w:rPr>
        <w:t>dėl  Kelių priežiūros plėtros programos (</w:t>
      </w:r>
      <w:r w:rsidR="000A386A" w:rsidRPr="00B40488">
        <w:rPr>
          <w:bCs/>
        </w:rPr>
        <w:t xml:space="preserve">sutartis </w:t>
      </w:r>
      <w:r w:rsidRPr="00B40488">
        <w:rPr>
          <w:bCs/>
        </w:rPr>
        <w:t xml:space="preserve"> pasirašyta </w:t>
      </w:r>
      <w:r w:rsidR="000A386A" w:rsidRPr="00B40488">
        <w:rPr>
          <w:bCs/>
        </w:rPr>
        <w:t>vėliau</w:t>
      </w:r>
      <w:r w:rsidRPr="00B40488">
        <w:rPr>
          <w:bCs/>
        </w:rPr>
        <w:t xml:space="preserve">) ir ES lėšų </w:t>
      </w:r>
      <w:r w:rsidR="00B253F8" w:rsidRPr="00B40488">
        <w:rPr>
          <w:bCs/>
        </w:rPr>
        <w:t>T</w:t>
      </w:r>
      <w:r w:rsidRPr="00B40488">
        <w:rPr>
          <w:bCs/>
        </w:rPr>
        <w:t>ūkstantmečio mokyklos projekt</w:t>
      </w:r>
      <w:r w:rsidR="000A386A" w:rsidRPr="00B40488">
        <w:rPr>
          <w:bCs/>
        </w:rPr>
        <w:t>o</w:t>
      </w:r>
      <w:r w:rsidRPr="00B40488">
        <w:rPr>
          <w:bCs/>
        </w:rPr>
        <w:t xml:space="preserve"> </w:t>
      </w:r>
      <w:r w:rsidR="00B253F8" w:rsidRPr="00B40488">
        <w:rPr>
          <w:bCs/>
        </w:rPr>
        <w:t>(</w:t>
      </w:r>
      <w:r w:rsidRPr="00B40488">
        <w:rPr>
          <w:bCs/>
        </w:rPr>
        <w:t>išlaidų planavimas ketvirčiais nesutapo su planuotų veiklų terminais ir apmokėjimu).</w:t>
      </w:r>
      <w:r w:rsidRPr="00584A69">
        <w:rPr>
          <w:bCs/>
          <w:color w:val="FF0000"/>
        </w:rPr>
        <w:t xml:space="preserve"> </w:t>
      </w:r>
      <w:r>
        <w:rPr>
          <w:bCs/>
        </w:rPr>
        <w:t>Informavo, kad pajamos viršijo planą, nes buvo parduota nekilnojamo turto daugiau nei planuota, daugiau išmokėta dividendų, įvest</w:t>
      </w:r>
      <w:r w:rsidR="00584A69">
        <w:rPr>
          <w:bCs/>
        </w:rPr>
        <w:t>os</w:t>
      </w:r>
      <w:r>
        <w:rPr>
          <w:bCs/>
        </w:rPr>
        <w:t xml:space="preserve"> nauj</w:t>
      </w:r>
      <w:r w:rsidR="00584A69">
        <w:rPr>
          <w:bCs/>
        </w:rPr>
        <w:t>os</w:t>
      </w:r>
      <w:r>
        <w:rPr>
          <w:bCs/>
        </w:rPr>
        <w:t xml:space="preserve"> rinkliav</w:t>
      </w:r>
      <w:r w:rsidR="00584A69">
        <w:rPr>
          <w:bCs/>
        </w:rPr>
        <w:t>os</w:t>
      </w:r>
      <w:r>
        <w:rPr>
          <w:bCs/>
        </w:rPr>
        <w:t>,</w:t>
      </w:r>
      <w:r w:rsidR="00584A69" w:rsidRPr="00584A69">
        <w:rPr>
          <w:bCs/>
        </w:rPr>
        <w:t xml:space="preserve"> </w:t>
      </w:r>
      <w:r w:rsidR="000A386A">
        <w:rPr>
          <w:bCs/>
        </w:rPr>
        <w:t xml:space="preserve">taikytos </w:t>
      </w:r>
      <w:r w:rsidR="00584A69">
        <w:rPr>
          <w:bCs/>
        </w:rPr>
        <w:t>papildom</w:t>
      </w:r>
      <w:r w:rsidR="000A386A">
        <w:rPr>
          <w:bCs/>
        </w:rPr>
        <w:t>os</w:t>
      </w:r>
      <w:r w:rsidR="00584A69">
        <w:rPr>
          <w:bCs/>
        </w:rPr>
        <w:t xml:space="preserve"> priemon</w:t>
      </w:r>
      <w:r w:rsidR="000A386A">
        <w:rPr>
          <w:bCs/>
        </w:rPr>
        <w:t>ės</w:t>
      </w:r>
      <w:r w:rsidR="00584A69">
        <w:rPr>
          <w:bCs/>
        </w:rPr>
        <w:t xml:space="preserve"> </w:t>
      </w:r>
      <w:r>
        <w:rPr>
          <w:bCs/>
        </w:rPr>
        <w:t>nesumokėtiems mokesčiams išieškoti, daugiau uždirbt</w:t>
      </w:r>
      <w:r w:rsidR="003E4106">
        <w:rPr>
          <w:bCs/>
        </w:rPr>
        <w:t>a</w:t>
      </w:r>
      <w:r>
        <w:rPr>
          <w:bCs/>
        </w:rPr>
        <w:t xml:space="preserve"> pajamų biudžetinėse įstaigose, palūkan</w:t>
      </w:r>
      <w:r w:rsidR="000A386A">
        <w:rPr>
          <w:bCs/>
        </w:rPr>
        <w:t>os</w:t>
      </w:r>
      <w:r>
        <w:rPr>
          <w:bCs/>
        </w:rPr>
        <w:t xml:space="preserve"> už lėšų likučius banke.</w:t>
      </w:r>
    </w:p>
    <w:p w14:paraId="05B6E945" w14:textId="65CE2C68" w:rsidR="00954824" w:rsidRPr="004C2E72" w:rsidRDefault="00C7200A" w:rsidP="00C7200A">
      <w:pPr>
        <w:tabs>
          <w:tab w:val="left" w:pos="567"/>
        </w:tabs>
        <w:jc w:val="both"/>
        <w:rPr>
          <w:bCs/>
        </w:rPr>
      </w:pPr>
      <w:r>
        <w:rPr>
          <w:bCs/>
        </w:rPr>
        <w:tab/>
        <w:t xml:space="preserve">K. Petraitienė </w:t>
      </w:r>
      <w:r w:rsidR="00AA2220">
        <w:rPr>
          <w:bCs/>
        </w:rPr>
        <w:t>s</w:t>
      </w:r>
      <w:r>
        <w:rPr>
          <w:bCs/>
        </w:rPr>
        <w:t xml:space="preserve">akė, kad asignavimų panaudojimo planas (I pusmečio) pasiektas 82 procentais, rodiklių pasiekimas kasmet gerėja. </w:t>
      </w:r>
      <w:r w:rsidR="003E4106">
        <w:rPr>
          <w:bCs/>
        </w:rPr>
        <w:t xml:space="preserve">Teigė, kad </w:t>
      </w:r>
      <w:r>
        <w:rPr>
          <w:bCs/>
        </w:rPr>
        <w:t>I</w:t>
      </w:r>
      <w:r w:rsidR="00495904">
        <w:rPr>
          <w:bCs/>
        </w:rPr>
        <w:t xml:space="preserve"> metų</w:t>
      </w:r>
      <w:r>
        <w:rPr>
          <w:bCs/>
        </w:rPr>
        <w:t xml:space="preserve"> pusmetis nėra toks geras dėl k</w:t>
      </w:r>
      <w:r w:rsidR="003E4106">
        <w:rPr>
          <w:bCs/>
        </w:rPr>
        <w:t xml:space="preserve">ai kurių </w:t>
      </w:r>
      <w:r>
        <w:rPr>
          <w:bCs/>
        </w:rPr>
        <w:t>asignavimo plano atsilikimo priežasčių (vidinių, išorinių, teisės aktų pokyčių, mažesni</w:t>
      </w:r>
      <w:r w:rsidR="00495904">
        <w:rPr>
          <w:bCs/>
        </w:rPr>
        <w:t>o</w:t>
      </w:r>
      <w:r>
        <w:rPr>
          <w:bCs/>
        </w:rPr>
        <w:t xml:space="preserve"> nei planuota poreiki</w:t>
      </w:r>
      <w:r w:rsidR="00495904">
        <w:rPr>
          <w:bCs/>
        </w:rPr>
        <w:t>o</w:t>
      </w:r>
      <w:r>
        <w:rPr>
          <w:bCs/>
        </w:rPr>
        <w:t>, vieš</w:t>
      </w:r>
      <w:r w:rsidR="00495904">
        <w:rPr>
          <w:bCs/>
        </w:rPr>
        <w:t>ųjų</w:t>
      </w:r>
      <w:r>
        <w:rPr>
          <w:bCs/>
        </w:rPr>
        <w:t xml:space="preserve"> pirkim</w:t>
      </w:r>
      <w:r w:rsidR="00495904">
        <w:rPr>
          <w:bCs/>
        </w:rPr>
        <w:t>ų</w:t>
      </w:r>
      <w:r>
        <w:rPr>
          <w:bCs/>
        </w:rPr>
        <w:t xml:space="preserve"> ir asignavimų paskirstym</w:t>
      </w:r>
      <w:r w:rsidR="00495904">
        <w:rPr>
          <w:bCs/>
        </w:rPr>
        <w:t>o</w:t>
      </w:r>
      <w:r>
        <w:rPr>
          <w:bCs/>
        </w:rPr>
        <w:t>).</w:t>
      </w:r>
      <w:r w:rsidR="004C2E72">
        <w:rPr>
          <w:bCs/>
        </w:rPr>
        <w:t xml:space="preserve"> </w:t>
      </w:r>
      <w:r w:rsidR="00954824" w:rsidRPr="004C2E72">
        <w:rPr>
          <w:bCs/>
        </w:rPr>
        <w:t>K. Petraitienė priminė, kad jau rengiamasi antram biudžeto ir strateginio veiklos plano keitimui, kuris bus pateiktas spalio mėn.</w:t>
      </w:r>
    </w:p>
    <w:p w14:paraId="506845B0" w14:textId="4FD345D3" w:rsidR="00C7200A" w:rsidRPr="002D5C67" w:rsidRDefault="00C7200A" w:rsidP="00F47EF2">
      <w:pPr>
        <w:tabs>
          <w:tab w:val="left" w:pos="567"/>
        </w:tabs>
        <w:jc w:val="both"/>
        <w:rPr>
          <w:bCs/>
          <w:i/>
          <w:iCs/>
          <w:color w:val="FF0000"/>
        </w:rPr>
      </w:pPr>
      <w:r>
        <w:rPr>
          <w:bCs/>
        </w:rPr>
        <w:tab/>
      </w:r>
      <w:r w:rsidRPr="005F4B2D">
        <w:rPr>
          <w:bCs/>
        </w:rPr>
        <w:t xml:space="preserve">Pranešėja </w:t>
      </w:r>
      <w:r>
        <w:rPr>
          <w:bCs/>
        </w:rPr>
        <w:t>I. Butenienė informavo apie taikomas prevencin</w:t>
      </w:r>
      <w:r w:rsidR="00AA2220">
        <w:rPr>
          <w:bCs/>
        </w:rPr>
        <w:t xml:space="preserve">es priemones </w:t>
      </w:r>
      <w:r>
        <w:rPr>
          <w:bCs/>
        </w:rPr>
        <w:t xml:space="preserve">geresniems rezultatams pasiekti. </w:t>
      </w:r>
      <w:r w:rsidR="008344B0">
        <w:rPr>
          <w:bCs/>
        </w:rPr>
        <w:t>Sakė</w:t>
      </w:r>
      <w:r w:rsidR="002D5C67">
        <w:rPr>
          <w:bCs/>
        </w:rPr>
        <w:t xml:space="preserve">, kad Savivaldybės administracijos </w:t>
      </w:r>
      <w:r w:rsidR="00954824">
        <w:rPr>
          <w:bCs/>
        </w:rPr>
        <w:t>padalinių vadovams</w:t>
      </w:r>
      <w:r w:rsidR="002D5C67">
        <w:rPr>
          <w:bCs/>
        </w:rPr>
        <w:t xml:space="preserve"> bus duotas nurodymas r</w:t>
      </w:r>
      <w:r w:rsidR="0025164A">
        <w:rPr>
          <w:bCs/>
        </w:rPr>
        <w:t>ugsėjo mėn.</w:t>
      </w:r>
      <w:r w:rsidR="002D5C67">
        <w:rPr>
          <w:bCs/>
        </w:rPr>
        <w:t xml:space="preserve"> pa</w:t>
      </w:r>
      <w:r w:rsidR="0025164A">
        <w:rPr>
          <w:bCs/>
        </w:rPr>
        <w:t>teikti pakeitimus</w:t>
      </w:r>
      <w:r w:rsidR="002D5C67">
        <w:rPr>
          <w:bCs/>
        </w:rPr>
        <w:t xml:space="preserve"> </w:t>
      </w:r>
      <w:r w:rsidR="00954824">
        <w:rPr>
          <w:bCs/>
        </w:rPr>
        <w:t xml:space="preserve">(patikslinimus) strateginiam veiklos planui </w:t>
      </w:r>
      <w:r w:rsidR="002D5C67">
        <w:rPr>
          <w:bCs/>
        </w:rPr>
        <w:t>(</w:t>
      </w:r>
      <w:r w:rsidR="0025164A">
        <w:rPr>
          <w:bCs/>
        </w:rPr>
        <w:t>ką nor</w:t>
      </w:r>
      <w:r w:rsidR="008344B0">
        <w:rPr>
          <w:bCs/>
        </w:rPr>
        <w:t>ės</w:t>
      </w:r>
      <w:r w:rsidR="0025164A">
        <w:rPr>
          <w:bCs/>
        </w:rPr>
        <w:t xml:space="preserve"> keisti dar šiais metais</w:t>
      </w:r>
      <w:r w:rsidR="002D5C67">
        <w:rPr>
          <w:bCs/>
        </w:rPr>
        <w:t>)</w:t>
      </w:r>
      <w:r w:rsidR="0025164A">
        <w:rPr>
          <w:bCs/>
        </w:rPr>
        <w:t xml:space="preserve">. </w:t>
      </w:r>
      <w:bookmarkStart w:id="4" w:name="_Hlk207894274"/>
    </w:p>
    <w:bookmarkEnd w:id="4"/>
    <w:p w14:paraId="30A893B9" w14:textId="76DEF38A" w:rsidR="00C7200A" w:rsidRPr="004C2E72" w:rsidRDefault="00C7200A" w:rsidP="00C7200A">
      <w:pPr>
        <w:tabs>
          <w:tab w:val="left" w:pos="567"/>
        </w:tabs>
        <w:jc w:val="both"/>
        <w:rPr>
          <w:lang w:eastAsia="en-US"/>
        </w:rPr>
      </w:pPr>
      <w:r w:rsidRPr="002D5C67">
        <w:rPr>
          <w:i/>
          <w:iCs/>
          <w:color w:val="FF0000"/>
          <w:lang w:eastAsia="en-US"/>
        </w:rPr>
        <w:tab/>
      </w:r>
      <w:r w:rsidRPr="004C2E72">
        <w:rPr>
          <w:lang w:eastAsia="en-US"/>
        </w:rPr>
        <w:t>R. Taraškevičius teigė, kad daugiausiai problemų kelia Susisiekimo priežiūros ir plėtros, Miesto infrastruktūros objektų priežiūros programos</w:t>
      </w:r>
      <w:r w:rsidR="00833D78" w:rsidRPr="004C2E72">
        <w:rPr>
          <w:lang w:eastAsia="en-US"/>
        </w:rPr>
        <w:t xml:space="preserve"> (viešieji pirkimai, vėlavimai, projektavimo darbai)</w:t>
      </w:r>
      <w:r w:rsidRPr="004C2E72">
        <w:rPr>
          <w:lang w:eastAsia="en-US"/>
        </w:rPr>
        <w:t>.</w:t>
      </w:r>
    </w:p>
    <w:p w14:paraId="78E3C3F2" w14:textId="62BCFCC5" w:rsidR="004B7CD6" w:rsidRDefault="00C7200A" w:rsidP="00C7200A">
      <w:pPr>
        <w:tabs>
          <w:tab w:val="left" w:pos="567"/>
        </w:tabs>
        <w:jc w:val="both"/>
        <w:rPr>
          <w:lang w:eastAsia="en-US"/>
        </w:rPr>
      </w:pPr>
      <w:r w:rsidRPr="00833D78">
        <w:rPr>
          <w:lang w:eastAsia="en-US"/>
        </w:rPr>
        <w:lastRenderedPageBreak/>
        <w:tab/>
        <w:t xml:space="preserve">I. Butenienė (kartu su I. </w:t>
      </w:r>
      <w:proofErr w:type="spellStart"/>
      <w:r w:rsidRPr="00833D78">
        <w:rPr>
          <w:rFonts w:eastAsia="Calibri"/>
        </w:rPr>
        <w:t>Gustaitiene</w:t>
      </w:r>
      <w:proofErr w:type="spellEnd"/>
      <w:r w:rsidRPr="00833D78">
        <w:rPr>
          <w:rFonts w:eastAsia="Calibri"/>
        </w:rPr>
        <w:t>, I. Kubiliene)</w:t>
      </w:r>
      <w:r w:rsidRPr="00833D78">
        <w:rPr>
          <w:lang w:eastAsia="en-US"/>
        </w:rPr>
        <w:t xml:space="preserve"> paaiškino dėl </w:t>
      </w:r>
      <w:r w:rsidR="00C93733" w:rsidRPr="00833D78">
        <w:rPr>
          <w:lang w:eastAsia="en-US"/>
        </w:rPr>
        <w:t xml:space="preserve">Susisiekimo priežiūros ir plėtros, Miesto infrastruktūros objektų priežiūros programų </w:t>
      </w:r>
      <w:r w:rsidRPr="00833D78">
        <w:rPr>
          <w:lang w:eastAsia="en-US"/>
        </w:rPr>
        <w:t>priemonių</w:t>
      </w:r>
      <w:r w:rsidR="00F47EF2" w:rsidRPr="00833D78">
        <w:rPr>
          <w:lang w:eastAsia="en-US"/>
        </w:rPr>
        <w:t xml:space="preserve"> įgyvendinimo</w:t>
      </w:r>
      <w:r>
        <w:rPr>
          <w:lang w:eastAsia="en-US"/>
        </w:rPr>
        <w:t xml:space="preserve">: </w:t>
      </w:r>
      <w:r w:rsidR="00262FFA">
        <w:rPr>
          <w:lang w:eastAsia="en-US"/>
        </w:rPr>
        <w:t>(</w:t>
      </w:r>
      <w:r>
        <w:rPr>
          <w:lang w:eastAsia="en-US"/>
        </w:rPr>
        <w:t xml:space="preserve">Baltijos ir Šilutės plento žiedinės sankryžos rekonstravimas ir magistralinio kelio remonto, Danės g. rekonstrukcija, Gatvių asfaltavimo soduose ir gatvių asfaltavimas prisidedant gyventojams, Žvejybos produktų iškrovimo vietos įrengimo, Sportininkų g. šaligatvių remonto, požeminės perėjos uždarymo Vingio g., Biržos tilto kapitalinio remonto, Žvyruotų gatvių kapitalinio remonto, įvažiuojamųjų kelių atnaujinimo ir įrengimo, dubliuojančios gatvės nuo Šiltnamių g. iki Klaipėdos g. įrengimo, Aukštosios g. rekonstrukcijos, Smiltynės ir kranto tvirtinimo kapitalinio remonto (nuo Jūrų muziejaus iki Senosios smiltynės perkėlos), privažiuojamojo kelio prie pastato Debreceno g. 48, Šilutės plento ruožo nuo Rimkų geležinkelio Smiltelės g. iki aikštelės ties Jūrininkų prospektu kapitalinio remonto, projekto </w:t>
      </w:r>
      <w:r w:rsidR="002649BE">
        <w:rPr>
          <w:lang w:eastAsia="en-US"/>
        </w:rPr>
        <w:t>K</w:t>
      </w:r>
      <w:r>
        <w:rPr>
          <w:lang w:eastAsia="en-US"/>
        </w:rPr>
        <w:t xml:space="preserve">elio ruožo jungtis </w:t>
      </w:r>
      <w:proofErr w:type="spellStart"/>
      <w:r>
        <w:rPr>
          <w:lang w:eastAsia="en-US"/>
        </w:rPr>
        <w:t>Tauralaukio</w:t>
      </w:r>
      <w:proofErr w:type="spellEnd"/>
      <w:r>
        <w:rPr>
          <w:lang w:eastAsia="en-US"/>
        </w:rPr>
        <w:t xml:space="preserve"> su </w:t>
      </w:r>
      <w:proofErr w:type="spellStart"/>
      <w:r>
        <w:rPr>
          <w:lang w:eastAsia="en-US"/>
        </w:rPr>
        <w:t>Auk</w:t>
      </w:r>
      <w:r w:rsidR="008344B0">
        <w:rPr>
          <w:lang w:eastAsia="en-US"/>
        </w:rPr>
        <w:t>št</w:t>
      </w:r>
      <w:r>
        <w:rPr>
          <w:lang w:eastAsia="en-US"/>
        </w:rPr>
        <w:t>iemio</w:t>
      </w:r>
      <w:proofErr w:type="spellEnd"/>
      <w:r>
        <w:rPr>
          <w:lang w:eastAsia="en-US"/>
        </w:rPr>
        <w:t xml:space="preserve"> kaimu</w:t>
      </w:r>
      <w:r w:rsidR="003C2190">
        <w:rPr>
          <w:lang w:eastAsia="en-US"/>
        </w:rPr>
        <w:t xml:space="preserve"> (rajone)</w:t>
      </w:r>
      <w:r>
        <w:rPr>
          <w:lang w:eastAsia="en-US"/>
        </w:rPr>
        <w:t xml:space="preserve">, </w:t>
      </w:r>
      <w:r w:rsidR="003C2190">
        <w:rPr>
          <w:lang w:eastAsia="en-US"/>
        </w:rPr>
        <w:t xml:space="preserve">Šaligatvių įrengimas </w:t>
      </w:r>
      <w:proofErr w:type="spellStart"/>
      <w:r w:rsidR="003C2190">
        <w:rPr>
          <w:lang w:eastAsia="en-US"/>
        </w:rPr>
        <w:t>Taurala</w:t>
      </w:r>
      <w:r w:rsidR="006467EB">
        <w:rPr>
          <w:lang w:eastAsia="en-US"/>
        </w:rPr>
        <w:t>u</w:t>
      </w:r>
      <w:r w:rsidR="003C2190">
        <w:rPr>
          <w:lang w:eastAsia="en-US"/>
        </w:rPr>
        <w:t>kio</w:t>
      </w:r>
      <w:proofErr w:type="spellEnd"/>
      <w:r w:rsidR="003C2190">
        <w:rPr>
          <w:lang w:eastAsia="en-US"/>
        </w:rPr>
        <w:t xml:space="preserve"> gyv.</w:t>
      </w:r>
      <w:r w:rsidR="006467EB">
        <w:rPr>
          <w:lang w:eastAsia="en-US"/>
        </w:rPr>
        <w:t xml:space="preserve"> </w:t>
      </w:r>
      <w:r w:rsidR="003C2190">
        <w:rPr>
          <w:lang w:eastAsia="en-US"/>
        </w:rPr>
        <w:t xml:space="preserve">rajone, </w:t>
      </w:r>
      <w:r w:rsidR="006467EB">
        <w:rPr>
          <w:lang w:eastAsia="en-US"/>
        </w:rPr>
        <w:t>Bastiono naujojo tilto per Danės upę įrengim</w:t>
      </w:r>
      <w:r w:rsidR="00560CF3">
        <w:rPr>
          <w:lang w:eastAsia="en-US"/>
        </w:rPr>
        <w:t>o</w:t>
      </w:r>
      <w:r w:rsidR="0028098F">
        <w:rPr>
          <w:lang w:eastAsia="en-US"/>
        </w:rPr>
        <w:t>, privažiuojamojo kelio įrengim</w:t>
      </w:r>
      <w:r w:rsidR="00560CF3">
        <w:rPr>
          <w:lang w:eastAsia="en-US"/>
        </w:rPr>
        <w:t>o</w:t>
      </w:r>
      <w:r w:rsidR="0028098F">
        <w:rPr>
          <w:lang w:eastAsia="en-US"/>
        </w:rPr>
        <w:t xml:space="preserve"> prie Vyturio progimnazijos,</w:t>
      </w:r>
      <w:r w:rsidR="00FA5887">
        <w:rPr>
          <w:lang w:eastAsia="en-US"/>
        </w:rPr>
        <w:t xml:space="preserve"> Kairių poligono privažiuojam</w:t>
      </w:r>
      <w:r w:rsidR="00560CF3">
        <w:rPr>
          <w:lang w:eastAsia="en-US"/>
        </w:rPr>
        <w:t>ųjų</w:t>
      </w:r>
      <w:r w:rsidR="00FA5887">
        <w:rPr>
          <w:lang w:eastAsia="en-US"/>
        </w:rPr>
        <w:t xml:space="preserve"> keli</w:t>
      </w:r>
      <w:r w:rsidR="00560CF3">
        <w:rPr>
          <w:lang w:eastAsia="en-US"/>
        </w:rPr>
        <w:t>ų</w:t>
      </w:r>
      <w:r w:rsidR="00FA5887">
        <w:rPr>
          <w:lang w:eastAsia="en-US"/>
        </w:rPr>
        <w:t>,</w:t>
      </w:r>
      <w:r w:rsidR="0040720E">
        <w:rPr>
          <w:lang w:eastAsia="en-US"/>
        </w:rPr>
        <w:t xml:space="preserve"> Senosios Smiltelės g. projektavim</w:t>
      </w:r>
      <w:r w:rsidR="00F056D2">
        <w:rPr>
          <w:lang w:eastAsia="en-US"/>
        </w:rPr>
        <w:t>o</w:t>
      </w:r>
      <w:r w:rsidR="0040720E">
        <w:rPr>
          <w:lang w:eastAsia="en-US"/>
        </w:rPr>
        <w:t>, Naujojo Sodo ir Naujosios Uosto g. Sankryžos rekonstravim</w:t>
      </w:r>
      <w:r w:rsidR="00F056D2">
        <w:rPr>
          <w:lang w:eastAsia="en-US"/>
        </w:rPr>
        <w:t>o</w:t>
      </w:r>
      <w:r w:rsidR="0040720E">
        <w:rPr>
          <w:lang w:eastAsia="en-US"/>
        </w:rPr>
        <w:t xml:space="preserve">, Liepų ir </w:t>
      </w:r>
      <w:proofErr w:type="spellStart"/>
      <w:r w:rsidR="0040720E">
        <w:rPr>
          <w:lang w:eastAsia="en-US"/>
        </w:rPr>
        <w:t>Dovo</w:t>
      </w:r>
      <w:proofErr w:type="spellEnd"/>
      <w:r w:rsidR="0040720E">
        <w:rPr>
          <w:lang w:eastAsia="en-US"/>
        </w:rPr>
        <w:t xml:space="preserve"> Zauniaus sankryžos įrengim</w:t>
      </w:r>
      <w:r w:rsidR="00560CF3">
        <w:rPr>
          <w:lang w:eastAsia="en-US"/>
        </w:rPr>
        <w:t>o</w:t>
      </w:r>
      <w:r w:rsidR="0040720E">
        <w:rPr>
          <w:lang w:eastAsia="en-US"/>
        </w:rPr>
        <w:t>, naujai įtraukt</w:t>
      </w:r>
      <w:r w:rsidR="00560CF3">
        <w:rPr>
          <w:lang w:eastAsia="en-US"/>
        </w:rPr>
        <w:t>os</w:t>
      </w:r>
      <w:r w:rsidR="0040720E">
        <w:rPr>
          <w:lang w:eastAsia="en-US"/>
        </w:rPr>
        <w:t xml:space="preserve"> priemonė</w:t>
      </w:r>
      <w:r w:rsidR="00560CF3">
        <w:rPr>
          <w:lang w:eastAsia="en-US"/>
        </w:rPr>
        <w:t>s -</w:t>
      </w:r>
      <w:r w:rsidR="0040720E">
        <w:rPr>
          <w:lang w:eastAsia="en-US"/>
        </w:rPr>
        <w:t xml:space="preserve"> Vilkijos g. projektavim</w:t>
      </w:r>
      <w:r w:rsidR="00F056D2">
        <w:rPr>
          <w:lang w:eastAsia="en-US"/>
        </w:rPr>
        <w:t>o, Klaipėdos miesto pėsčiųjų perėjos kryptini</w:t>
      </w:r>
      <w:r w:rsidR="00560CF3">
        <w:rPr>
          <w:lang w:eastAsia="en-US"/>
        </w:rPr>
        <w:t>o</w:t>
      </w:r>
      <w:r w:rsidR="00F056D2">
        <w:rPr>
          <w:lang w:eastAsia="en-US"/>
        </w:rPr>
        <w:t xml:space="preserve"> apšvietimo, Informacinės automobilių statymo sistemos įdiegim</w:t>
      </w:r>
      <w:r w:rsidR="00560CF3">
        <w:rPr>
          <w:lang w:eastAsia="en-US"/>
        </w:rPr>
        <w:t>o</w:t>
      </w:r>
      <w:r w:rsidR="00F056D2">
        <w:rPr>
          <w:lang w:eastAsia="en-US"/>
        </w:rPr>
        <w:t>,</w:t>
      </w:r>
      <w:r w:rsidR="00AD3246">
        <w:rPr>
          <w:lang w:eastAsia="en-US"/>
        </w:rPr>
        <w:t xml:space="preserve"> Darnaus judumo projektų įgyvendinim</w:t>
      </w:r>
      <w:r w:rsidR="00560CF3">
        <w:rPr>
          <w:lang w:eastAsia="en-US"/>
        </w:rPr>
        <w:t>o, Atgimimo</w:t>
      </w:r>
      <w:r w:rsidR="000D0731">
        <w:rPr>
          <w:lang w:eastAsia="en-US"/>
        </w:rPr>
        <w:t>, Turgaus aikščių, „Klaipėdos energija“ konversijos projekto, Danės teritorijos prieigų atgaivinimo šiauriniame rage, Santuokų rūmų teritorijos</w:t>
      </w:r>
      <w:r w:rsidR="00E1683B">
        <w:rPr>
          <w:lang w:eastAsia="en-US"/>
        </w:rPr>
        <w:t>, Smiltynės gelbėjimo stoties rekonstrukcijos, Donelaičio aikštės sutvarkymo, Slip</w:t>
      </w:r>
      <w:r w:rsidR="00524415">
        <w:rPr>
          <w:lang w:eastAsia="en-US"/>
        </w:rPr>
        <w:t>ų</w:t>
      </w:r>
      <w:r w:rsidR="00E1683B">
        <w:rPr>
          <w:lang w:eastAsia="en-US"/>
        </w:rPr>
        <w:t xml:space="preserve"> įrengim</w:t>
      </w:r>
      <w:r w:rsidR="00524415">
        <w:rPr>
          <w:lang w:eastAsia="en-US"/>
        </w:rPr>
        <w:t xml:space="preserve">o miesto vandens telkiniuose, </w:t>
      </w:r>
      <w:r w:rsidR="00262FFA">
        <w:rPr>
          <w:lang w:eastAsia="en-US"/>
        </w:rPr>
        <w:t>Girulių, Melnragės paplūdimių infrastruktūros sutvarkymas, Smeltės istorinių kapinių sutvarkymas, kapinių S. Daukanto g. pertvarkymas, daugiabučių namų kvartalų sutvarkymas-automobilių aikštelių įrengimo</w:t>
      </w:r>
      <w:r w:rsidR="004713BE">
        <w:rPr>
          <w:lang w:eastAsia="en-US"/>
        </w:rPr>
        <w:t xml:space="preserve">, Medelyno gyv. Kvartalo projektavimo, „Klaipėdos vanduo“ įstatinio kapitalo didinimo, </w:t>
      </w:r>
      <w:r w:rsidR="00C93733">
        <w:rPr>
          <w:lang w:eastAsia="en-US"/>
        </w:rPr>
        <w:t>vandentiekio ir nuotekų tinklų Kairių g. rekonstravimo ir tiesimo</w:t>
      </w:r>
      <w:r w:rsidR="009927BD">
        <w:rPr>
          <w:lang w:eastAsia="en-US"/>
        </w:rPr>
        <w:t xml:space="preserve">. </w:t>
      </w:r>
    </w:p>
    <w:p w14:paraId="6C306385" w14:textId="269DD9B7" w:rsidR="00F47EF2" w:rsidRDefault="00F47EF2" w:rsidP="00F47EF2">
      <w:pPr>
        <w:tabs>
          <w:tab w:val="left" w:pos="567"/>
        </w:tabs>
        <w:jc w:val="both"/>
        <w:rPr>
          <w:bCs/>
        </w:rPr>
      </w:pPr>
      <w:r>
        <w:rPr>
          <w:bCs/>
        </w:rPr>
        <w:tab/>
        <w:t xml:space="preserve">I. Butenienė atsakė į </w:t>
      </w:r>
      <w:r w:rsidRPr="00471006">
        <w:rPr>
          <w:bCs/>
        </w:rPr>
        <w:t>R. Taraškevičius klausimą dėl Savivaldybės infrastruktūros plėtros įmokų tarifų peržiūros</w:t>
      </w:r>
      <w:r>
        <w:rPr>
          <w:bCs/>
        </w:rPr>
        <w:t xml:space="preserve">, A. </w:t>
      </w:r>
      <w:proofErr w:type="spellStart"/>
      <w:r>
        <w:rPr>
          <w:bCs/>
        </w:rPr>
        <w:t>Dobranskio</w:t>
      </w:r>
      <w:proofErr w:type="spellEnd"/>
      <w:r>
        <w:rPr>
          <w:bCs/>
        </w:rPr>
        <w:t xml:space="preserve"> klausimą dėl KPP lėšų (sutarties pasirašymo)</w:t>
      </w:r>
      <w:r w:rsidR="002D5C67">
        <w:rPr>
          <w:bCs/>
        </w:rPr>
        <w:t>.</w:t>
      </w:r>
      <w:r>
        <w:rPr>
          <w:bCs/>
        </w:rPr>
        <w:t xml:space="preserve"> </w:t>
      </w:r>
    </w:p>
    <w:p w14:paraId="70E6EB98" w14:textId="60CC6FBB" w:rsidR="00F47EF2" w:rsidRDefault="00F47EF2" w:rsidP="00C7200A">
      <w:pPr>
        <w:tabs>
          <w:tab w:val="left" w:pos="567"/>
        </w:tabs>
        <w:jc w:val="both"/>
        <w:rPr>
          <w:lang w:eastAsia="en-US"/>
        </w:rPr>
      </w:pPr>
      <w:r>
        <w:rPr>
          <w:bCs/>
        </w:rPr>
        <w:tab/>
        <w:t>K. Petraitienė atsakė į R. T</w:t>
      </w:r>
      <w:r w:rsidR="003E4106">
        <w:rPr>
          <w:bCs/>
        </w:rPr>
        <w:t>araškevičiaus</w:t>
      </w:r>
      <w:r>
        <w:rPr>
          <w:bCs/>
        </w:rPr>
        <w:t xml:space="preserve"> klausimą apie darbo užmokesčio fondo programos vykdymą</w:t>
      </w:r>
      <w:r>
        <w:rPr>
          <w:lang w:eastAsia="en-US"/>
        </w:rPr>
        <w:t>, V. Karolio klausimą dėl sutaupytų darbo užmokesčio lėšų tolesnio panaudojimo.</w:t>
      </w:r>
    </w:p>
    <w:p w14:paraId="1DF90953" w14:textId="367C23F3" w:rsidR="00262FFA" w:rsidRPr="00CC1B75" w:rsidRDefault="00262FFA" w:rsidP="00C7200A">
      <w:pPr>
        <w:tabs>
          <w:tab w:val="left" w:pos="567"/>
        </w:tabs>
        <w:jc w:val="both"/>
        <w:rPr>
          <w:lang w:eastAsia="en-US"/>
        </w:rPr>
      </w:pPr>
      <w:r>
        <w:rPr>
          <w:lang w:eastAsia="en-US"/>
        </w:rPr>
        <w:tab/>
      </w:r>
      <w:r w:rsidRPr="00CC1B75">
        <w:rPr>
          <w:lang w:eastAsia="en-US"/>
        </w:rPr>
        <w:t>R. Taraškevičius</w:t>
      </w:r>
      <w:r w:rsidR="009927BD" w:rsidRPr="00CC1B75">
        <w:rPr>
          <w:lang w:eastAsia="en-US"/>
        </w:rPr>
        <w:t xml:space="preserve"> teigė, kad ateityje, svarstant tokius klausimus reikėtų pasirinkti suprantamą </w:t>
      </w:r>
      <w:r w:rsidR="00833D78" w:rsidRPr="00CC1B75">
        <w:rPr>
          <w:lang w:eastAsia="en-US"/>
        </w:rPr>
        <w:t xml:space="preserve">klausimų pristatymo </w:t>
      </w:r>
      <w:r w:rsidR="009927BD" w:rsidRPr="00CC1B75">
        <w:rPr>
          <w:lang w:eastAsia="en-US"/>
        </w:rPr>
        <w:t xml:space="preserve">formą </w:t>
      </w:r>
      <w:r w:rsidR="00847FF4" w:rsidRPr="00CC1B75">
        <w:rPr>
          <w:lang w:eastAsia="en-US"/>
        </w:rPr>
        <w:t>(</w:t>
      </w:r>
      <w:r w:rsidR="008344B0" w:rsidRPr="00CC1B75">
        <w:rPr>
          <w:lang w:eastAsia="en-US"/>
        </w:rPr>
        <w:t xml:space="preserve">pateikti informaciją apie </w:t>
      </w:r>
      <w:r w:rsidR="009927BD" w:rsidRPr="00CC1B75">
        <w:rPr>
          <w:lang w:eastAsia="en-US"/>
        </w:rPr>
        <w:t>lėšų įsisavinim</w:t>
      </w:r>
      <w:r w:rsidR="00D61869" w:rsidRPr="00CC1B75">
        <w:rPr>
          <w:lang w:eastAsia="en-US"/>
        </w:rPr>
        <w:t>ą</w:t>
      </w:r>
      <w:r w:rsidR="009927BD" w:rsidRPr="00CC1B75">
        <w:rPr>
          <w:lang w:eastAsia="en-US"/>
        </w:rPr>
        <w:t>, problem</w:t>
      </w:r>
      <w:r w:rsidR="00D61869" w:rsidRPr="00CC1B75">
        <w:rPr>
          <w:lang w:eastAsia="en-US"/>
        </w:rPr>
        <w:t>ą</w:t>
      </w:r>
      <w:r w:rsidR="0004483C" w:rsidRPr="00CC1B75">
        <w:rPr>
          <w:lang w:eastAsia="en-US"/>
        </w:rPr>
        <w:t xml:space="preserve">, </w:t>
      </w:r>
      <w:r w:rsidR="009927BD" w:rsidRPr="00CC1B75">
        <w:rPr>
          <w:lang w:eastAsia="en-US"/>
        </w:rPr>
        <w:t>įsisavin</w:t>
      </w:r>
      <w:r w:rsidR="0004483C" w:rsidRPr="00CC1B75">
        <w:rPr>
          <w:lang w:eastAsia="en-US"/>
        </w:rPr>
        <w:t>im</w:t>
      </w:r>
      <w:r w:rsidR="00CC1B75">
        <w:rPr>
          <w:lang w:eastAsia="en-US"/>
        </w:rPr>
        <w:t>o terminą</w:t>
      </w:r>
      <w:r w:rsidR="00847FF4" w:rsidRPr="00CC1B75">
        <w:rPr>
          <w:lang w:eastAsia="en-US"/>
        </w:rPr>
        <w:t>)</w:t>
      </w:r>
      <w:r w:rsidR="009927BD" w:rsidRPr="00CC1B75">
        <w:rPr>
          <w:lang w:eastAsia="en-US"/>
        </w:rPr>
        <w:t>.</w:t>
      </w:r>
    </w:p>
    <w:p w14:paraId="59B31E06" w14:textId="3A57662C" w:rsidR="00935294" w:rsidRPr="00614DC5" w:rsidRDefault="009927BD" w:rsidP="00C7200A">
      <w:pPr>
        <w:tabs>
          <w:tab w:val="left" w:pos="567"/>
        </w:tabs>
        <w:jc w:val="both"/>
        <w:rPr>
          <w:color w:val="FF0000"/>
          <w:lang w:eastAsia="en-US"/>
        </w:rPr>
      </w:pPr>
      <w:r>
        <w:rPr>
          <w:lang w:eastAsia="en-US"/>
        </w:rPr>
        <w:tab/>
        <w:t xml:space="preserve">A. Dobranskis </w:t>
      </w:r>
      <w:r w:rsidR="00B40488">
        <w:rPr>
          <w:lang w:eastAsia="en-US"/>
        </w:rPr>
        <w:t>priminė</w:t>
      </w:r>
      <w:r>
        <w:rPr>
          <w:lang w:eastAsia="en-US"/>
        </w:rPr>
        <w:t xml:space="preserve">, kad </w:t>
      </w:r>
      <w:r w:rsidR="00847FF4">
        <w:rPr>
          <w:lang w:eastAsia="en-US"/>
        </w:rPr>
        <w:t>buvo pažad</w:t>
      </w:r>
      <w:r w:rsidR="00B40488">
        <w:rPr>
          <w:lang w:eastAsia="en-US"/>
        </w:rPr>
        <w:t>ėta</w:t>
      </w:r>
      <w:r w:rsidR="00847FF4">
        <w:rPr>
          <w:lang w:eastAsia="en-US"/>
        </w:rPr>
        <w:t>, jog iki metų galo arba kitų metų pradžios turėsim L</w:t>
      </w:r>
      <w:r>
        <w:rPr>
          <w:lang w:eastAsia="en-US"/>
        </w:rPr>
        <w:t>edo arenos technin</w:t>
      </w:r>
      <w:r w:rsidR="00847FF4">
        <w:rPr>
          <w:lang w:eastAsia="en-US"/>
        </w:rPr>
        <w:t>į</w:t>
      </w:r>
      <w:r>
        <w:rPr>
          <w:lang w:eastAsia="en-US"/>
        </w:rPr>
        <w:t xml:space="preserve"> projekt</w:t>
      </w:r>
      <w:r w:rsidR="00847FF4">
        <w:rPr>
          <w:lang w:eastAsia="en-US"/>
        </w:rPr>
        <w:t>ą.</w:t>
      </w:r>
      <w:r>
        <w:rPr>
          <w:lang w:eastAsia="en-US"/>
        </w:rPr>
        <w:t xml:space="preserve"> </w:t>
      </w:r>
    </w:p>
    <w:p w14:paraId="67F4F8FE" w14:textId="71221CC6" w:rsidR="00E85CE8" w:rsidRDefault="00CA61D7" w:rsidP="00D44490">
      <w:pPr>
        <w:tabs>
          <w:tab w:val="left" w:pos="567"/>
        </w:tabs>
        <w:jc w:val="both"/>
        <w:rPr>
          <w:lang w:eastAsia="en-US"/>
        </w:rPr>
      </w:pPr>
      <w:r>
        <w:rPr>
          <w:lang w:eastAsia="en-US"/>
        </w:rPr>
        <w:tab/>
        <w:t xml:space="preserve">R. Taraškevičius </w:t>
      </w:r>
      <w:r w:rsidR="00D61869">
        <w:rPr>
          <w:lang w:eastAsia="en-US"/>
        </w:rPr>
        <w:t>pažymėjo</w:t>
      </w:r>
      <w:r>
        <w:rPr>
          <w:lang w:eastAsia="en-US"/>
        </w:rPr>
        <w:t xml:space="preserve">, kad </w:t>
      </w:r>
      <w:r w:rsidR="003C25EB">
        <w:rPr>
          <w:lang w:eastAsia="en-US"/>
        </w:rPr>
        <w:t>s</w:t>
      </w:r>
      <w:r w:rsidR="009616FB">
        <w:rPr>
          <w:lang w:eastAsia="en-US"/>
        </w:rPr>
        <w:t>palio mėn. norės turėti tikslų lėšų perskirstymą (kur ir kaip bus įsisavintos</w:t>
      </w:r>
      <w:r w:rsidR="006860C2">
        <w:rPr>
          <w:lang w:eastAsia="en-US"/>
        </w:rPr>
        <w:t xml:space="preserve"> lėšos</w:t>
      </w:r>
      <w:r w:rsidR="009616FB">
        <w:rPr>
          <w:lang w:eastAsia="en-US"/>
        </w:rPr>
        <w:t>)</w:t>
      </w:r>
      <w:r w:rsidR="00D61869">
        <w:rPr>
          <w:lang w:eastAsia="en-US"/>
        </w:rPr>
        <w:t>.</w:t>
      </w:r>
      <w:r w:rsidR="009616FB">
        <w:rPr>
          <w:lang w:eastAsia="en-US"/>
        </w:rPr>
        <w:t xml:space="preserve"> </w:t>
      </w:r>
      <w:r w:rsidR="00D61869">
        <w:rPr>
          <w:lang w:eastAsia="en-US"/>
        </w:rPr>
        <w:t>T</w:t>
      </w:r>
      <w:r w:rsidR="00614DC5">
        <w:rPr>
          <w:lang w:eastAsia="en-US"/>
        </w:rPr>
        <w:t xml:space="preserve">eigė, kad </w:t>
      </w:r>
      <w:r w:rsidR="00D61869">
        <w:rPr>
          <w:lang w:eastAsia="en-US"/>
        </w:rPr>
        <w:t>Savivaldybės</w:t>
      </w:r>
      <w:r w:rsidR="00D44490">
        <w:rPr>
          <w:lang w:eastAsia="en-US"/>
        </w:rPr>
        <w:t xml:space="preserve"> </w:t>
      </w:r>
      <w:r w:rsidR="006860C2">
        <w:rPr>
          <w:lang w:eastAsia="en-US"/>
        </w:rPr>
        <w:t>administracija</w:t>
      </w:r>
      <w:r w:rsidR="00D61869">
        <w:rPr>
          <w:lang w:eastAsia="en-US"/>
        </w:rPr>
        <w:t xml:space="preserve"> turėtų</w:t>
      </w:r>
      <w:r w:rsidR="00614DC5">
        <w:rPr>
          <w:lang w:eastAsia="en-US"/>
        </w:rPr>
        <w:t xml:space="preserve"> </w:t>
      </w:r>
      <w:r w:rsidR="00D44490">
        <w:rPr>
          <w:lang w:eastAsia="en-US"/>
        </w:rPr>
        <w:t>p</w:t>
      </w:r>
      <w:r w:rsidR="009616FB">
        <w:rPr>
          <w:lang w:eastAsia="en-US"/>
        </w:rPr>
        <w:t>eržiūrėti švietimo įstaigų biudžeto finansavimą.</w:t>
      </w:r>
      <w:r w:rsidR="002D5C67">
        <w:rPr>
          <w:lang w:eastAsia="en-US"/>
        </w:rPr>
        <w:t xml:space="preserve"> </w:t>
      </w:r>
      <w:r w:rsidR="00194BE7">
        <w:rPr>
          <w:lang w:eastAsia="en-US"/>
        </w:rPr>
        <w:t>P</w:t>
      </w:r>
      <w:r w:rsidR="0023317F">
        <w:rPr>
          <w:lang w:eastAsia="en-US"/>
        </w:rPr>
        <w:t>riminė, kad 2027 metų birželio mėn. bus 100 metų kai įvyko</w:t>
      </w:r>
      <w:r w:rsidR="006860C2">
        <w:rPr>
          <w:lang w:eastAsia="en-US"/>
        </w:rPr>
        <w:t xml:space="preserve"> pirmoji</w:t>
      </w:r>
      <w:r w:rsidR="0023317F">
        <w:rPr>
          <w:lang w:eastAsia="en-US"/>
        </w:rPr>
        <w:t xml:space="preserve"> Dainų šventė</w:t>
      </w:r>
      <w:r w:rsidR="006860C2">
        <w:rPr>
          <w:lang w:eastAsia="en-US"/>
        </w:rPr>
        <w:t>, todėl</w:t>
      </w:r>
      <w:r w:rsidR="0023317F">
        <w:rPr>
          <w:lang w:eastAsia="en-US"/>
        </w:rPr>
        <w:t xml:space="preserve"> </w:t>
      </w:r>
      <w:r w:rsidR="006860C2">
        <w:rPr>
          <w:lang w:eastAsia="en-US"/>
        </w:rPr>
        <w:t>t</w:t>
      </w:r>
      <w:r w:rsidR="0023317F">
        <w:rPr>
          <w:lang w:eastAsia="en-US"/>
        </w:rPr>
        <w:t>eira</w:t>
      </w:r>
      <w:r w:rsidR="00B40488">
        <w:rPr>
          <w:lang w:eastAsia="en-US"/>
        </w:rPr>
        <w:t>vosi</w:t>
      </w:r>
      <w:r w:rsidR="006860C2">
        <w:rPr>
          <w:lang w:eastAsia="en-US"/>
        </w:rPr>
        <w:t>, k</w:t>
      </w:r>
      <w:r w:rsidR="0004483C">
        <w:rPr>
          <w:lang w:eastAsia="en-US"/>
        </w:rPr>
        <w:t xml:space="preserve">okie darbai </w:t>
      </w:r>
      <w:r w:rsidR="00CC1B75">
        <w:rPr>
          <w:lang w:eastAsia="en-US"/>
        </w:rPr>
        <w:t xml:space="preserve">vykdomi </w:t>
      </w:r>
      <w:r w:rsidR="000C4793">
        <w:rPr>
          <w:lang w:eastAsia="en-US"/>
        </w:rPr>
        <w:t>V</w:t>
      </w:r>
      <w:r w:rsidR="0023317F">
        <w:rPr>
          <w:lang w:eastAsia="en-US"/>
        </w:rPr>
        <w:t>asaros estrad</w:t>
      </w:r>
      <w:r w:rsidR="00ED7266">
        <w:rPr>
          <w:lang w:eastAsia="en-US"/>
        </w:rPr>
        <w:t>a</w:t>
      </w:r>
      <w:r w:rsidR="0004483C">
        <w:rPr>
          <w:lang w:eastAsia="en-US"/>
        </w:rPr>
        <w:t>i sutvarkyti</w:t>
      </w:r>
      <w:r w:rsidR="000C4793">
        <w:rPr>
          <w:lang w:eastAsia="en-US"/>
        </w:rPr>
        <w:t>.</w:t>
      </w:r>
    </w:p>
    <w:p w14:paraId="4E053E8E" w14:textId="08465EDE" w:rsidR="00ED7266" w:rsidRDefault="000C4793" w:rsidP="00D44490">
      <w:pPr>
        <w:tabs>
          <w:tab w:val="left" w:pos="567"/>
        </w:tabs>
        <w:jc w:val="both"/>
        <w:rPr>
          <w:lang w:eastAsia="en-US"/>
        </w:rPr>
      </w:pPr>
      <w:r>
        <w:rPr>
          <w:lang w:eastAsia="en-US"/>
        </w:rPr>
        <w:tab/>
        <w:t xml:space="preserve">R. </w:t>
      </w:r>
      <w:proofErr w:type="spellStart"/>
      <w:r>
        <w:rPr>
          <w:lang w:eastAsia="en-US"/>
        </w:rPr>
        <w:t>Zulcas</w:t>
      </w:r>
      <w:proofErr w:type="spellEnd"/>
      <w:r>
        <w:rPr>
          <w:lang w:eastAsia="en-US"/>
        </w:rPr>
        <w:t xml:space="preserve"> teigė, kad vyksta derinimo procesas</w:t>
      </w:r>
      <w:r w:rsidR="00ED7266">
        <w:rPr>
          <w:lang w:eastAsia="en-US"/>
        </w:rPr>
        <w:t xml:space="preserve"> finansavimo klausim</w:t>
      </w:r>
      <w:r w:rsidR="007432BD">
        <w:rPr>
          <w:lang w:eastAsia="en-US"/>
        </w:rPr>
        <w:t>a</w:t>
      </w:r>
      <w:r w:rsidR="00ED7266">
        <w:rPr>
          <w:lang w:eastAsia="en-US"/>
        </w:rPr>
        <w:t>is.</w:t>
      </w:r>
    </w:p>
    <w:p w14:paraId="4DF2E094" w14:textId="62BB9E12" w:rsidR="00ED7266" w:rsidRDefault="00ED7266" w:rsidP="00D44490">
      <w:pPr>
        <w:tabs>
          <w:tab w:val="left" w:pos="567"/>
        </w:tabs>
        <w:jc w:val="both"/>
        <w:rPr>
          <w:lang w:eastAsia="en-US"/>
        </w:rPr>
      </w:pPr>
      <w:r>
        <w:rPr>
          <w:lang w:eastAsia="en-US"/>
        </w:rPr>
        <w:tab/>
        <w:t>U. Radvila</w:t>
      </w:r>
      <w:r w:rsidR="007432BD">
        <w:rPr>
          <w:lang w:eastAsia="en-US"/>
        </w:rPr>
        <w:t xml:space="preserve"> </w:t>
      </w:r>
      <w:r w:rsidR="006860C2">
        <w:rPr>
          <w:lang w:eastAsia="en-US"/>
        </w:rPr>
        <w:t>s</w:t>
      </w:r>
      <w:r w:rsidR="007432BD">
        <w:rPr>
          <w:lang w:eastAsia="en-US"/>
        </w:rPr>
        <w:t>akė, kad</w:t>
      </w:r>
      <w:r w:rsidR="00DD0C73">
        <w:rPr>
          <w:lang w:eastAsia="en-US"/>
        </w:rPr>
        <w:t xml:space="preserve"> I pusmečio biudžeto vykdymą vertina gerai, nors</w:t>
      </w:r>
      <w:r w:rsidR="00F67AF2" w:rsidRPr="00F67AF2">
        <w:rPr>
          <w:lang w:eastAsia="en-US"/>
        </w:rPr>
        <w:t xml:space="preserve"> </w:t>
      </w:r>
      <w:r w:rsidR="00F67AF2">
        <w:rPr>
          <w:lang w:eastAsia="en-US"/>
        </w:rPr>
        <w:t>ir kitų savivaldybių rodikliai gana panašūs, todėl mano, kad pašalinus</w:t>
      </w:r>
      <w:r w:rsidR="00FB230F">
        <w:rPr>
          <w:lang w:eastAsia="en-US"/>
        </w:rPr>
        <w:t xml:space="preserve"> kai kuriuos atsilikimus</w:t>
      </w:r>
      <w:r w:rsidR="00DD0C73">
        <w:rPr>
          <w:lang w:eastAsia="en-US"/>
        </w:rPr>
        <w:t xml:space="preserve"> Klaipėda gali pretenduoti į I pusmečio Lietuvos savivaldybių lyderystę biudžetui įgyvendinti. </w:t>
      </w:r>
    </w:p>
    <w:p w14:paraId="39D0E71C" w14:textId="5E924B06" w:rsidR="00C7200A" w:rsidRDefault="00C7200A" w:rsidP="00C7200A">
      <w:pPr>
        <w:tabs>
          <w:tab w:val="left" w:pos="567"/>
        </w:tabs>
        <w:jc w:val="both"/>
        <w:rPr>
          <w:bCs/>
        </w:rPr>
      </w:pPr>
      <w:r>
        <w:rPr>
          <w:bCs/>
        </w:rPr>
        <w:tab/>
        <w:t xml:space="preserve">NUTARTA.  Informacija išklausyta. </w:t>
      </w:r>
    </w:p>
    <w:p w14:paraId="46466ABC" w14:textId="77777777" w:rsidR="00C7200A" w:rsidRPr="00BE144B" w:rsidRDefault="00C7200A" w:rsidP="00C7200A">
      <w:pPr>
        <w:tabs>
          <w:tab w:val="left" w:pos="567"/>
        </w:tabs>
        <w:jc w:val="both"/>
        <w:rPr>
          <w:lang w:eastAsia="en-US"/>
        </w:rPr>
      </w:pPr>
    </w:p>
    <w:p w14:paraId="16797A34" w14:textId="77777777" w:rsidR="00C7200A" w:rsidRDefault="00C7200A" w:rsidP="00C7200A">
      <w:pPr>
        <w:tabs>
          <w:tab w:val="left" w:pos="567"/>
        </w:tabs>
        <w:jc w:val="both"/>
        <w:rPr>
          <w:lang w:eastAsia="en-US"/>
        </w:rPr>
      </w:pPr>
      <w:r>
        <w:tab/>
        <w:t>Posėdis baigėsi 15.16 val.</w:t>
      </w:r>
    </w:p>
    <w:p w14:paraId="4D51D071" w14:textId="77777777" w:rsidR="00C7200A" w:rsidRDefault="00C7200A" w:rsidP="00C7200A"/>
    <w:p w14:paraId="56B657B1" w14:textId="77777777" w:rsidR="00C7200A" w:rsidRDefault="00C7200A" w:rsidP="00C7200A">
      <w:pPr>
        <w:rPr>
          <w:rFonts w:eastAsia="Calibri"/>
        </w:rPr>
      </w:pPr>
      <w:r>
        <w:t>Posėdžio pirmininkas</w:t>
      </w:r>
      <w:r>
        <w:tab/>
      </w:r>
      <w:r>
        <w:tab/>
      </w:r>
      <w:r>
        <w:tab/>
      </w:r>
      <w:r>
        <w:tab/>
        <w:t xml:space="preserve">             </w:t>
      </w:r>
      <w:r>
        <w:rPr>
          <w:rFonts w:eastAsia="Calibri"/>
        </w:rPr>
        <w:t>Rimantas Taraškevičius</w:t>
      </w:r>
    </w:p>
    <w:p w14:paraId="2C4EF692" w14:textId="77777777" w:rsidR="00C7200A" w:rsidRDefault="00C7200A" w:rsidP="00C7200A">
      <w:pPr>
        <w:rPr>
          <w:rFonts w:eastAsia="Calibri"/>
        </w:rPr>
      </w:pPr>
    </w:p>
    <w:p w14:paraId="4135097C" w14:textId="2D54FE45" w:rsidR="00C7200A" w:rsidRPr="006860C2" w:rsidRDefault="00C7200A" w:rsidP="006860C2">
      <w:pPr>
        <w:rPr>
          <w:rFonts w:eastAsia="Calibri"/>
        </w:rPr>
      </w:pPr>
      <w:r>
        <w:t>Posėdžio sekretorė</w:t>
      </w:r>
      <w:r>
        <w:tab/>
      </w:r>
      <w:r>
        <w:tab/>
      </w:r>
      <w:r>
        <w:tab/>
      </w:r>
      <w:r>
        <w:tab/>
        <w:t xml:space="preserve">              Lietutė Demidova</w:t>
      </w:r>
    </w:p>
    <w:sectPr w:rsidR="00C7200A" w:rsidRPr="006860C2" w:rsidSect="007432BD">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E1B0" w14:textId="77777777" w:rsidR="0077567B" w:rsidRDefault="0077567B" w:rsidP="007432BD">
      <w:r>
        <w:separator/>
      </w:r>
    </w:p>
  </w:endnote>
  <w:endnote w:type="continuationSeparator" w:id="0">
    <w:p w14:paraId="218E445A" w14:textId="77777777" w:rsidR="0077567B" w:rsidRDefault="0077567B" w:rsidP="0074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C567" w14:textId="77777777" w:rsidR="0077567B" w:rsidRDefault="0077567B" w:rsidP="007432BD">
      <w:r>
        <w:separator/>
      </w:r>
    </w:p>
  </w:footnote>
  <w:footnote w:type="continuationSeparator" w:id="0">
    <w:p w14:paraId="5A8607AA" w14:textId="77777777" w:rsidR="0077567B" w:rsidRDefault="0077567B" w:rsidP="0074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678168"/>
      <w:docPartObj>
        <w:docPartGallery w:val="Page Numbers (Top of Page)"/>
        <w:docPartUnique/>
      </w:docPartObj>
    </w:sdtPr>
    <w:sdtEndPr/>
    <w:sdtContent>
      <w:p w14:paraId="4A4411EE" w14:textId="6D771257" w:rsidR="007432BD" w:rsidRDefault="007432BD">
        <w:pPr>
          <w:pStyle w:val="Antrats"/>
          <w:jc w:val="center"/>
        </w:pPr>
        <w:r>
          <w:fldChar w:fldCharType="begin"/>
        </w:r>
        <w:r>
          <w:instrText>PAGE   \* MERGEFORMAT</w:instrText>
        </w:r>
        <w:r>
          <w:fldChar w:fldCharType="separate"/>
        </w:r>
        <w:r>
          <w:t>2</w:t>
        </w:r>
        <w:r>
          <w:fldChar w:fldCharType="end"/>
        </w:r>
      </w:p>
    </w:sdtContent>
  </w:sdt>
  <w:p w14:paraId="1B4378E5" w14:textId="77777777" w:rsidR="007432BD" w:rsidRDefault="007432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78CB"/>
    <w:multiLevelType w:val="hybridMultilevel"/>
    <w:tmpl w:val="3AECF7AC"/>
    <w:lvl w:ilvl="0" w:tplc="DCB46AF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0A"/>
    <w:rsid w:val="0004483C"/>
    <w:rsid w:val="000A386A"/>
    <w:rsid w:val="000C4793"/>
    <w:rsid w:val="000D0731"/>
    <w:rsid w:val="00162FE1"/>
    <w:rsid w:val="00194BE7"/>
    <w:rsid w:val="00196976"/>
    <w:rsid w:val="001A39B2"/>
    <w:rsid w:val="0023317F"/>
    <w:rsid w:val="0025164A"/>
    <w:rsid w:val="00262FFA"/>
    <w:rsid w:val="002649BE"/>
    <w:rsid w:val="0028098F"/>
    <w:rsid w:val="002D5C67"/>
    <w:rsid w:val="003C2190"/>
    <w:rsid w:val="003C25EB"/>
    <w:rsid w:val="003E4106"/>
    <w:rsid w:val="0040720E"/>
    <w:rsid w:val="004713BE"/>
    <w:rsid w:val="00495904"/>
    <w:rsid w:val="00496C01"/>
    <w:rsid w:val="004B7CD6"/>
    <w:rsid w:val="004C2E72"/>
    <w:rsid w:val="00524415"/>
    <w:rsid w:val="00560CF3"/>
    <w:rsid w:val="00584A69"/>
    <w:rsid w:val="005B5FFF"/>
    <w:rsid w:val="00614DC5"/>
    <w:rsid w:val="006467EB"/>
    <w:rsid w:val="006860C2"/>
    <w:rsid w:val="006D735B"/>
    <w:rsid w:val="007432BD"/>
    <w:rsid w:val="0077567B"/>
    <w:rsid w:val="00833D78"/>
    <w:rsid w:val="008344B0"/>
    <w:rsid w:val="00847FF4"/>
    <w:rsid w:val="00935294"/>
    <w:rsid w:val="00954824"/>
    <w:rsid w:val="009616FB"/>
    <w:rsid w:val="00973D52"/>
    <w:rsid w:val="009927BD"/>
    <w:rsid w:val="009F1C68"/>
    <w:rsid w:val="00A170CF"/>
    <w:rsid w:val="00AA2220"/>
    <w:rsid w:val="00AD3246"/>
    <w:rsid w:val="00B253F8"/>
    <w:rsid w:val="00B40488"/>
    <w:rsid w:val="00B47C9C"/>
    <w:rsid w:val="00C7200A"/>
    <w:rsid w:val="00C93733"/>
    <w:rsid w:val="00CA61D7"/>
    <w:rsid w:val="00CC1B3A"/>
    <w:rsid w:val="00CC1B75"/>
    <w:rsid w:val="00D44490"/>
    <w:rsid w:val="00D61869"/>
    <w:rsid w:val="00DD0C73"/>
    <w:rsid w:val="00E1683B"/>
    <w:rsid w:val="00E85CE8"/>
    <w:rsid w:val="00EC0627"/>
    <w:rsid w:val="00ED508D"/>
    <w:rsid w:val="00ED7266"/>
    <w:rsid w:val="00F056D2"/>
    <w:rsid w:val="00F47EF2"/>
    <w:rsid w:val="00F67AF2"/>
    <w:rsid w:val="00FA5887"/>
    <w:rsid w:val="00FB230F"/>
    <w:rsid w:val="00FB26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BF96"/>
  <w15:chartTrackingRefBased/>
  <w15:docId w15:val="{FC00E3A0-58A0-4ADD-B1DB-B1763896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00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7200A"/>
    <w:pPr>
      <w:jc w:val="both"/>
    </w:pPr>
    <w:rPr>
      <w:szCs w:val="20"/>
    </w:rPr>
  </w:style>
  <w:style w:type="character" w:customStyle="1" w:styleId="PagrindinistekstasDiagrama">
    <w:name w:val="Pagrindinis tekstas Diagrama"/>
    <w:basedOn w:val="Numatytasispastraiposriftas"/>
    <w:link w:val="Pagrindinistekstas"/>
    <w:rsid w:val="00C7200A"/>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44490"/>
    <w:pPr>
      <w:ind w:left="720"/>
      <w:contextualSpacing/>
    </w:pPr>
  </w:style>
  <w:style w:type="paragraph" w:styleId="Antrats">
    <w:name w:val="header"/>
    <w:basedOn w:val="prastasis"/>
    <w:link w:val="AntratsDiagrama"/>
    <w:uiPriority w:val="99"/>
    <w:unhideWhenUsed/>
    <w:rsid w:val="007432BD"/>
    <w:pPr>
      <w:tabs>
        <w:tab w:val="center" w:pos="4819"/>
        <w:tab w:val="right" w:pos="9638"/>
      </w:tabs>
    </w:pPr>
  </w:style>
  <w:style w:type="character" w:customStyle="1" w:styleId="AntratsDiagrama">
    <w:name w:val="Antraštės Diagrama"/>
    <w:basedOn w:val="Numatytasispastraiposriftas"/>
    <w:link w:val="Antrats"/>
    <w:uiPriority w:val="99"/>
    <w:rsid w:val="007432B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432BD"/>
    <w:pPr>
      <w:tabs>
        <w:tab w:val="center" w:pos="4819"/>
        <w:tab w:val="right" w:pos="9638"/>
      </w:tabs>
    </w:pPr>
  </w:style>
  <w:style w:type="character" w:customStyle="1" w:styleId="PoratDiagrama">
    <w:name w:val="Poraštė Diagrama"/>
    <w:basedOn w:val="Numatytasispastraiposriftas"/>
    <w:link w:val="Porat"/>
    <w:uiPriority w:val="99"/>
    <w:rsid w:val="007432B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4784</Words>
  <Characters>2728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Lietutė Demidova</dc:creator>
  <cp:lastModifiedBy>Lietutė Demidova</cp:lastModifiedBy>
  <cp:revision>2</cp:revision>
  <cp:lastPrinted>2025-09-05T11:02:00Z</cp:lastPrinted>
  <dcterms:created xsi:type="dcterms:W3CDTF">2025-09-05T11:02:00Z</dcterms:created>
  <dcterms:modified xsi:type="dcterms:W3CDTF">2025-09-05T11:02:00Z</dcterms:modified>
</cp:coreProperties>
</file>