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46FBD" w14:textId="77777777" w:rsidR="00E749E7" w:rsidRDefault="00E749E7" w:rsidP="00E749E7">
      <w:r>
        <w:t xml:space="preserve">                                                                             </w:t>
      </w:r>
      <w:r w:rsidRPr="00833706">
        <w:t>Klaipėdos miesto savivaldybės pavojingojo</w:t>
      </w:r>
      <w:r>
        <w:t xml:space="preserve"> objekto</w:t>
      </w:r>
    </w:p>
    <w:p w14:paraId="712F8C3C" w14:textId="2A07CAE2" w:rsidR="00E749E7" w:rsidRPr="00833706" w:rsidRDefault="00E749E7" w:rsidP="00E749E7">
      <w:r>
        <w:t xml:space="preserve">                                                                             </w:t>
      </w:r>
      <w:r w:rsidR="00A53D64">
        <w:t xml:space="preserve">UAB </w:t>
      </w:r>
      <w:r w:rsidR="00290999">
        <w:t>KJKK</w:t>
      </w:r>
      <w:r>
        <w:t xml:space="preserve"> </w:t>
      </w:r>
      <w:r w:rsidRPr="00F50E48">
        <w:rPr>
          <w:lang w:eastAsia="lt-LT"/>
        </w:rPr>
        <w:t>„</w:t>
      </w:r>
      <w:r w:rsidR="00290999">
        <w:rPr>
          <w:lang w:eastAsia="lt-LT"/>
        </w:rPr>
        <w:t>BEGA</w:t>
      </w:r>
      <w:r>
        <w:rPr>
          <w:lang w:eastAsia="lt-LT"/>
        </w:rPr>
        <w:t xml:space="preserve">“ </w:t>
      </w:r>
      <w:r>
        <w:t>išorės avarinio plano</w:t>
      </w:r>
    </w:p>
    <w:p w14:paraId="4823CD30" w14:textId="77777777" w:rsidR="008B60C0" w:rsidRDefault="00E749E7" w:rsidP="00E749E7">
      <w:r>
        <w:t xml:space="preserve">                                                                             2</w:t>
      </w:r>
      <w:r w:rsidRPr="00907D05">
        <w:t xml:space="preserve"> priedas</w:t>
      </w:r>
    </w:p>
    <w:p w14:paraId="208379CA" w14:textId="77777777" w:rsidR="00E03541" w:rsidRDefault="00E03541" w:rsidP="00E749E7"/>
    <w:p w14:paraId="6EE3FB91" w14:textId="77777777" w:rsidR="00E03541" w:rsidRDefault="00E03541" w:rsidP="00E749E7"/>
    <w:p w14:paraId="3B36EAED" w14:textId="77777777" w:rsidR="001B2DB6" w:rsidRDefault="001B2DB6" w:rsidP="008A3234">
      <w:pPr>
        <w:jc w:val="center"/>
        <w:rPr>
          <w:b/>
        </w:rPr>
      </w:pPr>
    </w:p>
    <w:p w14:paraId="44DF6CAD" w14:textId="77777777" w:rsidR="001B2DB6" w:rsidRDefault="001B2DB6" w:rsidP="008A3234">
      <w:pPr>
        <w:jc w:val="center"/>
        <w:rPr>
          <w:b/>
        </w:rPr>
      </w:pPr>
    </w:p>
    <w:p w14:paraId="4A58F5E0" w14:textId="77777777" w:rsidR="001B2DB6" w:rsidRDefault="001B2DB6" w:rsidP="008A3234">
      <w:pPr>
        <w:jc w:val="center"/>
        <w:rPr>
          <w:b/>
        </w:rPr>
      </w:pPr>
    </w:p>
    <w:p w14:paraId="51DD61B9" w14:textId="77777777" w:rsidR="001B2DB6" w:rsidRDefault="001B2DB6" w:rsidP="008A3234">
      <w:pPr>
        <w:jc w:val="center"/>
        <w:rPr>
          <w:b/>
        </w:rPr>
      </w:pPr>
    </w:p>
    <w:p w14:paraId="34FADDC2" w14:textId="3199FC2D" w:rsidR="001B2DB6" w:rsidRPr="008A3234" w:rsidRDefault="00A53D64" w:rsidP="001B2DB6">
      <w:pPr>
        <w:jc w:val="center"/>
        <w:rPr>
          <w:b/>
        </w:rPr>
      </w:pPr>
      <w:r>
        <w:rPr>
          <w:b/>
        </w:rPr>
        <w:t>UAB KJKK „</w:t>
      </w:r>
      <w:r w:rsidR="00C905A5">
        <w:rPr>
          <w:b/>
        </w:rPr>
        <w:t>BEGA</w:t>
      </w:r>
      <w:r>
        <w:rPr>
          <w:b/>
        </w:rPr>
        <w:t>“</w:t>
      </w:r>
      <w:r w:rsidR="00C905A5">
        <w:rPr>
          <w:b/>
        </w:rPr>
        <w:t xml:space="preserve"> </w:t>
      </w:r>
      <w:r w:rsidR="00DD54AD">
        <w:rPr>
          <w:b/>
        </w:rPr>
        <w:t xml:space="preserve"> INDIVIDUALIOS  RIZIKOS KONTŪRAI</w:t>
      </w:r>
    </w:p>
    <w:p w14:paraId="171A365E" w14:textId="5C66B38E" w:rsidR="00E03541" w:rsidRDefault="00E03541" w:rsidP="00E749E7"/>
    <w:p w14:paraId="6B03353C" w14:textId="77777777" w:rsidR="00C905A5" w:rsidRDefault="00C905A5" w:rsidP="00E749E7"/>
    <w:p w14:paraId="63A47449" w14:textId="77777777" w:rsidR="00E03541" w:rsidRDefault="00E03541" w:rsidP="00E749E7"/>
    <w:p w14:paraId="370E00F1" w14:textId="77777777" w:rsidR="00E03541" w:rsidRDefault="00E03541" w:rsidP="00E749E7"/>
    <w:p w14:paraId="2F46F106" w14:textId="598E1D99" w:rsidR="00E03541" w:rsidRDefault="00E03541" w:rsidP="00E749E7"/>
    <w:p w14:paraId="4F9933FE" w14:textId="55CCA4F0" w:rsidR="00E03541" w:rsidRDefault="004A1D31" w:rsidP="00E749E7">
      <w:r>
        <w:rPr>
          <w:noProof/>
        </w:rPr>
        <w:drawing>
          <wp:inline distT="0" distB="0" distL="0" distR="0" wp14:anchorId="7C91232C" wp14:editId="18A7F3ED">
            <wp:extent cx="6016752" cy="4260656"/>
            <wp:effectExtent l="0" t="0" r="3175" b="698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824" cy="427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354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36"/>
    <w:rsid w:val="000D7602"/>
    <w:rsid w:val="001B2DB6"/>
    <w:rsid w:val="00290999"/>
    <w:rsid w:val="004A1D31"/>
    <w:rsid w:val="00842536"/>
    <w:rsid w:val="008A3234"/>
    <w:rsid w:val="008B60C0"/>
    <w:rsid w:val="00A53D64"/>
    <w:rsid w:val="00C36F79"/>
    <w:rsid w:val="00C905A5"/>
    <w:rsid w:val="00DD54AD"/>
    <w:rsid w:val="00DE008A"/>
    <w:rsid w:val="00E03541"/>
    <w:rsid w:val="00E74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03589"/>
  <w15:chartTrackingRefBased/>
  <w15:docId w15:val="{99B61433-1592-492C-B5EB-29101451C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749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249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Klaipėdos miesto savivaldybės administracija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Aušra Pakalniškė</dc:creator>
  <cp:keywords/>
  <dc:description/>
  <cp:lastModifiedBy>Aušra Pakalniškė</cp:lastModifiedBy>
  <cp:revision>12</cp:revision>
  <dcterms:created xsi:type="dcterms:W3CDTF">2025-03-04T13:00:00Z</dcterms:created>
  <dcterms:modified xsi:type="dcterms:W3CDTF">2025-09-16T10:40:00Z</dcterms:modified>
</cp:coreProperties>
</file>