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81F6" w14:textId="1711DB38" w:rsidR="00F31C69" w:rsidRDefault="00F31C69" w:rsidP="00F31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14:paraId="6E8A934B" w14:textId="4F506A51" w:rsidR="00F31C69" w:rsidRDefault="00F31C69" w:rsidP="00F31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419503" w14:textId="77777777" w:rsidR="00F31C69" w:rsidRDefault="00F31C69" w:rsidP="00F31C69">
      <w:pPr>
        <w:pStyle w:val="Pagrindinistekstas"/>
        <w:jc w:val="center"/>
        <w:rPr>
          <w:b/>
          <w:bCs/>
          <w:caps/>
          <w:szCs w:val="24"/>
        </w:rPr>
      </w:pPr>
    </w:p>
    <w:p w14:paraId="4FFE7C2A" w14:textId="77777777" w:rsidR="00F31C69" w:rsidRDefault="00F31C69" w:rsidP="00F31C69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70EE3C8F" w14:textId="77777777" w:rsidR="00F31C69" w:rsidRDefault="00F31C69" w:rsidP="00F31C69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7E9629F7" w14:textId="77777777" w:rsidR="00F31C69" w:rsidRDefault="00F31C69" w:rsidP="00F31C69"/>
    <w:bookmarkStart w:id="0" w:name="registravimoData"/>
    <w:p w14:paraId="61D4D7D9" w14:textId="77777777" w:rsidR="00F31C69" w:rsidRDefault="00F31C69" w:rsidP="00F31C6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2025-11-17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TAR-99</w:t>
      </w:r>
      <w:bookmarkEnd w:id="1"/>
    </w:p>
    <w:p w14:paraId="3D69880F" w14:textId="77777777" w:rsidR="00F31C69" w:rsidRDefault="00F31C69" w:rsidP="00F31C69">
      <w:pPr>
        <w:pStyle w:val="Pagrindinistekstas"/>
        <w:rPr>
          <w:szCs w:val="24"/>
        </w:rPr>
      </w:pPr>
    </w:p>
    <w:p w14:paraId="14957454" w14:textId="77777777" w:rsidR="00F31C69" w:rsidRDefault="00F31C69" w:rsidP="00F31C69">
      <w:pPr>
        <w:tabs>
          <w:tab w:val="left" w:pos="567"/>
        </w:tabs>
        <w:jc w:val="both"/>
      </w:pPr>
    </w:p>
    <w:p w14:paraId="449C7BEE" w14:textId="77777777" w:rsidR="00F31C69" w:rsidRDefault="00F31C69" w:rsidP="00F31C69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>Posėdis įvyko 2025 m. lapkričio 12 d. Pradžia 14.00 val. (nuotoliniu būdu).</w:t>
      </w:r>
    </w:p>
    <w:p w14:paraId="424B22E4" w14:textId="77777777" w:rsidR="00F31C69" w:rsidRDefault="00F31C69" w:rsidP="00F31C6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14:paraId="57865EF7" w14:textId="77777777" w:rsidR="00F31C69" w:rsidRDefault="00F31C69" w:rsidP="00F31C6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22B03CB" w14:textId="6B8EF0BE" w:rsidR="00F31C69" w:rsidRPr="00530B82" w:rsidRDefault="00F31C69" w:rsidP="00F31C69">
      <w:pPr>
        <w:tabs>
          <w:tab w:val="left" w:pos="567"/>
        </w:tabs>
        <w:jc w:val="both"/>
      </w:pPr>
      <w:r>
        <w:rPr>
          <w:lang w:eastAsia="en-US"/>
        </w:rPr>
        <w:tab/>
      </w:r>
    </w:p>
    <w:p w14:paraId="673D55EA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 xml:space="preserve">5. </w:t>
      </w:r>
      <w:r>
        <w:rPr>
          <w:rFonts w:ascii="LiberationSerif-Bold" w:eastAsiaTheme="minorHAnsi" w:hAnsi="LiberationSerif-Bold" w:cs="LiberationSerif-Bold"/>
        </w:rPr>
        <w:t>SVARSTYTA</w:t>
      </w:r>
      <w:r>
        <w:t xml:space="preserve">. Klaipėdos miesto savivaldybės tarybos 2023 m. rugsėjo 28 d. sprendimo Nr. T2-231 „Dėl sutikimų naudotis Klaipėdos miesto gatvėmis važiuojant </w:t>
      </w:r>
      <w:proofErr w:type="spellStart"/>
      <w:r>
        <w:t>didžiagabaritėmis</w:t>
      </w:r>
      <w:proofErr w:type="spellEnd"/>
      <w:r>
        <w:t xml:space="preserve"> ir (ar) sunkiasvorėmis transporto priemonėmis ar jų junginiais suteikimo ir mokesčio už naudojimąsi Klaipėdos miesto gatvėmis važiuojant </w:t>
      </w:r>
      <w:proofErr w:type="spellStart"/>
      <w:r>
        <w:t>didžiagabaritėmis</w:t>
      </w:r>
      <w:proofErr w:type="spellEnd"/>
      <w:r>
        <w:t xml:space="preserve"> ir (ar) sunkiasvorėmis transporto priemonėmis ar jų junginiais dydžių, šio mokesčio mokėjimo, administravimo ir priežiūros tvarkos aprašo patvirtinimo“ pakeitimas. </w:t>
      </w:r>
    </w:p>
    <w:p w14:paraId="3715E3AD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>Pranešėjas D. Petrolevičius sakė, kad</w:t>
      </w:r>
      <w:r w:rsidRPr="00882E19">
        <w:t xml:space="preserve"> </w:t>
      </w:r>
      <w:r>
        <w:t xml:space="preserve">sprendimo projekto tikslas – suderinti Klaipėdos miesto savivaldybės teisės aktų atitiktį su Lietuvos Respublikos kelių įstatymo pakeitimais, įsigaliosiančiais nuo 2026 m. sausio 1 d. Šiuo metu mokestis už naudojimąsi vietinės reikšmės viešaisiais keliais bei rajoniniais keliais miestų ir miestelių teritorijose važiuojant </w:t>
      </w:r>
      <w:proofErr w:type="spellStart"/>
      <w:r>
        <w:t>didžiagabaritėmis</w:t>
      </w:r>
      <w:proofErr w:type="spellEnd"/>
      <w:r>
        <w:t xml:space="preserve"> ir (ar) sunkiasvorėmis transporto priemonėmis yra įskaitomas į valstybės biudžetą. Pagal pakeistas įstatymo nuostatas, nuo 2026 m. sausio 1 d. šis mokestis bus priskiriamas savivaldybės biudžeto pajamoms. Siūlė, siekiant užtikrinti sklandų pasikeitusio teisinio reguliavimo įgyvendinimą, pakeisti Klaipėdos miesto savivaldybės tarybos 2023 m. rugsėjo 28 d. sprendimu Nr. T2-231 patvirtintą Sutikimų naudotis Klaipėdos miesto gatvėmis važiuojant </w:t>
      </w:r>
      <w:proofErr w:type="spellStart"/>
      <w:r>
        <w:t>didžiagabaritėmis</w:t>
      </w:r>
      <w:proofErr w:type="spellEnd"/>
      <w:r>
        <w:t xml:space="preserve"> ir (ar) sunkiasvorėmis transporto priemonėmis ar jų junginiais suteikimo ir mokesčio už naudojimąsi Klaipėdos miesto gatvėmis važiuojant </w:t>
      </w:r>
      <w:proofErr w:type="spellStart"/>
      <w:r>
        <w:t>didžiagabaritėmis</w:t>
      </w:r>
      <w:proofErr w:type="spellEnd"/>
      <w:r>
        <w:t xml:space="preserve"> ir (ar) sunkiasvorėmis transporto priemonėmis ar jų junginiais dydžių, šio mokesčio mokėjimo, administravimo ir priežiūros tvarkos aprašą (</w:t>
      </w:r>
      <w:r w:rsidRPr="00257D5F">
        <w:t>toliau – Aprašas</w:t>
      </w:r>
      <w:r>
        <w:t>).</w:t>
      </w:r>
    </w:p>
    <w:p w14:paraId="5DCC2C60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>D. Petrolevičius atsakė į klausimus.</w:t>
      </w:r>
    </w:p>
    <w:p w14:paraId="7CCF587B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 xml:space="preserve">S. Budinas siūlė ateityje pasvarstyti, kaip tikslingai panaudoti mokesčio lėšas. </w:t>
      </w:r>
    </w:p>
    <w:p w14:paraId="39825F52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 xml:space="preserve">R. Taraškevičius siūlė iki Tarybos posėdžio 11.3, 11.8, 25.2 papunkčiuose įrašyti konkrečius skyrių pavadinimus (kad </w:t>
      </w:r>
      <w:r w:rsidRPr="002D4CDB">
        <w:t>vežėjams būtų aišku į kokį skyrių reikia kreiptis</w:t>
      </w:r>
      <w:r>
        <w:t>)</w:t>
      </w:r>
      <w:r w:rsidRPr="00421E8C">
        <w:t>.</w:t>
      </w:r>
    </w:p>
    <w:p w14:paraId="598F9159" w14:textId="77777777" w:rsidR="00F31C69" w:rsidRPr="00282FB5" w:rsidRDefault="00F31C69" w:rsidP="00F31C69">
      <w:pPr>
        <w:autoSpaceDE w:val="0"/>
        <w:autoSpaceDN w:val="0"/>
        <w:adjustRightInd w:val="0"/>
        <w:ind w:firstLine="568"/>
        <w:jc w:val="both"/>
      </w:pPr>
      <w:r>
        <w:t>A. Šniepis Apraše pasigedo civilinės atsakomybės draudimo poliso reikalavimų.</w:t>
      </w:r>
    </w:p>
    <w:p w14:paraId="73C7E4E3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  <w:r>
        <w:t>NUTARTA. Pritarti sprendimo projektui (bendru sutarimu) su siūlymu -</w:t>
      </w:r>
      <w:r w:rsidRPr="00282FB5">
        <w:t xml:space="preserve"> </w:t>
      </w:r>
      <w:r>
        <w:t>11.3, 11.8, 25.2 papunkčiuose įrašyti konkrečius skyrių pavadinimus.</w:t>
      </w:r>
    </w:p>
    <w:p w14:paraId="56A4C556" w14:textId="77777777" w:rsidR="00F31C69" w:rsidRDefault="00F31C69" w:rsidP="00F31C69">
      <w:pPr>
        <w:autoSpaceDE w:val="0"/>
        <w:autoSpaceDN w:val="0"/>
        <w:adjustRightInd w:val="0"/>
        <w:ind w:firstLine="568"/>
        <w:jc w:val="both"/>
      </w:pPr>
    </w:p>
    <w:p w14:paraId="16AE58A8" w14:textId="7492C293" w:rsidR="00A37314" w:rsidRDefault="00F31C69">
      <w:r>
        <w:t>Posėdžio pirmininkas</w:t>
      </w:r>
      <w:r>
        <w:tab/>
      </w:r>
      <w:r>
        <w:tab/>
      </w:r>
      <w:r>
        <w:tab/>
      </w:r>
      <w:r>
        <w:tab/>
        <w:t>Rimantas Taraškevičius</w:t>
      </w:r>
    </w:p>
    <w:p w14:paraId="3D3F85F3" w14:textId="4902A18E" w:rsidR="00F31C69" w:rsidRDefault="00F31C69"/>
    <w:p w14:paraId="04FC9C1B" w14:textId="319BC084" w:rsidR="00F31C69" w:rsidRDefault="00F31C69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sectPr w:rsidR="00F31C69" w:rsidSect="00F31C6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69"/>
    <w:rsid w:val="00A37314"/>
    <w:rsid w:val="00CB1F1E"/>
    <w:rsid w:val="00F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F7B5"/>
  <w15:chartTrackingRefBased/>
  <w15:docId w15:val="{55B049E0-70E5-4163-BB81-D865A937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1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31C69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1C6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Lietutė Demidova</dc:creator>
  <cp:keywords/>
  <dc:description/>
  <cp:lastModifiedBy>Virginija Palaimienė</cp:lastModifiedBy>
  <cp:revision>2</cp:revision>
  <cp:lastPrinted>2025-11-17T11:23:00Z</cp:lastPrinted>
  <dcterms:created xsi:type="dcterms:W3CDTF">2025-11-17T11:23:00Z</dcterms:created>
  <dcterms:modified xsi:type="dcterms:W3CDTF">2025-11-17T11:23:00Z</dcterms:modified>
</cp:coreProperties>
</file>