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610FBB2F"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B37490">
        <w:rPr>
          <w:b/>
          <w:sz w:val="24"/>
          <w:szCs w:val="24"/>
          <w:lang w:val="en-US"/>
        </w:rPr>
        <w:t xml:space="preserve"> “</w:t>
      </w:r>
      <w:r w:rsidR="00B37490" w:rsidRPr="00A52DFD">
        <w:rPr>
          <w:b/>
          <w:caps/>
          <w:sz w:val="24"/>
          <w:szCs w:val="24"/>
        </w:rPr>
        <w:t xml:space="preserve">DĖL KLAIPĖDOS MIESTO SAVIVALDYBĖS TURTO INVESTAVIMO, didinant UŽDAROSIOS AKCINĖS BENDROVĖS „KLAIPĖDOS </w:t>
      </w:r>
      <w:proofErr w:type="gramStart"/>
      <w:r w:rsidR="00B37490" w:rsidRPr="00A52DFD">
        <w:rPr>
          <w:b/>
          <w:caps/>
          <w:sz w:val="24"/>
          <w:szCs w:val="24"/>
        </w:rPr>
        <w:t>PASLAUGOS</w:t>
      </w:r>
      <w:r w:rsidR="00B37490">
        <w:rPr>
          <w:b/>
          <w:caps/>
          <w:sz w:val="24"/>
          <w:szCs w:val="24"/>
        </w:rPr>
        <w:t>“</w:t>
      </w:r>
      <w:proofErr w:type="gramEnd"/>
      <w:r w:rsidR="00B37490" w:rsidRPr="00A52DFD">
        <w:rPr>
          <w:b/>
          <w:caps/>
          <w:sz w:val="24"/>
          <w:szCs w:val="24"/>
        </w:rPr>
        <w:t>ĮSTATIN</w:t>
      </w:r>
      <w:r w:rsidR="00B37490">
        <w:rPr>
          <w:b/>
          <w:caps/>
          <w:sz w:val="24"/>
          <w:szCs w:val="24"/>
        </w:rPr>
        <w:t xml:space="preserve">į </w:t>
      </w:r>
      <w:r w:rsidR="00B37490" w:rsidRPr="00A52DFD">
        <w:rPr>
          <w:b/>
          <w:caps/>
          <w:sz w:val="24"/>
          <w:szCs w:val="24"/>
        </w:rPr>
        <w:t>KAPITALą“</w:t>
      </w:r>
      <w:r w:rsidR="00B37490" w:rsidRPr="00B37490">
        <w:rPr>
          <w:b/>
          <w:sz w:val="24"/>
          <w:szCs w:val="24"/>
          <w:lang w:val="en-US"/>
        </w:rPr>
        <w:t xml:space="preserve"> </w:t>
      </w:r>
      <w:r w:rsidR="00DD5E64" w:rsidRPr="00B37490">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63A0BC3E" w14:textId="77777777" w:rsidR="0043220C" w:rsidRDefault="00B37490" w:rsidP="00B37490">
      <w:pPr>
        <w:ind w:firstLine="720"/>
        <w:jc w:val="both"/>
        <w:rPr>
          <w:sz w:val="24"/>
          <w:szCs w:val="24"/>
        </w:rPr>
      </w:pPr>
      <w:r w:rsidRPr="00B37490">
        <w:rPr>
          <w:sz w:val="24"/>
          <w:szCs w:val="24"/>
        </w:rPr>
        <w:t>Šiuo sprendimu siekiama</w:t>
      </w:r>
      <w:r w:rsidR="0043220C">
        <w:rPr>
          <w:sz w:val="24"/>
          <w:szCs w:val="24"/>
        </w:rPr>
        <w:t>:</w:t>
      </w:r>
      <w:r w:rsidRPr="00B37490">
        <w:rPr>
          <w:sz w:val="24"/>
          <w:szCs w:val="24"/>
        </w:rPr>
        <w:t xml:space="preserve"> </w:t>
      </w:r>
    </w:p>
    <w:p w14:paraId="650A67C0" w14:textId="12B215A4" w:rsidR="00B37490" w:rsidRPr="00CB645C" w:rsidRDefault="0043220C" w:rsidP="00CB645C">
      <w:pPr>
        <w:ind w:firstLine="720"/>
        <w:jc w:val="both"/>
        <w:rPr>
          <w:sz w:val="24"/>
          <w:szCs w:val="24"/>
          <w:lang w:eastAsia="lt-LT"/>
        </w:rPr>
      </w:pPr>
      <w:r w:rsidRPr="006816BE">
        <w:rPr>
          <w:b/>
          <w:sz w:val="24"/>
          <w:szCs w:val="24"/>
        </w:rPr>
        <w:t>1</w:t>
      </w:r>
      <w:r>
        <w:rPr>
          <w:sz w:val="24"/>
          <w:szCs w:val="24"/>
        </w:rPr>
        <w:t xml:space="preserve">. </w:t>
      </w:r>
      <w:r w:rsidR="00CB645C" w:rsidRPr="00CB645C">
        <w:rPr>
          <w:sz w:val="24"/>
          <w:szCs w:val="24"/>
        </w:rPr>
        <w:t xml:space="preserve">Perduoti Klaipėdos miesto savivaldybei nuosavybės teise priklausantį </w:t>
      </w:r>
      <w:r w:rsidR="00CB645C" w:rsidRPr="00CB645C">
        <w:rPr>
          <w:sz w:val="24"/>
          <w:szCs w:val="24"/>
          <w:lang w:eastAsia="lt-LT"/>
        </w:rPr>
        <w:t xml:space="preserve">ilgalaikį materialųjį </w:t>
      </w:r>
      <w:r w:rsidR="00CB645C" w:rsidRPr="00CB645C">
        <w:rPr>
          <w:sz w:val="24"/>
          <w:szCs w:val="24"/>
        </w:rPr>
        <w:t>turtą</w:t>
      </w:r>
      <w:bookmarkStart w:id="0" w:name="_Hlk202348738"/>
      <w:r w:rsidR="00CB645C" w:rsidRPr="00CB645C">
        <w:rPr>
          <w:sz w:val="24"/>
          <w:szCs w:val="24"/>
        </w:rPr>
        <w:t xml:space="preserve">, </w:t>
      </w:r>
      <w:bookmarkEnd w:id="0"/>
      <w:r w:rsidR="00CB645C" w:rsidRPr="00CB645C">
        <w:rPr>
          <w:sz w:val="24"/>
          <w:szCs w:val="24"/>
        </w:rPr>
        <w:t>nurodytus šio sprendimo priede</w:t>
      </w:r>
      <w:r w:rsidR="00CB645C" w:rsidRPr="00CB645C">
        <w:rPr>
          <w:sz w:val="24"/>
          <w:szCs w:val="24"/>
          <w:lang w:eastAsia="lt-LT"/>
        </w:rPr>
        <w:t xml:space="preserve"> turtą </w:t>
      </w:r>
      <w:r w:rsidR="00CB645C" w:rsidRPr="00CB645C">
        <w:rPr>
          <w:sz w:val="24"/>
          <w:szCs w:val="24"/>
        </w:rPr>
        <w:t>(inžinerinius statinius)</w:t>
      </w:r>
      <w:r w:rsidR="00CB645C" w:rsidRPr="00CB645C">
        <w:rPr>
          <w:sz w:val="24"/>
          <w:szCs w:val="24"/>
          <w:lang w:eastAsia="lt-LT"/>
        </w:rPr>
        <w:t xml:space="preserve">, nurodytą šio sprendimo priede, kurio nepriklausomo turto vertintojo nustatyta rinkos vertė – </w:t>
      </w:r>
      <w:r w:rsidR="00CB645C" w:rsidRPr="00CB645C">
        <w:rPr>
          <w:sz w:val="24"/>
          <w:szCs w:val="24"/>
        </w:rPr>
        <w:t xml:space="preserve">329 718,00 </w:t>
      </w:r>
      <w:r w:rsidR="00CB645C" w:rsidRPr="00CB645C">
        <w:rPr>
          <w:sz w:val="24"/>
          <w:szCs w:val="24"/>
          <w:lang w:eastAsia="lt-LT"/>
        </w:rPr>
        <w:t xml:space="preserve">Eur, </w:t>
      </w:r>
      <w:r w:rsidR="00CB645C" w:rsidRPr="00CB645C">
        <w:rPr>
          <w:sz w:val="24"/>
          <w:szCs w:val="24"/>
        </w:rPr>
        <w:t>savivaldybės,</w:t>
      </w:r>
      <w:r w:rsidR="00CB645C" w:rsidRPr="00CB645C">
        <w:rPr>
          <w:sz w:val="24"/>
          <w:szCs w:val="24"/>
          <w:lang w:eastAsia="lt-LT"/>
        </w:rPr>
        <w:t xml:space="preserve"> kaip akcininkės, įnašą uždarajai akcinei bendrovei „Klaipėdos paslaugos“, didinant šios bendrovės įstatinį kapitalą. </w:t>
      </w:r>
    </w:p>
    <w:p w14:paraId="10405581" w14:textId="71FC8EF8" w:rsidR="00E12A6E" w:rsidRDefault="0043220C" w:rsidP="009A6C1A">
      <w:pPr>
        <w:ind w:firstLine="720"/>
        <w:jc w:val="both"/>
        <w:rPr>
          <w:rStyle w:val="normaltextrun"/>
          <w:color w:val="000000" w:themeColor="text1"/>
          <w:sz w:val="24"/>
          <w:szCs w:val="24"/>
        </w:rPr>
      </w:pPr>
      <w:r w:rsidRPr="006816BE">
        <w:rPr>
          <w:b/>
          <w:sz w:val="24"/>
          <w:szCs w:val="24"/>
          <w:lang w:eastAsia="lt-LT"/>
        </w:rPr>
        <w:t>2</w:t>
      </w:r>
      <w:r w:rsidRPr="00FC793F">
        <w:rPr>
          <w:sz w:val="24"/>
          <w:szCs w:val="24"/>
          <w:lang w:eastAsia="lt-LT"/>
        </w:rPr>
        <w:t xml:space="preserve">. </w:t>
      </w:r>
      <w:r w:rsidRPr="00A52DFD">
        <w:rPr>
          <w:sz w:val="24"/>
          <w:szCs w:val="24"/>
        </w:rPr>
        <w:t xml:space="preserve">Pavesti Klaipėdos miesto savivaldybės merui priimti </w:t>
      </w:r>
      <w:r w:rsidRPr="00A52DFD">
        <w:rPr>
          <w:color w:val="000000"/>
          <w:sz w:val="24"/>
          <w:szCs w:val="24"/>
        </w:rPr>
        <w:t>raštišką sprendimą</w:t>
      </w:r>
      <w:r w:rsidR="00FC793F" w:rsidRPr="00A52DFD">
        <w:rPr>
          <w:sz w:val="24"/>
          <w:szCs w:val="24"/>
        </w:rPr>
        <w:t xml:space="preserve"> </w:t>
      </w:r>
      <w:r w:rsidRPr="00A52DFD">
        <w:rPr>
          <w:color w:val="000000"/>
          <w:sz w:val="24"/>
          <w:szCs w:val="24"/>
        </w:rPr>
        <w:t xml:space="preserve">dėl uždarosios </w:t>
      </w:r>
      <w:r w:rsidRPr="00A52DFD">
        <w:rPr>
          <w:sz w:val="24"/>
          <w:szCs w:val="24"/>
        </w:rPr>
        <w:t xml:space="preserve">akcinės bendrovės „Klaipėdos paslaugos“ (toliau – Bendrovė) įstatinio kapitalo didinimo Klaipėdos miesto savivaldybės papildomu įnašu – jai nuosavybės teise priklausančiu </w:t>
      </w:r>
      <w:r w:rsidR="00CB645C">
        <w:rPr>
          <w:sz w:val="24"/>
          <w:szCs w:val="24"/>
        </w:rPr>
        <w:t xml:space="preserve">ilgalaikiu materialiu </w:t>
      </w:r>
      <w:r w:rsidR="00CB645C" w:rsidRPr="00CB645C">
        <w:rPr>
          <w:sz w:val="24"/>
          <w:szCs w:val="24"/>
        </w:rPr>
        <w:t xml:space="preserve">329 718,00 </w:t>
      </w:r>
      <w:r w:rsidRPr="00A52DFD">
        <w:rPr>
          <w:sz w:val="24"/>
          <w:szCs w:val="24"/>
        </w:rPr>
        <w:t>Eur vertės finansiniu turtu</w:t>
      </w:r>
      <w:r w:rsidR="00230677" w:rsidRPr="00230677">
        <w:rPr>
          <w:sz w:val="24"/>
          <w:szCs w:val="24"/>
        </w:rPr>
        <w:t xml:space="preserve">, už šį įnašą </w:t>
      </w:r>
      <w:r w:rsidR="00230677" w:rsidRPr="0071221C">
        <w:rPr>
          <w:sz w:val="24"/>
          <w:szCs w:val="24"/>
        </w:rPr>
        <w:t xml:space="preserve">įsigyjant </w:t>
      </w:r>
      <w:r w:rsidR="0071221C" w:rsidRPr="00A52DFD">
        <w:rPr>
          <w:sz w:val="24"/>
          <w:szCs w:val="24"/>
        </w:rPr>
        <w:t xml:space="preserve">šios Bendrovės </w:t>
      </w:r>
      <w:r w:rsidR="00CB645C" w:rsidRPr="00CB645C">
        <w:rPr>
          <w:sz w:val="24"/>
          <w:szCs w:val="24"/>
        </w:rPr>
        <w:t>10 990</w:t>
      </w:r>
      <w:r w:rsidR="00CB645C">
        <w:rPr>
          <w:sz w:val="22"/>
          <w:szCs w:val="22"/>
        </w:rPr>
        <w:t xml:space="preserve"> </w:t>
      </w:r>
      <w:r w:rsidR="0071221C" w:rsidRPr="00A52DFD">
        <w:rPr>
          <w:color w:val="212529"/>
          <w:sz w:val="24"/>
          <w:szCs w:val="24"/>
          <w:shd w:val="clear" w:color="auto" w:fill="FFFFFF"/>
        </w:rPr>
        <w:t xml:space="preserve">vienetų </w:t>
      </w:r>
      <w:r w:rsidR="0071221C" w:rsidRPr="00A52DFD">
        <w:rPr>
          <w:rStyle w:val="normaltextrun"/>
          <w:color w:val="000000" w:themeColor="text1"/>
          <w:sz w:val="24"/>
          <w:szCs w:val="24"/>
        </w:rPr>
        <w:t>paprastųjų vardinių 30,00 Eur nominalios vertės akcijų emisiją.</w:t>
      </w:r>
    </w:p>
    <w:p w14:paraId="0105AEFE" w14:textId="5DC26E62" w:rsidR="002C4B99" w:rsidRPr="009A6C1A" w:rsidRDefault="002C4B99" w:rsidP="009A6C1A">
      <w:pPr>
        <w:ind w:firstLine="720"/>
        <w:jc w:val="both"/>
        <w:rPr>
          <w:sz w:val="24"/>
          <w:szCs w:val="24"/>
          <w:lang w:eastAsia="lt-LT"/>
        </w:rPr>
      </w:pPr>
      <w:r w:rsidRPr="005F09FD">
        <w:rPr>
          <w:rStyle w:val="normaltextrun"/>
          <w:b/>
          <w:bCs/>
          <w:color w:val="000000" w:themeColor="text1"/>
          <w:sz w:val="24"/>
          <w:szCs w:val="24"/>
        </w:rPr>
        <w:t>3</w:t>
      </w:r>
      <w:r>
        <w:rPr>
          <w:rStyle w:val="normaltextrun"/>
          <w:color w:val="000000" w:themeColor="text1"/>
          <w:sz w:val="24"/>
          <w:szCs w:val="24"/>
        </w:rPr>
        <w:t>.</w:t>
      </w:r>
      <w:r w:rsidR="005F09FD">
        <w:rPr>
          <w:rStyle w:val="normaltextrun"/>
          <w:color w:val="000000" w:themeColor="text1"/>
          <w:sz w:val="24"/>
          <w:szCs w:val="24"/>
        </w:rPr>
        <w:t xml:space="preserve"> </w:t>
      </w:r>
      <w:r w:rsidRPr="008929B5">
        <w:rPr>
          <w:color w:val="212529"/>
          <w:sz w:val="24"/>
          <w:szCs w:val="24"/>
          <w:shd w:val="clear" w:color="auto" w:fill="FFFFFF"/>
        </w:rPr>
        <w:t xml:space="preserve">Pripažinti netekusiu galios Klaipėdos miesto savivaldybės tarybos 2025 m. liepos 31 d. sprendimą Nr. </w:t>
      </w:r>
      <w:r w:rsidRPr="008929B5">
        <w:rPr>
          <w:color w:val="000000"/>
          <w:sz w:val="24"/>
          <w:szCs w:val="24"/>
          <w:shd w:val="clear" w:color="auto" w:fill="FFFFFF"/>
        </w:rPr>
        <w:t>T2-274 „Dėl turto perdavimo patikėjimo teise“.</w:t>
      </w:r>
    </w:p>
    <w:p w14:paraId="738C8B8C" w14:textId="560B9F5C" w:rsidR="008F0E5F"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48699535" w:rsidR="00DD5E64" w:rsidRDefault="008F0E5F">
      <w:pPr>
        <w:ind w:firstLine="709"/>
        <w:jc w:val="both"/>
        <w:rPr>
          <w:sz w:val="24"/>
          <w:szCs w:val="24"/>
        </w:rPr>
      </w:pPr>
      <w:r>
        <w:rPr>
          <w:sz w:val="24"/>
          <w:szCs w:val="24"/>
        </w:rPr>
        <w:t>Sprendimo projektas parengtas, vadovaujantis žemiau nurodytais teisiniais pagrindais.</w:t>
      </w:r>
    </w:p>
    <w:p w14:paraId="40500E05" w14:textId="14412641" w:rsidR="00817CEC" w:rsidRPr="00785896" w:rsidRDefault="00817CEC" w:rsidP="00817CEC">
      <w:pPr>
        <w:ind w:firstLine="720"/>
        <w:jc w:val="both"/>
        <w:rPr>
          <w:i/>
          <w:sz w:val="24"/>
          <w:szCs w:val="24"/>
        </w:rPr>
      </w:pPr>
      <w:r>
        <w:rPr>
          <w:sz w:val="24"/>
          <w:szCs w:val="24"/>
        </w:rPr>
        <w:t xml:space="preserve">1. </w:t>
      </w:r>
      <w:r w:rsidRPr="00F838D3">
        <w:rPr>
          <w:sz w:val="24"/>
          <w:szCs w:val="24"/>
        </w:rPr>
        <w:t xml:space="preserve">Lietuvos Respublikos vietos savivaldos įstatymo 15 straipsnio 2 dalies 19 punktas nustato išimtinę savivaldybės tarybos kompetenciją – įgyvendinti </w:t>
      </w:r>
      <w:r w:rsidRPr="00F838D3">
        <w:rPr>
          <w:color w:val="000000"/>
          <w:sz w:val="24"/>
          <w:szCs w:val="24"/>
        </w:rPr>
        <w:t xml:space="preserve">savivaldybei nuosavybės teise priklausančio turto savininko funkcijas įstatymų nustatyta tvarka. </w:t>
      </w:r>
    </w:p>
    <w:p w14:paraId="5A36BD71" w14:textId="16333F14" w:rsidR="00817CEC" w:rsidRPr="00817CEC" w:rsidRDefault="00817CEC" w:rsidP="00817CEC">
      <w:pPr>
        <w:ind w:firstLine="720"/>
        <w:jc w:val="both"/>
        <w:rPr>
          <w:sz w:val="24"/>
          <w:szCs w:val="24"/>
        </w:rPr>
      </w:pPr>
      <w:r w:rsidRPr="00F838D3">
        <w:rPr>
          <w:sz w:val="24"/>
          <w:szCs w:val="24"/>
        </w:rPr>
        <w:t xml:space="preserve">Lietuvos Respublikos valstybės ir savivaldybių turto valdymo, naudojimo ir disponavimo juo įstatymo (toliau – Įstatymas) 22 straipsnio 1 dalies 2 punktas numato, kad </w:t>
      </w:r>
      <w:r w:rsidRPr="00764E3D">
        <w:rPr>
          <w:b/>
          <w:bCs/>
          <w:sz w:val="24"/>
          <w:szCs w:val="24"/>
        </w:rPr>
        <w:t xml:space="preserve">savivaldybės turto investavimas – tai savivaldybei nuosavybės teise priklausančio turto, kaip įnašo perdavimas didinant </w:t>
      </w:r>
      <w:r w:rsidRPr="00764E3D">
        <w:rPr>
          <w:b/>
          <w:bCs/>
          <w:color w:val="000000"/>
          <w:sz w:val="24"/>
          <w:szCs w:val="24"/>
        </w:rPr>
        <w:t>akcinės bendrovės ar uždarosios akcinės bendrovės įstatinį kapitalą</w:t>
      </w:r>
      <w:r w:rsidRPr="00F838D3">
        <w:rPr>
          <w:sz w:val="24"/>
          <w:szCs w:val="24"/>
        </w:rPr>
        <w:t xml:space="preserve">, jei savivaldybė yra jos dalyvė, to paties straipsnio 4 dalis nustato, kad </w:t>
      </w:r>
      <w:r w:rsidRPr="00F838D3">
        <w:rPr>
          <w:color w:val="000000"/>
          <w:sz w:val="24"/>
          <w:szCs w:val="24"/>
        </w:rPr>
        <w:t xml:space="preserve">savivaldybė gali turtą investuoti įsigydama įstatinį kapitalą didinančios akcinės bendrovės ar uždarosios akcinės bendrovės akcijų, kurios visuotiniame akcininkų susirinkime valstybei ar savivaldybei (savivaldybėms) arba joms kartu suteikia daugiau negu 50 procentų balsų. </w:t>
      </w:r>
      <w:r w:rsidRPr="00F838D3">
        <w:rPr>
          <w:sz w:val="24"/>
          <w:szCs w:val="24"/>
        </w:rPr>
        <w:t xml:space="preserve">Savivaldybė yra </w:t>
      </w:r>
      <w:r>
        <w:rPr>
          <w:sz w:val="24"/>
          <w:szCs w:val="24"/>
        </w:rPr>
        <w:t>U</w:t>
      </w:r>
      <w:r w:rsidRPr="00F838D3">
        <w:rPr>
          <w:sz w:val="24"/>
          <w:szCs w:val="24"/>
        </w:rPr>
        <w:t xml:space="preserve">AB ‚Klaipėdos </w:t>
      </w:r>
      <w:r>
        <w:rPr>
          <w:sz w:val="24"/>
          <w:szCs w:val="24"/>
        </w:rPr>
        <w:t>paslaugos</w:t>
      </w:r>
      <w:r w:rsidRPr="00F838D3">
        <w:rPr>
          <w:sz w:val="24"/>
          <w:szCs w:val="24"/>
        </w:rPr>
        <w:t>“</w:t>
      </w:r>
      <w:r>
        <w:rPr>
          <w:sz w:val="24"/>
          <w:szCs w:val="24"/>
        </w:rPr>
        <w:t xml:space="preserve"> (toliau – Bendrovė)</w:t>
      </w:r>
      <w:r w:rsidRPr="00F838D3">
        <w:rPr>
          <w:sz w:val="24"/>
          <w:szCs w:val="24"/>
        </w:rPr>
        <w:t xml:space="preserve"> </w:t>
      </w:r>
      <w:r>
        <w:rPr>
          <w:sz w:val="24"/>
          <w:szCs w:val="24"/>
        </w:rPr>
        <w:t xml:space="preserve">vienintelė akcininkė, kuriai priklauso </w:t>
      </w:r>
      <w:r w:rsidRPr="00817CEC">
        <w:rPr>
          <w:sz w:val="24"/>
          <w:szCs w:val="24"/>
        </w:rPr>
        <w:t xml:space="preserve">100 proc. šios Bendrovės akcijų, todėl Savivaldybė gali investuoti turtą, didindama Bendrovės įstatinį kapitalą. </w:t>
      </w:r>
    </w:p>
    <w:p w14:paraId="561EF4BC" w14:textId="3493C0F3" w:rsidR="00201C15" w:rsidRPr="00817CEC" w:rsidRDefault="00817CEC" w:rsidP="00817CEC">
      <w:pPr>
        <w:ind w:firstLine="720"/>
        <w:jc w:val="both"/>
        <w:rPr>
          <w:sz w:val="24"/>
          <w:szCs w:val="24"/>
        </w:rPr>
      </w:pPr>
      <w:r w:rsidRPr="00817CEC">
        <w:rPr>
          <w:sz w:val="24"/>
          <w:szCs w:val="24"/>
        </w:rPr>
        <w:t xml:space="preserve">Įstatymo 22 straipsnio 2 dalis nustato, kad </w:t>
      </w:r>
      <w:r w:rsidRPr="00817CEC">
        <w:rPr>
          <w:color w:val="000000"/>
          <w:sz w:val="24"/>
          <w:szCs w:val="24"/>
        </w:rPr>
        <w:t>sprendimą dėl savivaldybei nuosavybės teise priklausančio turto investavimo priima savivaldybės taryba. Prieš priimant atitinkamą sprendimą, subjektas, teikiantis siūlymą dėl investavimo, privalo tą siūlymą ekonomiškai ir socialiai pagrįsti. Sprendimai dėl valstybės ir savivaldybių turto investavimo priimami Vyriausybės nustatyta tvarka,</w:t>
      </w:r>
      <w:r w:rsidRPr="00817CEC">
        <w:rPr>
          <w:b/>
          <w:bCs/>
          <w:color w:val="000000"/>
          <w:sz w:val="24"/>
          <w:szCs w:val="24"/>
        </w:rPr>
        <w:t> </w:t>
      </w:r>
      <w:r w:rsidRPr="00817CEC">
        <w:rPr>
          <w:color w:val="000000"/>
          <w:sz w:val="24"/>
          <w:szCs w:val="24"/>
        </w:rPr>
        <w:t>jeigu tenkinami ne mažiau kaip trys minėtoje straipsnio dalyje nurodyti</w:t>
      </w:r>
      <w:r w:rsidRPr="00817CEC">
        <w:rPr>
          <w:b/>
          <w:bCs/>
          <w:color w:val="000000"/>
          <w:sz w:val="24"/>
          <w:szCs w:val="24"/>
        </w:rPr>
        <w:t> </w:t>
      </w:r>
      <w:r w:rsidRPr="00817CEC">
        <w:rPr>
          <w:color w:val="000000"/>
          <w:sz w:val="24"/>
          <w:szCs w:val="24"/>
        </w:rPr>
        <w:t>investavimo kriterijai. Taigi šiuo sprendimu Bendrovei perduodamo turto investicija tenkina šiuos Įstatymo 22 straipsnio 2 dalies 5, 6, 9 punktuose nustatytus investavimo kriterijus</w:t>
      </w:r>
      <w:r>
        <w:rPr>
          <w:color w:val="000000"/>
          <w:sz w:val="24"/>
          <w:szCs w:val="24"/>
        </w:rPr>
        <w:t>.</w:t>
      </w:r>
    </w:p>
    <w:p w14:paraId="0348814A" w14:textId="32CEB21C" w:rsidR="00D97B62" w:rsidRPr="00EF357C" w:rsidRDefault="00D97B62" w:rsidP="00D97B62">
      <w:pPr>
        <w:spacing w:line="252" w:lineRule="auto"/>
        <w:ind w:firstLine="720"/>
        <w:jc w:val="both"/>
        <w:rPr>
          <w:color w:val="000000"/>
          <w:sz w:val="24"/>
          <w:szCs w:val="24"/>
        </w:rPr>
      </w:pPr>
      <w:r w:rsidRPr="00EF357C">
        <w:rPr>
          <w:sz w:val="24"/>
          <w:szCs w:val="24"/>
        </w:rPr>
        <w:t xml:space="preserve">Bendrovė Garažų g. Klaipėdoje planuoja vykdyti veiklos plėtrą ir šioje teritorijoje esančių Savivaldybei nuosavybės teise priklausančių inžinerinių statinių – </w:t>
      </w:r>
      <w:r w:rsidRPr="00EF357C">
        <w:rPr>
          <w:b/>
          <w:bCs/>
          <w:sz w:val="24"/>
          <w:szCs w:val="24"/>
        </w:rPr>
        <w:t>aikštelės, unikalus Nr. 4400-6611-9793, esančios Garažų g. 4, lietaus nuotekų tinklų, unikalūs Nr. 4400-6612-0560, 4400-6612-0570, esančių Garažų g. (toliau – Turtas) – perdavimas</w:t>
      </w:r>
      <w:r w:rsidRPr="00EF357C">
        <w:rPr>
          <w:sz w:val="24"/>
          <w:szCs w:val="24"/>
        </w:rPr>
        <w:t xml:space="preserve"> Bendrovei </w:t>
      </w:r>
      <w:r>
        <w:rPr>
          <w:sz w:val="24"/>
          <w:szCs w:val="24"/>
        </w:rPr>
        <w:t>nuosavybės</w:t>
      </w:r>
      <w:r w:rsidRPr="00EF357C">
        <w:rPr>
          <w:sz w:val="24"/>
          <w:szCs w:val="24"/>
        </w:rPr>
        <w:t xml:space="preserve"> teise užtikrintų galimybę tinkamai eksploatuoti Turtą, vykdyti jo priežiūrą ir pritaikyti pagal vykdomos veiklos poreikius. </w:t>
      </w:r>
    </w:p>
    <w:p w14:paraId="0F94A976" w14:textId="77777777" w:rsidR="00D97B62" w:rsidRPr="00EF357C" w:rsidRDefault="00D97B62" w:rsidP="00D97B62">
      <w:pPr>
        <w:keepLines/>
        <w:ind w:firstLine="700"/>
        <w:jc w:val="both"/>
        <w:rPr>
          <w:sz w:val="24"/>
          <w:szCs w:val="24"/>
        </w:rPr>
      </w:pPr>
      <w:r w:rsidRPr="00EF357C">
        <w:rPr>
          <w:b/>
          <w:sz w:val="24"/>
          <w:szCs w:val="24"/>
        </w:rPr>
        <w:t>Turtas Bendrovei būtų perduodamas šioms Savivaldybės savarankiškosioms funkcijoms, nustatytoms Lietuvos Respublikos vietos savivaldos įstatymo 6 straipsnyje, vykdyti</w:t>
      </w:r>
      <w:r w:rsidRPr="00EF357C">
        <w:rPr>
          <w:sz w:val="24"/>
          <w:szCs w:val="24"/>
        </w:rPr>
        <w:t>:</w:t>
      </w:r>
    </w:p>
    <w:p w14:paraId="5535C279" w14:textId="77777777" w:rsidR="00D97B62" w:rsidRPr="00EF357C" w:rsidRDefault="00D97B62" w:rsidP="00D97B62">
      <w:pPr>
        <w:keepLines/>
        <w:ind w:firstLine="700"/>
        <w:jc w:val="both"/>
        <w:rPr>
          <w:sz w:val="24"/>
          <w:szCs w:val="24"/>
        </w:rPr>
      </w:pPr>
      <w:r w:rsidRPr="00EF357C">
        <w:rPr>
          <w:b/>
          <w:bCs/>
          <w:sz w:val="24"/>
          <w:szCs w:val="24"/>
        </w:rPr>
        <w:lastRenderedPageBreak/>
        <w:t>31) komunalinių atliekų tvarkymo sistemų diegimas, antrinių žaliavų surinkimo ir perdirbimo organizavimas, sąvartynų įrengimas ir eksploatavimas</w:t>
      </w:r>
      <w:r w:rsidRPr="00EF357C">
        <w:rPr>
          <w:sz w:val="24"/>
          <w:szCs w:val="24"/>
        </w:rPr>
        <w:t>:</w:t>
      </w:r>
    </w:p>
    <w:p w14:paraId="0A728C0E" w14:textId="77777777" w:rsidR="00D97B62" w:rsidRPr="00EF357C" w:rsidRDefault="00D97B62" w:rsidP="00D97B62">
      <w:pPr>
        <w:keepLines/>
        <w:ind w:firstLine="700"/>
        <w:jc w:val="both"/>
        <w:rPr>
          <w:sz w:val="24"/>
          <w:szCs w:val="24"/>
        </w:rPr>
      </w:pPr>
      <w:r w:rsidRPr="00EF357C">
        <w:rPr>
          <w:sz w:val="24"/>
          <w:szCs w:val="24"/>
        </w:rPr>
        <w:t xml:space="preserve">- sąšlavų, surenkamų iš Klaipėdos miesto gatvių valymo </w:t>
      </w:r>
      <w:proofErr w:type="spellStart"/>
      <w:r w:rsidRPr="00EF357C">
        <w:rPr>
          <w:sz w:val="24"/>
          <w:szCs w:val="24"/>
        </w:rPr>
        <w:t>vaakuminėmis</w:t>
      </w:r>
      <w:proofErr w:type="spellEnd"/>
      <w:r w:rsidRPr="00EF357C">
        <w:rPr>
          <w:sz w:val="24"/>
          <w:szCs w:val="24"/>
        </w:rPr>
        <w:t xml:space="preserve"> valymo mašinomis surinkimo ir laikino saugojimo aikštelės plėtra;</w:t>
      </w:r>
    </w:p>
    <w:p w14:paraId="67739E5F" w14:textId="77777777" w:rsidR="00D97B62" w:rsidRPr="00EF357C" w:rsidRDefault="00D97B62" w:rsidP="00D97B62">
      <w:pPr>
        <w:keepLines/>
        <w:ind w:firstLine="700"/>
        <w:jc w:val="both"/>
        <w:rPr>
          <w:sz w:val="24"/>
          <w:szCs w:val="24"/>
        </w:rPr>
      </w:pPr>
      <w:r w:rsidRPr="00EF357C">
        <w:rPr>
          <w:sz w:val="24"/>
          <w:szCs w:val="24"/>
        </w:rPr>
        <w:t>- dengto sandėlio gatvių barstymo druskai bei tirpalams ir technikai  laikyti statybos projektas;</w:t>
      </w:r>
    </w:p>
    <w:p w14:paraId="598F7F92" w14:textId="77777777" w:rsidR="00D97B62" w:rsidRPr="00EF357C" w:rsidRDefault="00D97B62" w:rsidP="00D97B62">
      <w:pPr>
        <w:keepLines/>
        <w:ind w:firstLine="700"/>
        <w:jc w:val="both"/>
        <w:rPr>
          <w:sz w:val="24"/>
          <w:szCs w:val="24"/>
        </w:rPr>
      </w:pPr>
      <w:r w:rsidRPr="00EF357C">
        <w:rPr>
          <w:sz w:val="24"/>
          <w:szCs w:val="24"/>
        </w:rPr>
        <w:t>- komunalinių mašinų (sniego valymo mašinos, laistymo mašinos, atliekų surinkimo mašinos, atliekų konteineriai,  padargai) laikymo vietos plėtra;</w:t>
      </w:r>
    </w:p>
    <w:p w14:paraId="711DF4CE" w14:textId="77777777" w:rsidR="00D97B62" w:rsidRPr="00EF357C" w:rsidRDefault="00D97B62" w:rsidP="00D97B62">
      <w:pPr>
        <w:keepLines/>
        <w:ind w:firstLine="700"/>
        <w:jc w:val="both"/>
        <w:rPr>
          <w:sz w:val="24"/>
          <w:szCs w:val="24"/>
        </w:rPr>
      </w:pPr>
      <w:r w:rsidRPr="00EF357C">
        <w:rPr>
          <w:sz w:val="24"/>
          <w:szCs w:val="24"/>
        </w:rPr>
        <w:t>- bešeimininkių automobilių saugojimo po jų nutempimo iš miesto iki atsiras šeimininkas ar sueis terminas utilizuoti aikštelės įrengimas;</w:t>
      </w:r>
    </w:p>
    <w:p w14:paraId="25456AD7" w14:textId="77777777" w:rsidR="00D97B62" w:rsidRPr="00EF357C" w:rsidRDefault="00D97B62" w:rsidP="00D97B62">
      <w:pPr>
        <w:keepLines/>
        <w:ind w:firstLine="700"/>
        <w:jc w:val="both"/>
        <w:rPr>
          <w:sz w:val="24"/>
          <w:szCs w:val="24"/>
        </w:rPr>
      </w:pPr>
      <w:r w:rsidRPr="00EF357C">
        <w:rPr>
          <w:b/>
          <w:bCs/>
          <w:sz w:val="24"/>
          <w:szCs w:val="24"/>
        </w:rPr>
        <w:t>32) savivaldybių vietinės reikšmės kelių ir gatvių priežiūra, taisymas, tiesimas ir saugaus eismo organizavimas</w:t>
      </w:r>
      <w:r w:rsidRPr="00EF357C">
        <w:rPr>
          <w:sz w:val="24"/>
          <w:szCs w:val="24"/>
        </w:rPr>
        <w:t>:</w:t>
      </w:r>
    </w:p>
    <w:p w14:paraId="73207213" w14:textId="77777777" w:rsidR="00D97B62" w:rsidRPr="00EF357C" w:rsidRDefault="00D97B62" w:rsidP="00D97B62">
      <w:pPr>
        <w:keepLines/>
        <w:ind w:firstLine="700"/>
        <w:jc w:val="both"/>
        <w:rPr>
          <w:sz w:val="24"/>
          <w:szCs w:val="24"/>
        </w:rPr>
      </w:pPr>
      <w:r w:rsidRPr="00EF357C">
        <w:rPr>
          <w:sz w:val="24"/>
          <w:szCs w:val="24"/>
        </w:rPr>
        <w:t>- kelio ženklų, atitvarų ir kt. saugojimo vietos įrengimas;</w:t>
      </w:r>
    </w:p>
    <w:p w14:paraId="3EC5370B" w14:textId="77777777" w:rsidR="00D97B62" w:rsidRPr="00EF357C" w:rsidRDefault="00D97B62" w:rsidP="00D97B62">
      <w:pPr>
        <w:keepLines/>
        <w:ind w:firstLine="700"/>
        <w:jc w:val="both"/>
        <w:rPr>
          <w:sz w:val="24"/>
          <w:szCs w:val="24"/>
        </w:rPr>
      </w:pPr>
      <w:r w:rsidRPr="00EF357C">
        <w:rPr>
          <w:sz w:val="24"/>
          <w:szCs w:val="24"/>
        </w:rPr>
        <w:t>- miesto apšvietimo atramų, kabelių ir kitų komponentų saugojimo aikštelės įrengimas;</w:t>
      </w:r>
    </w:p>
    <w:p w14:paraId="2EDD6974" w14:textId="77777777" w:rsidR="00D97B62" w:rsidRPr="00EF357C" w:rsidRDefault="00D97B62" w:rsidP="00D97B62">
      <w:pPr>
        <w:keepLines/>
        <w:ind w:firstLine="700"/>
        <w:jc w:val="both"/>
        <w:rPr>
          <w:sz w:val="24"/>
          <w:szCs w:val="24"/>
        </w:rPr>
      </w:pPr>
      <w:r w:rsidRPr="00EF357C">
        <w:rPr>
          <w:b/>
          <w:bCs/>
          <w:sz w:val="24"/>
          <w:szCs w:val="24"/>
        </w:rPr>
        <w:t>33) keleivių vežimo vietiniais maršrutais organizavimas, lengvatinio keleivių vežimo kompensacijų skaičiavimas ir mokėjimas</w:t>
      </w:r>
      <w:r w:rsidRPr="00EF357C">
        <w:rPr>
          <w:sz w:val="24"/>
          <w:szCs w:val="24"/>
        </w:rPr>
        <w:t>:</w:t>
      </w:r>
    </w:p>
    <w:p w14:paraId="7F23536A" w14:textId="77777777" w:rsidR="00D97B62" w:rsidRPr="00EF357C" w:rsidRDefault="00D97B62" w:rsidP="00D97B62">
      <w:pPr>
        <w:keepLines/>
        <w:ind w:firstLine="700"/>
        <w:jc w:val="both"/>
        <w:rPr>
          <w:sz w:val="24"/>
          <w:szCs w:val="24"/>
        </w:rPr>
      </w:pPr>
      <w:r w:rsidRPr="00EF357C">
        <w:rPr>
          <w:sz w:val="24"/>
          <w:szCs w:val="24"/>
        </w:rPr>
        <w:t>- suslėgtų gamtinių dujų užpylimo stoties statybos projekto įgyvendinimas jungtinėje veikloje;</w:t>
      </w:r>
    </w:p>
    <w:p w14:paraId="09440644" w14:textId="77777777" w:rsidR="00D97B62" w:rsidRPr="00EF357C" w:rsidRDefault="00D97B62" w:rsidP="00D97B62">
      <w:pPr>
        <w:keepLines/>
        <w:ind w:firstLine="700"/>
        <w:jc w:val="both"/>
        <w:rPr>
          <w:sz w:val="24"/>
          <w:szCs w:val="24"/>
        </w:rPr>
      </w:pPr>
      <w:r w:rsidRPr="00EF357C">
        <w:rPr>
          <w:sz w:val="24"/>
          <w:szCs w:val="24"/>
        </w:rPr>
        <w:t>- elektrinių autobusų įkrovimo depo plėtra;</w:t>
      </w:r>
    </w:p>
    <w:p w14:paraId="11B122D1" w14:textId="719C5C37" w:rsidR="00D97B62" w:rsidRDefault="00D97B62" w:rsidP="00D97B62">
      <w:pPr>
        <w:ind w:firstLine="709"/>
        <w:jc w:val="both"/>
        <w:rPr>
          <w:sz w:val="24"/>
          <w:szCs w:val="24"/>
        </w:rPr>
      </w:pPr>
      <w:r w:rsidRPr="00EF357C">
        <w:rPr>
          <w:sz w:val="24"/>
          <w:szCs w:val="24"/>
        </w:rPr>
        <w:t>- keleivinių autobusų saugaus stovėjimo jų nedarbo metu aikštelė.</w:t>
      </w:r>
    </w:p>
    <w:p w14:paraId="168AAD56" w14:textId="5439A28C" w:rsidR="002102E3" w:rsidRDefault="002102E3" w:rsidP="00D97B62">
      <w:pPr>
        <w:ind w:firstLine="709"/>
        <w:jc w:val="both"/>
        <w:rPr>
          <w:sz w:val="24"/>
          <w:szCs w:val="24"/>
        </w:rPr>
      </w:pPr>
      <w:r>
        <w:rPr>
          <w:sz w:val="24"/>
          <w:szCs w:val="24"/>
        </w:rPr>
        <w:t>Turto perdavimas užtikrins galimybę Bendrovei kurti ir plėtoti infrastruktūrą, atitinkamai sudarys sąlygas gerinti paslaugų kokybę ir prieinamumą, o Savivaldybė užtikrins kokybišką ir efektyvų Savivaldybės savarankiškųjų funkcijų vykdymą.</w:t>
      </w:r>
    </w:p>
    <w:p w14:paraId="539163AC" w14:textId="77777777" w:rsidR="00D97B62" w:rsidRPr="00286A47" w:rsidRDefault="00D97B62" w:rsidP="00D97B62">
      <w:pPr>
        <w:ind w:firstLine="720"/>
        <w:jc w:val="both"/>
        <w:rPr>
          <w:sz w:val="24"/>
          <w:szCs w:val="24"/>
        </w:rPr>
      </w:pPr>
      <w:r w:rsidRPr="00A52DFD">
        <w:rPr>
          <w:color w:val="000000"/>
          <w:sz w:val="24"/>
          <w:szCs w:val="24"/>
        </w:rPr>
        <w:t>6)</w:t>
      </w:r>
      <w:r w:rsidRPr="00A52DFD">
        <w:rPr>
          <w:color w:val="000000"/>
        </w:rPr>
        <w:t xml:space="preserve"> </w:t>
      </w:r>
      <w:r w:rsidRPr="00A52DFD">
        <w:rPr>
          <w:b/>
          <w:i/>
          <w:color w:val="000000"/>
          <w:sz w:val="24"/>
          <w:szCs w:val="24"/>
        </w:rPr>
        <w:t>valstybės ir (ar) savivaldybių turto investavimu (valstybės ar savivaldybės įnašu) bus sukuriama pridėtinė vertė ir užtikrinamas šią vertę kuriančios veiklos ilgalaikis ekonominis tvarumas</w:t>
      </w:r>
      <w:r>
        <w:rPr>
          <w:color w:val="000000"/>
        </w:rPr>
        <w:t xml:space="preserve"> – </w:t>
      </w:r>
      <w:r>
        <w:rPr>
          <w:sz w:val="24"/>
          <w:szCs w:val="24"/>
        </w:rPr>
        <w:t xml:space="preserve">Savivaldybės turto investavimas sudarys sąlygas Bendrovei </w:t>
      </w:r>
      <w:r w:rsidRPr="00286A47">
        <w:rPr>
          <w:rStyle w:val="fontstyle36"/>
          <w:sz w:val="24"/>
          <w:szCs w:val="24"/>
        </w:rPr>
        <w:t>kurti ir plėtoti infrastruktūrą</w:t>
      </w:r>
      <w:r>
        <w:rPr>
          <w:sz w:val="24"/>
          <w:szCs w:val="24"/>
        </w:rPr>
        <w:t xml:space="preserve">, kas atitinkamai sukurs </w:t>
      </w:r>
      <w:r w:rsidRPr="00557241">
        <w:rPr>
          <w:sz w:val="24"/>
          <w:szCs w:val="24"/>
        </w:rPr>
        <w:t>ne tik pridėtin</w:t>
      </w:r>
      <w:r>
        <w:rPr>
          <w:sz w:val="24"/>
          <w:szCs w:val="24"/>
        </w:rPr>
        <w:t>ę</w:t>
      </w:r>
      <w:r w:rsidRPr="00557241">
        <w:rPr>
          <w:sz w:val="24"/>
          <w:szCs w:val="24"/>
        </w:rPr>
        <w:t xml:space="preserve"> vert</w:t>
      </w:r>
      <w:r>
        <w:rPr>
          <w:sz w:val="24"/>
          <w:szCs w:val="24"/>
        </w:rPr>
        <w:t>ę</w:t>
      </w:r>
      <w:r w:rsidRPr="00557241">
        <w:rPr>
          <w:sz w:val="24"/>
          <w:szCs w:val="24"/>
        </w:rPr>
        <w:t xml:space="preserve">, bet </w:t>
      </w:r>
      <w:r w:rsidRPr="00A52DFD">
        <w:rPr>
          <w:color w:val="000000"/>
          <w:sz w:val="24"/>
          <w:szCs w:val="24"/>
        </w:rPr>
        <w:t xml:space="preserve">ir </w:t>
      </w:r>
      <w:r>
        <w:rPr>
          <w:color w:val="000000"/>
          <w:sz w:val="24"/>
          <w:szCs w:val="24"/>
        </w:rPr>
        <w:t>užtikrins</w:t>
      </w:r>
      <w:r w:rsidRPr="00A52DFD">
        <w:rPr>
          <w:color w:val="000000"/>
          <w:sz w:val="24"/>
          <w:szCs w:val="24"/>
        </w:rPr>
        <w:t xml:space="preserve"> šią vertę kuriančios veiklos ilgalaik</w:t>
      </w:r>
      <w:r>
        <w:rPr>
          <w:color w:val="000000"/>
          <w:sz w:val="24"/>
          <w:szCs w:val="24"/>
        </w:rPr>
        <w:t>į</w:t>
      </w:r>
      <w:r w:rsidRPr="00A52DFD">
        <w:rPr>
          <w:color w:val="000000"/>
          <w:sz w:val="24"/>
          <w:szCs w:val="24"/>
        </w:rPr>
        <w:t xml:space="preserve"> ekonomin</w:t>
      </w:r>
      <w:r>
        <w:rPr>
          <w:color w:val="000000"/>
          <w:sz w:val="24"/>
          <w:szCs w:val="24"/>
        </w:rPr>
        <w:t>į</w:t>
      </w:r>
      <w:r w:rsidRPr="00A52DFD">
        <w:rPr>
          <w:color w:val="000000"/>
          <w:sz w:val="24"/>
          <w:szCs w:val="24"/>
        </w:rPr>
        <w:t xml:space="preserve"> tvarum</w:t>
      </w:r>
      <w:r>
        <w:rPr>
          <w:color w:val="000000"/>
          <w:sz w:val="24"/>
          <w:szCs w:val="24"/>
        </w:rPr>
        <w:t>ą</w:t>
      </w:r>
      <w:r w:rsidRPr="00557241">
        <w:rPr>
          <w:color w:val="000000"/>
          <w:sz w:val="24"/>
          <w:szCs w:val="24"/>
        </w:rPr>
        <w:t>;</w:t>
      </w:r>
    </w:p>
    <w:p w14:paraId="0BA99CB9" w14:textId="77777777" w:rsidR="00D97B62" w:rsidRDefault="00D97B62" w:rsidP="00D97B62">
      <w:pPr>
        <w:pStyle w:val="Pagrindinistekstas"/>
        <w:tabs>
          <w:tab w:val="left" w:pos="9639"/>
        </w:tabs>
        <w:ind w:firstLine="720"/>
        <w:rPr>
          <w:color w:val="000000"/>
        </w:rPr>
      </w:pPr>
      <w:r>
        <w:rPr>
          <w:szCs w:val="24"/>
        </w:rPr>
        <w:t xml:space="preserve">9) </w:t>
      </w:r>
      <w:r w:rsidRPr="00A52DFD">
        <w:rPr>
          <w:b/>
          <w:i/>
          <w:color w:val="000000"/>
        </w:rPr>
        <w:t>investavimo tikslas ir siekiamas rezultatas nustatyti teisės aktuose, įgyvendinančiuose strateginio planavimo dokumentus</w:t>
      </w:r>
      <w:r>
        <w:rPr>
          <w:color w:val="000000"/>
        </w:rPr>
        <w:t>:</w:t>
      </w:r>
    </w:p>
    <w:p w14:paraId="3574D6C1" w14:textId="3A36258E" w:rsidR="00D97B62" w:rsidRDefault="00D97B62" w:rsidP="00D97B62">
      <w:pPr>
        <w:pStyle w:val="pasiulymai3"/>
        <w:spacing w:before="0" w:beforeAutospacing="0" w:after="0" w:afterAutospacing="0"/>
        <w:ind w:firstLine="720"/>
        <w:jc w:val="both"/>
        <w:rPr>
          <w:color w:val="000000"/>
        </w:rPr>
      </w:pPr>
      <w:r w:rsidRPr="0016071F">
        <w:t>Klaipėdos miesto savivaldybės 202</w:t>
      </w:r>
      <w:r>
        <w:t>5</w:t>
      </w:r>
      <w:r w:rsidRPr="0016071F">
        <w:t>-202</w:t>
      </w:r>
      <w:r>
        <w:t>7</w:t>
      </w:r>
      <w:r w:rsidRPr="0016071F">
        <w:t xml:space="preserve"> metų strateginiame veiklos plane </w:t>
      </w:r>
      <w:r w:rsidRPr="00C35C6D">
        <w:rPr>
          <w:shd w:val="clear" w:color="auto" w:fill="FFFFFF"/>
        </w:rPr>
        <w:t xml:space="preserve">Miesto infrastruktūros objektų priežiūros ir modernizavimo programoje </w:t>
      </w:r>
      <w:r>
        <w:rPr>
          <w:shd w:val="clear" w:color="auto" w:fill="FFFFFF"/>
        </w:rPr>
        <w:t xml:space="preserve">Nr. 007 </w:t>
      </w:r>
      <w:r w:rsidRPr="00C35C6D">
        <w:rPr>
          <w:color w:val="3A3A3A"/>
          <w:shd w:val="clear" w:color="auto" w:fill="FFFFFF"/>
        </w:rPr>
        <w:t xml:space="preserve">nustatyta </w:t>
      </w:r>
      <w:r w:rsidRPr="0016071F">
        <w:t>priemonė</w:t>
      </w:r>
      <w:r>
        <w:t xml:space="preserve">: </w:t>
      </w:r>
      <w:r>
        <w:rPr>
          <w:color w:val="000000"/>
        </w:rPr>
        <w:t>„</w:t>
      </w:r>
      <w:r w:rsidRPr="00BD1704">
        <w:rPr>
          <w:color w:val="000000"/>
        </w:rPr>
        <w:t>Savivaldybei nuosavybės teise priklausančio ir patikėjimo teise valdomo turto valdymas, naudojimas ir disponavimas</w:t>
      </w:r>
      <w:r>
        <w:rPr>
          <w:color w:val="000000"/>
        </w:rPr>
        <w:t xml:space="preserve">“, kurios įgyvendinimui  nustatytas vienas iš tikslų – </w:t>
      </w:r>
      <w:r w:rsidRPr="000A4DEE">
        <w:rPr>
          <w:color w:val="000000"/>
        </w:rPr>
        <w:t>Savivaldybės kontroliuojamų įmonių įstatinio kapitalo didinimas, perduodant inžinerinius tinklus funkcijoms vykdyti, neveikiančių įmonių likvidavimas</w:t>
      </w:r>
      <w:r>
        <w:rPr>
          <w:color w:val="000000"/>
        </w:rPr>
        <w:t>.</w:t>
      </w:r>
      <w:r w:rsidRPr="00BD1704">
        <w:rPr>
          <w:color w:val="000000"/>
        </w:rPr>
        <w:t xml:space="preserve"> </w:t>
      </w:r>
    </w:p>
    <w:p w14:paraId="5E5F7903" w14:textId="7C3C0567" w:rsidR="00D97B62" w:rsidRDefault="00D97B62" w:rsidP="00D97B62">
      <w:pPr>
        <w:pStyle w:val="Pagrindinistekstas"/>
        <w:tabs>
          <w:tab w:val="left" w:pos="9639"/>
        </w:tabs>
        <w:ind w:firstLine="720"/>
        <w:rPr>
          <w:szCs w:val="24"/>
        </w:rPr>
      </w:pPr>
      <w:r w:rsidRPr="00A52DFD">
        <w:rPr>
          <w:i/>
        </w:rPr>
        <w:t xml:space="preserve">Vadovaujantis Sprendimo investuoti valstybės ir savivaldybių turtą priėmimo tvarkos aprašo, patvirtinto Lietuvos Respublikos 2007 m. liepos 4 d. nutarimo Nr. 758 „Dėl sprendimo investuoti valstybės ir savivaldybių turtą priėmimo tvarkos aprašo patvirtinimo“ 7 punktu nustatančiu, kad </w:t>
      </w:r>
      <w:r w:rsidRPr="00A52DFD">
        <w:rPr>
          <w:i/>
          <w:color w:val="000000"/>
        </w:rPr>
        <w:t xml:space="preserve">pasiūlymus savivaldybės tarybai dėl sprendimo investuoti savivaldybės turtą priėmimo teikia savivaldybės vykdomoji institucija, teikiamas šis sprendimo projektas, </w:t>
      </w:r>
      <w:r>
        <w:rPr>
          <w:i/>
          <w:color w:val="000000"/>
        </w:rPr>
        <w:t xml:space="preserve">kurio </w:t>
      </w:r>
      <w:r w:rsidRPr="00726D5D">
        <w:rPr>
          <w:b/>
          <w:bCs/>
          <w:i/>
          <w:color w:val="000000"/>
        </w:rPr>
        <w:t>1 punktu</w:t>
      </w:r>
      <w:r>
        <w:rPr>
          <w:i/>
          <w:color w:val="000000"/>
        </w:rPr>
        <w:t xml:space="preserve"> </w:t>
      </w:r>
      <w:r w:rsidRPr="00DB28C7">
        <w:rPr>
          <w:b/>
          <w:bCs/>
          <w:i/>
        </w:rPr>
        <w:t xml:space="preserve">siūloma Savivaldybės tarybai priimti sprendimą investuoti savivaldybei nuosavybės teise priklausantį </w:t>
      </w:r>
      <w:r>
        <w:rPr>
          <w:b/>
          <w:bCs/>
          <w:i/>
          <w:szCs w:val="24"/>
        </w:rPr>
        <w:t xml:space="preserve">ilgalaikį </w:t>
      </w:r>
      <w:r w:rsidRPr="00DB28C7">
        <w:rPr>
          <w:b/>
          <w:bCs/>
          <w:i/>
          <w:szCs w:val="24"/>
        </w:rPr>
        <w:t xml:space="preserve"> materialų turtą, kurio bendra vertė sudaro </w:t>
      </w:r>
      <w:r w:rsidRPr="00D97B62">
        <w:rPr>
          <w:b/>
          <w:bCs/>
          <w:i/>
          <w:iCs/>
          <w:szCs w:val="24"/>
        </w:rPr>
        <w:t>329 718,00</w:t>
      </w:r>
      <w:r>
        <w:rPr>
          <w:szCs w:val="24"/>
        </w:rPr>
        <w:t xml:space="preserve"> </w:t>
      </w:r>
      <w:r w:rsidRPr="00DB28C7">
        <w:rPr>
          <w:b/>
          <w:bCs/>
          <w:i/>
          <w:iCs/>
          <w:szCs w:val="24"/>
        </w:rPr>
        <w:t>Eur,</w:t>
      </w:r>
      <w:r w:rsidRPr="00DB28C7">
        <w:rPr>
          <w:b/>
          <w:bCs/>
          <w:i/>
          <w:szCs w:val="24"/>
        </w:rPr>
        <w:t xml:space="preserve"> didinant </w:t>
      </w:r>
      <w:r>
        <w:rPr>
          <w:b/>
          <w:bCs/>
          <w:i/>
          <w:szCs w:val="24"/>
        </w:rPr>
        <w:t>U</w:t>
      </w:r>
      <w:r w:rsidRPr="00DB28C7">
        <w:rPr>
          <w:b/>
          <w:bCs/>
          <w:i/>
          <w:szCs w:val="24"/>
        </w:rPr>
        <w:t xml:space="preserve">AB „Klaipėdos </w:t>
      </w:r>
      <w:r>
        <w:rPr>
          <w:b/>
          <w:bCs/>
          <w:i/>
          <w:szCs w:val="24"/>
        </w:rPr>
        <w:t>paslaugos</w:t>
      </w:r>
      <w:r w:rsidRPr="00DB28C7">
        <w:rPr>
          <w:b/>
          <w:bCs/>
          <w:i/>
          <w:szCs w:val="24"/>
        </w:rPr>
        <w:t>“ įstatinį kapitalą</w:t>
      </w:r>
      <w:r>
        <w:rPr>
          <w:szCs w:val="24"/>
        </w:rPr>
        <w:t>.</w:t>
      </w:r>
    </w:p>
    <w:p w14:paraId="0FB24C33" w14:textId="77777777" w:rsidR="00D97B62" w:rsidRDefault="00D97B62" w:rsidP="00D97B62">
      <w:pPr>
        <w:pStyle w:val="Pagrindinistekstas"/>
        <w:tabs>
          <w:tab w:val="left" w:pos="9639"/>
        </w:tabs>
        <w:ind w:firstLine="720"/>
        <w:rPr>
          <w:color w:val="000000"/>
          <w:szCs w:val="24"/>
        </w:rPr>
      </w:pPr>
      <w:r w:rsidRPr="00A52DFD">
        <w:rPr>
          <w:b/>
          <w:szCs w:val="24"/>
        </w:rPr>
        <w:t>2.</w:t>
      </w:r>
      <w:r>
        <w:rPr>
          <w:szCs w:val="24"/>
        </w:rPr>
        <w:t xml:space="preserve"> </w:t>
      </w:r>
      <w:r w:rsidRPr="000841BE">
        <w:rPr>
          <w:szCs w:val="24"/>
        </w:rPr>
        <w:t>Lietuvos Respublikos akcinių bendrovių įstatymo</w:t>
      </w:r>
      <w:r>
        <w:rPr>
          <w:szCs w:val="24"/>
        </w:rPr>
        <w:t xml:space="preserve"> (toliau – ABĮ)</w:t>
      </w:r>
      <w:r w:rsidRPr="000841BE">
        <w:rPr>
          <w:szCs w:val="24"/>
        </w:rPr>
        <w:t xml:space="preserve"> 20 straipsnio 1 dalies 18 punktas nustato bendrovės visuotinio akcininkų susirinkimo kompetenciją priimti sprendimą </w:t>
      </w:r>
      <w:r w:rsidRPr="00A52DFD">
        <w:rPr>
          <w:color w:val="000000"/>
          <w:szCs w:val="24"/>
        </w:rPr>
        <w:t>padidinti įstatinį kapitalą</w:t>
      </w:r>
      <w:r w:rsidRPr="000841BE">
        <w:rPr>
          <w:color w:val="000000"/>
          <w:szCs w:val="24"/>
        </w:rPr>
        <w:t xml:space="preserve">. </w:t>
      </w:r>
      <w:r>
        <w:rPr>
          <w:color w:val="000000"/>
          <w:szCs w:val="24"/>
        </w:rPr>
        <w:t xml:space="preserve">ABĮ </w:t>
      </w:r>
      <w:r w:rsidRPr="000841BE">
        <w:rPr>
          <w:color w:val="000000"/>
          <w:szCs w:val="24"/>
        </w:rPr>
        <w:t xml:space="preserve">49 straipsnio 1 dalis įtvirtina, kad </w:t>
      </w:r>
      <w:r w:rsidRPr="0021156E">
        <w:rPr>
          <w:b/>
          <w:bCs/>
          <w:color w:val="000000"/>
          <w:szCs w:val="24"/>
        </w:rPr>
        <w:t>Bendrovės įstatinis kapitalas didinamas visuotinio akcininkų susirinkimo sprendimu</w:t>
      </w:r>
      <w:r w:rsidRPr="00A52DFD">
        <w:rPr>
          <w:color w:val="000000"/>
          <w:szCs w:val="24"/>
        </w:rPr>
        <w:t xml:space="preserve">, 2 dalis nustato, kad </w:t>
      </w:r>
      <w:r w:rsidRPr="0021156E">
        <w:rPr>
          <w:color w:val="000000"/>
          <w:szCs w:val="24"/>
        </w:rPr>
        <w:t>Bendrovės įstatinis kapitalas didinamas išleidžiant naujas akcijas</w:t>
      </w:r>
      <w:r w:rsidRPr="00A52DFD">
        <w:rPr>
          <w:color w:val="000000"/>
          <w:szCs w:val="24"/>
        </w:rPr>
        <w:t xml:space="preserve"> arba padidinant išleistų akcijų nominalią vertę</w:t>
      </w:r>
      <w:r>
        <w:rPr>
          <w:color w:val="000000"/>
          <w:szCs w:val="24"/>
        </w:rPr>
        <w:t xml:space="preserve">. ABĮ </w:t>
      </w:r>
      <w:r w:rsidRPr="00E74D83">
        <w:rPr>
          <w:color w:val="000000"/>
          <w:szCs w:val="24"/>
        </w:rPr>
        <w:t xml:space="preserve">50 straipsnio 1 dalis reglamentuoja, kad </w:t>
      </w:r>
      <w:r w:rsidRPr="00A52DFD">
        <w:rPr>
          <w:color w:val="000000"/>
          <w:szCs w:val="24"/>
        </w:rPr>
        <w:t> </w:t>
      </w:r>
      <w:r w:rsidRPr="0021156E">
        <w:rPr>
          <w:b/>
          <w:bCs/>
          <w:color w:val="000000"/>
          <w:szCs w:val="24"/>
        </w:rPr>
        <w:t>Bendrovės įstatinis kapitalas papildomais akcininkų ir kitų asmenų įnašais didinamas tik išleidžiant naujas akcijas</w:t>
      </w:r>
      <w:r w:rsidRPr="00A52DFD">
        <w:rPr>
          <w:color w:val="000000"/>
          <w:szCs w:val="24"/>
        </w:rPr>
        <w:t>.</w:t>
      </w:r>
      <w:r>
        <w:rPr>
          <w:color w:val="000000"/>
          <w:sz w:val="22"/>
          <w:szCs w:val="22"/>
        </w:rPr>
        <w:t xml:space="preserve"> ABĮ </w:t>
      </w:r>
      <w:r w:rsidRPr="000841BE">
        <w:rPr>
          <w:color w:val="000000"/>
          <w:szCs w:val="24"/>
        </w:rPr>
        <w:t>45 straipsnio 1 dalis įtvirtina, kad „</w:t>
      </w:r>
      <w:r w:rsidRPr="00A52DFD">
        <w:rPr>
          <w:color w:val="000000"/>
          <w:szCs w:val="24"/>
        </w:rPr>
        <w:t xml:space="preserve">Akcijų apmokėjimas </w:t>
      </w:r>
      <w:r w:rsidRPr="00A52DFD">
        <w:rPr>
          <w:color w:val="000000"/>
          <w:szCs w:val="24"/>
        </w:rPr>
        <w:lastRenderedPageBreak/>
        <w:t xml:space="preserve">yra jų emisijos kainos apmokėjimas. </w:t>
      </w:r>
      <w:r w:rsidRPr="0021156E">
        <w:rPr>
          <w:b/>
          <w:bCs/>
          <w:color w:val="000000"/>
        </w:rPr>
        <w:t xml:space="preserve">Akcijos gali būti apmokamos </w:t>
      </w:r>
      <w:r w:rsidRPr="00807A3F">
        <w:rPr>
          <w:color w:val="000000"/>
        </w:rPr>
        <w:t>pinigais ir</w:t>
      </w:r>
      <w:r>
        <w:rPr>
          <w:color w:val="000000"/>
        </w:rPr>
        <w:t xml:space="preserve"> (ar) akcijas apmokančiam asmeniui nuosavybės teise priklausančiais </w:t>
      </w:r>
      <w:r w:rsidRPr="0021156E">
        <w:rPr>
          <w:b/>
          <w:bCs/>
          <w:color w:val="000000"/>
        </w:rPr>
        <w:t>nepiniginiais įnašais</w:t>
      </w:r>
      <w:r w:rsidRPr="00A52DFD">
        <w:rPr>
          <w:color w:val="000000"/>
          <w:szCs w:val="24"/>
        </w:rPr>
        <w:t>“</w:t>
      </w:r>
      <w:r>
        <w:rPr>
          <w:color w:val="000000"/>
          <w:szCs w:val="24"/>
        </w:rPr>
        <w:t xml:space="preserve">, 2 dalis nustato, kad </w:t>
      </w:r>
      <w:r w:rsidRPr="0050666A">
        <w:rPr>
          <w:color w:val="000000"/>
          <w:szCs w:val="24"/>
        </w:rPr>
        <w:t>akcijos emisijos kaina turi būti ne mažesnė už jos nominalią vertę</w:t>
      </w:r>
      <w:r>
        <w:rPr>
          <w:color w:val="000000"/>
          <w:szCs w:val="24"/>
        </w:rPr>
        <w:t xml:space="preserve">, </w:t>
      </w:r>
      <w:r w:rsidRPr="00A02488">
        <w:rPr>
          <w:szCs w:val="24"/>
        </w:rPr>
        <w:t>7 dalis</w:t>
      </w:r>
      <w:r>
        <w:rPr>
          <w:szCs w:val="24"/>
        </w:rPr>
        <w:t xml:space="preserve"> –</w:t>
      </w:r>
      <w:r w:rsidRPr="00A02488">
        <w:rPr>
          <w:szCs w:val="24"/>
        </w:rPr>
        <w:t xml:space="preserve">, kad </w:t>
      </w:r>
      <w:r w:rsidRPr="00A02488">
        <w:rPr>
          <w:color w:val="000000"/>
          <w:szCs w:val="24"/>
        </w:rPr>
        <w:t>akcijų, kurios apmokamos nepiniginiu įnašu, nominalių verčių suma negali būti didesnė už turto vertinimo ataskaitoje nurodytą nepiniginio įnašo vertę.</w:t>
      </w:r>
      <w:r w:rsidRPr="00A02488">
        <w:rPr>
          <w:szCs w:val="24"/>
        </w:rPr>
        <w:t xml:space="preserve"> </w:t>
      </w:r>
      <w:r>
        <w:rPr>
          <w:color w:val="000000"/>
          <w:szCs w:val="24"/>
        </w:rPr>
        <w:t xml:space="preserve">ABĮ 45 straipsnio </w:t>
      </w:r>
      <w:r w:rsidRPr="00A02488">
        <w:rPr>
          <w:color w:val="000000"/>
          <w:szCs w:val="24"/>
        </w:rPr>
        <w:t>5 dalis nustato, kad jei didinant bendrovės įstatinį kapitalą akcijos visiškai ar iš dalies apmokamos nepiniginiu įnašu, įnašas turi būti įvertintas nepriklausomo turto vertintojo</w:t>
      </w:r>
      <w:r w:rsidRPr="00A02488">
        <w:rPr>
          <w:szCs w:val="24"/>
        </w:rPr>
        <w:t xml:space="preserve"> &lt;..&gt;</w:t>
      </w:r>
      <w:r>
        <w:rPr>
          <w:szCs w:val="24"/>
        </w:rPr>
        <w:t xml:space="preserve"> </w:t>
      </w:r>
      <w:r w:rsidRPr="002B266D">
        <w:rPr>
          <w:b/>
          <w:bCs/>
          <w:szCs w:val="24"/>
        </w:rPr>
        <w:t>Turtas įvertintas</w:t>
      </w:r>
      <w:r>
        <w:rPr>
          <w:szCs w:val="24"/>
        </w:rPr>
        <w:t xml:space="preserve"> </w:t>
      </w:r>
      <w:r w:rsidRPr="002B266D">
        <w:rPr>
          <w:b/>
          <w:bCs/>
          <w:szCs w:val="24"/>
        </w:rPr>
        <w:t>(vertinimo ataskaita pridedama)</w:t>
      </w:r>
      <w:r>
        <w:rPr>
          <w:szCs w:val="24"/>
        </w:rPr>
        <w:t>.</w:t>
      </w:r>
    </w:p>
    <w:p w14:paraId="4621E76A" w14:textId="77777777" w:rsidR="00D97B62" w:rsidRPr="00EA3C7D" w:rsidRDefault="00D97B62" w:rsidP="00D97B62">
      <w:pPr>
        <w:pStyle w:val="Pagrindinistekstas"/>
        <w:tabs>
          <w:tab w:val="left" w:pos="9639"/>
        </w:tabs>
        <w:ind w:firstLine="720"/>
        <w:rPr>
          <w:color w:val="000000"/>
        </w:rPr>
      </w:pPr>
      <w:r>
        <w:rPr>
          <w:szCs w:val="24"/>
        </w:rPr>
        <w:t xml:space="preserve">Įstatymo 23 straipsnio 1 dalis nustato, kad </w:t>
      </w:r>
      <w:r>
        <w:rPr>
          <w:color w:val="000000"/>
        </w:rPr>
        <w:t xml:space="preserve">&lt;..&gt; savivaldybių, kaip &lt;..&gt; akcinių bendrovių, &lt;..&gt; ir kitos teisinės formos juridinių asmenų dalyvio, turtines ir neturtines teises ir pareigas įgyvendina &lt;..&gt; savivaldybių vykdomosios institucijos Vyriausybės nustatyta tvarka. </w:t>
      </w:r>
    </w:p>
    <w:p w14:paraId="1DB7B1C4" w14:textId="77777777" w:rsidR="00D97B62" w:rsidRPr="00F60A2C" w:rsidRDefault="00D97B62" w:rsidP="00D97B62">
      <w:pPr>
        <w:spacing w:line="276" w:lineRule="atLeast"/>
        <w:ind w:firstLine="709"/>
        <w:jc w:val="both"/>
        <w:rPr>
          <w:i/>
          <w:color w:val="000000"/>
          <w:sz w:val="24"/>
          <w:szCs w:val="24"/>
          <w:lang w:eastAsia="lt-LT"/>
        </w:rPr>
      </w:pPr>
      <w:bookmarkStart w:id="1" w:name="_Hlk89114360"/>
      <w:r w:rsidRPr="00F60A2C">
        <w:rPr>
          <w:color w:val="000000"/>
          <w:sz w:val="24"/>
          <w:szCs w:val="24"/>
        </w:rPr>
        <w:t>Savivaldybių turtinių ir neturtinių teisių įgyvendinimo savivaldybių valdomose įmonėse ir savivaldybių valdomų įmonių veiklos skaidrumo užtikrinimo tvarkos aprašo</w:t>
      </w:r>
      <w:r w:rsidRPr="00F60A2C">
        <w:rPr>
          <w:sz w:val="24"/>
          <w:szCs w:val="24"/>
        </w:rPr>
        <w:t xml:space="preserve">, patvirtinto Lietuvos Respublikos Vyriausybės </w:t>
      </w:r>
      <w:smartTag w:uri="urn:schemas-microsoft-com:office:smarttags" w:element="metricconverter">
        <w:smartTagPr>
          <w:attr w:name="ProductID" w:val="2007 m"/>
        </w:smartTagPr>
        <w:r w:rsidRPr="00F60A2C">
          <w:rPr>
            <w:sz w:val="24"/>
            <w:szCs w:val="24"/>
          </w:rPr>
          <w:t>2007 m</w:t>
        </w:r>
      </w:smartTag>
      <w:r w:rsidRPr="00F60A2C">
        <w:rPr>
          <w:sz w:val="24"/>
          <w:szCs w:val="24"/>
        </w:rPr>
        <w:t xml:space="preserve">. birželio 6 d. nutarimu Nr. 567 „Dėl </w:t>
      </w:r>
      <w:r w:rsidRPr="00F60A2C">
        <w:rPr>
          <w:color w:val="000000"/>
          <w:sz w:val="24"/>
          <w:szCs w:val="24"/>
        </w:rPr>
        <w:t>Savivaldybių turtinių ir neturtinių teisių įgyvendinimo savivaldybių valdomose įmonėse ir savivaldybių valdomų įmonių veiklos skaidrumo užtikrinimo tvarkos aprašo patvirtinimo</w:t>
      </w:r>
      <w:r w:rsidRPr="00F60A2C">
        <w:rPr>
          <w:sz w:val="24"/>
          <w:szCs w:val="24"/>
        </w:rPr>
        <w:t>“</w:t>
      </w:r>
      <w:bookmarkEnd w:id="1"/>
      <w:r w:rsidRPr="00F60A2C">
        <w:rPr>
          <w:sz w:val="24"/>
          <w:szCs w:val="24"/>
        </w:rPr>
        <w:t xml:space="preserve"> 9.1 papunktis nustato, kad „</w:t>
      </w:r>
      <w:r w:rsidRPr="00F60A2C">
        <w:rPr>
          <w:color w:val="000000"/>
          <w:sz w:val="24"/>
          <w:szCs w:val="24"/>
          <w:lang w:eastAsia="lt-LT"/>
        </w:rPr>
        <w:t>užtikrindama savivaldybės, kaip akcininkės, neturtinių teisių įgyvendinimą, savivaldybės vykdomoji institucija</w:t>
      </w:r>
      <w:bookmarkStart w:id="2" w:name="part_cfb149c3c2b24965aa4c03a9db95b8a6"/>
      <w:bookmarkEnd w:id="2"/>
      <w:r w:rsidRPr="00F60A2C">
        <w:rPr>
          <w:color w:val="000000"/>
          <w:sz w:val="24"/>
          <w:szCs w:val="24"/>
          <w:lang w:eastAsia="lt-LT"/>
        </w:rPr>
        <w:t xml:space="preserve"> </w:t>
      </w:r>
      <w:r w:rsidRPr="00F60A2C">
        <w:rPr>
          <w:color w:val="000000"/>
          <w:sz w:val="24"/>
          <w:szCs w:val="24"/>
        </w:rPr>
        <w:t xml:space="preserve">priima raštiškus sprendimus, kaip nustatyta Akcinių bendrovių įstatyme, visuotinio akcininkų susirinkimo kompetencijos klausimais, kai savivaldybė yra vienintelė akcininkė. &lt;..&gt;“. </w:t>
      </w:r>
    </w:p>
    <w:p w14:paraId="0038E926" w14:textId="2F7757FC" w:rsidR="00D97B62" w:rsidRDefault="00D97B62" w:rsidP="00D97B62">
      <w:pPr>
        <w:ind w:firstLine="720"/>
        <w:jc w:val="both"/>
        <w:rPr>
          <w:rStyle w:val="normaltextrun"/>
          <w:color w:val="000000" w:themeColor="text1"/>
          <w:sz w:val="24"/>
          <w:szCs w:val="24"/>
        </w:rPr>
      </w:pPr>
      <w:r w:rsidRPr="00D97B62">
        <w:rPr>
          <w:i/>
          <w:color w:val="000000"/>
          <w:sz w:val="24"/>
          <w:szCs w:val="24"/>
          <w:lang w:eastAsia="lt-LT"/>
        </w:rPr>
        <w:t xml:space="preserve">Vadovaujantis nurodytais teisiniais pagrindais, šiuo Savivaldybės tarybos sprendimo </w:t>
      </w:r>
      <w:r w:rsidRPr="00D97B62">
        <w:rPr>
          <w:b/>
          <w:bCs/>
          <w:i/>
          <w:color w:val="000000"/>
          <w:sz w:val="24"/>
          <w:szCs w:val="24"/>
          <w:lang w:eastAsia="lt-LT"/>
        </w:rPr>
        <w:t xml:space="preserve">2 punktu siūloma </w:t>
      </w:r>
      <w:r w:rsidRPr="00D97B62">
        <w:rPr>
          <w:b/>
          <w:bCs/>
          <w:i/>
          <w:iCs/>
          <w:sz w:val="24"/>
          <w:szCs w:val="24"/>
        </w:rPr>
        <w:t xml:space="preserve">Pavesti Klaipėdos miesto savivaldybės merui priimti </w:t>
      </w:r>
      <w:r w:rsidRPr="00D97B62">
        <w:rPr>
          <w:b/>
          <w:bCs/>
          <w:i/>
          <w:iCs/>
          <w:color w:val="000000"/>
          <w:sz w:val="24"/>
          <w:szCs w:val="24"/>
        </w:rPr>
        <w:t>raštišką sprendimą</w:t>
      </w:r>
      <w:r w:rsidRPr="00D97B62">
        <w:rPr>
          <w:b/>
          <w:bCs/>
          <w:i/>
          <w:iCs/>
          <w:sz w:val="24"/>
          <w:szCs w:val="24"/>
        </w:rPr>
        <w:t xml:space="preserve"> </w:t>
      </w:r>
      <w:r w:rsidRPr="00D97B62">
        <w:rPr>
          <w:b/>
          <w:bCs/>
          <w:i/>
          <w:iCs/>
          <w:color w:val="000000"/>
          <w:sz w:val="24"/>
          <w:szCs w:val="24"/>
        </w:rPr>
        <w:t xml:space="preserve">dėl uždarosios </w:t>
      </w:r>
      <w:r w:rsidRPr="00D97B62">
        <w:rPr>
          <w:b/>
          <w:bCs/>
          <w:i/>
          <w:iCs/>
          <w:sz w:val="24"/>
          <w:szCs w:val="24"/>
        </w:rPr>
        <w:t xml:space="preserve">akcinės bendrovės „Klaipėdos paslaugos“ (toliau – Bendrovė) įstatinio kapitalo didinimo Klaipėdos miesto savivaldybės papildomu įnašu – jai nuosavybės teise priklausančiu ilgalaikiu materialiu 329 718,00 Eur vertės finansiniu turtu, už šį įnašą įsigyjant šios Bendrovės 10 990 </w:t>
      </w:r>
      <w:r w:rsidRPr="00D97B62">
        <w:rPr>
          <w:b/>
          <w:bCs/>
          <w:i/>
          <w:iCs/>
          <w:color w:val="212529"/>
          <w:sz w:val="24"/>
          <w:szCs w:val="24"/>
          <w:shd w:val="clear" w:color="auto" w:fill="FFFFFF"/>
        </w:rPr>
        <w:t xml:space="preserve">vienetų </w:t>
      </w:r>
      <w:r w:rsidRPr="00D97B62">
        <w:rPr>
          <w:rStyle w:val="normaltextrun"/>
          <w:b/>
          <w:bCs/>
          <w:i/>
          <w:iCs/>
          <w:color w:val="000000" w:themeColor="text1"/>
          <w:sz w:val="24"/>
          <w:szCs w:val="24"/>
        </w:rPr>
        <w:t>paprastųjų vardinių 30,00 Eur nominalios vertės akcijų emisiją</w:t>
      </w:r>
      <w:r w:rsidRPr="00D97B62">
        <w:rPr>
          <w:rStyle w:val="normaltextrun"/>
          <w:color w:val="000000" w:themeColor="text1"/>
          <w:sz w:val="24"/>
          <w:szCs w:val="24"/>
        </w:rPr>
        <w:t>.</w:t>
      </w:r>
    </w:p>
    <w:p w14:paraId="1077328B" w14:textId="41EE6738" w:rsidR="0095753E" w:rsidRPr="00D97B62" w:rsidRDefault="0095753E" w:rsidP="00D97B62">
      <w:pPr>
        <w:ind w:firstLine="720"/>
        <w:jc w:val="both"/>
        <w:rPr>
          <w:color w:val="000000" w:themeColor="text1"/>
          <w:sz w:val="24"/>
          <w:szCs w:val="24"/>
        </w:rPr>
      </w:pPr>
      <w:r>
        <w:rPr>
          <w:rStyle w:val="normaltextrun"/>
          <w:color w:val="000000" w:themeColor="text1"/>
          <w:sz w:val="24"/>
          <w:szCs w:val="24"/>
        </w:rPr>
        <w:t xml:space="preserve">3. </w:t>
      </w:r>
      <w:r w:rsidRPr="008929B5">
        <w:rPr>
          <w:color w:val="212529"/>
          <w:sz w:val="24"/>
          <w:szCs w:val="24"/>
          <w:shd w:val="clear" w:color="auto" w:fill="FFFFFF"/>
        </w:rPr>
        <w:t>Klaipėdos miesto savivaldybės tarybos 2025 m. liepos 31 d. sprendim</w:t>
      </w:r>
      <w:r>
        <w:rPr>
          <w:color w:val="212529"/>
          <w:sz w:val="24"/>
          <w:szCs w:val="24"/>
          <w:shd w:val="clear" w:color="auto" w:fill="FFFFFF"/>
        </w:rPr>
        <w:t>u</w:t>
      </w:r>
      <w:r w:rsidRPr="008929B5">
        <w:rPr>
          <w:color w:val="212529"/>
          <w:sz w:val="24"/>
          <w:szCs w:val="24"/>
          <w:shd w:val="clear" w:color="auto" w:fill="FFFFFF"/>
        </w:rPr>
        <w:t xml:space="preserve"> Nr. </w:t>
      </w:r>
      <w:r w:rsidRPr="008929B5">
        <w:rPr>
          <w:color w:val="000000"/>
          <w:sz w:val="24"/>
          <w:szCs w:val="24"/>
          <w:shd w:val="clear" w:color="auto" w:fill="FFFFFF"/>
        </w:rPr>
        <w:t>T2-274 „Dėl turto perdavimo patikėjimo teise</w:t>
      </w:r>
      <w:r>
        <w:rPr>
          <w:color w:val="000000"/>
          <w:sz w:val="24"/>
          <w:szCs w:val="24"/>
          <w:shd w:val="clear" w:color="auto" w:fill="FFFFFF"/>
        </w:rPr>
        <w:t xml:space="preserve">“ (toliau – Sprendimas) šiuo sprendimu siūlomas perduoti Bendrovei turtas yra perduotas patikėjimo teise. </w:t>
      </w:r>
      <w:r w:rsidRPr="0095753E">
        <w:rPr>
          <w:b/>
          <w:bCs/>
          <w:color w:val="000000"/>
          <w:sz w:val="24"/>
          <w:szCs w:val="24"/>
          <w:shd w:val="clear" w:color="auto" w:fill="FFFFFF"/>
        </w:rPr>
        <w:t xml:space="preserve">Kadangi turtą ketinama perduoti Bendrovei nuosavybės teise, šio sprendimo 3 punktu siūloma </w:t>
      </w:r>
      <w:r>
        <w:rPr>
          <w:b/>
          <w:bCs/>
          <w:color w:val="000000"/>
          <w:sz w:val="24"/>
          <w:szCs w:val="24"/>
          <w:shd w:val="clear" w:color="auto" w:fill="FFFFFF"/>
        </w:rPr>
        <w:t>s</w:t>
      </w:r>
      <w:r w:rsidRPr="0095753E">
        <w:rPr>
          <w:b/>
          <w:bCs/>
          <w:color w:val="000000"/>
          <w:sz w:val="24"/>
          <w:szCs w:val="24"/>
          <w:shd w:val="clear" w:color="auto" w:fill="FFFFFF"/>
        </w:rPr>
        <w:t>prendimą</w:t>
      </w:r>
      <w:r>
        <w:rPr>
          <w:b/>
          <w:bCs/>
          <w:color w:val="000000"/>
          <w:sz w:val="24"/>
          <w:szCs w:val="24"/>
          <w:shd w:val="clear" w:color="auto" w:fill="FFFFFF"/>
        </w:rPr>
        <w:t xml:space="preserve"> dėl turto perdavimo patikėjimo teise</w:t>
      </w:r>
      <w:r w:rsidRPr="0095753E">
        <w:rPr>
          <w:b/>
          <w:bCs/>
          <w:color w:val="000000"/>
          <w:sz w:val="24"/>
          <w:szCs w:val="24"/>
          <w:shd w:val="clear" w:color="auto" w:fill="FFFFFF"/>
        </w:rPr>
        <w:t xml:space="preserve"> pripažinti netekusiu galios</w:t>
      </w:r>
      <w:r>
        <w:rPr>
          <w:color w:val="000000"/>
          <w:sz w:val="24"/>
          <w:szCs w:val="24"/>
          <w:shd w:val="clear" w:color="auto" w:fill="FFFFFF"/>
        </w:rPr>
        <w:t>.</w:t>
      </w: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0F2AFF36" w14:textId="77777777" w:rsidR="002D2D88" w:rsidRDefault="002D2D88" w:rsidP="00C17702">
      <w:pPr>
        <w:ind w:firstLine="709"/>
        <w:jc w:val="both"/>
        <w:rPr>
          <w:color w:val="000000"/>
          <w:sz w:val="24"/>
          <w:szCs w:val="24"/>
        </w:rPr>
      </w:pPr>
      <w:r w:rsidRPr="002D2D88">
        <w:rPr>
          <w:color w:val="000000"/>
          <w:sz w:val="24"/>
          <w:szCs w:val="24"/>
        </w:rPr>
        <w:t xml:space="preserve">Naujos teisinio reglamentavimo nuostatos nesiūlomos. </w:t>
      </w:r>
    </w:p>
    <w:p w14:paraId="13C42CDA" w14:textId="22DAA13D" w:rsidR="00E12A6E" w:rsidRPr="008368CB" w:rsidRDefault="002D2D88" w:rsidP="008368CB">
      <w:pPr>
        <w:ind w:firstLine="709"/>
        <w:jc w:val="both"/>
        <w:rPr>
          <w:sz w:val="24"/>
          <w:szCs w:val="24"/>
        </w:rPr>
      </w:pPr>
      <w:r w:rsidRPr="002D2D88">
        <w:rPr>
          <w:color w:val="000000"/>
          <w:sz w:val="24"/>
          <w:szCs w:val="24"/>
        </w:rPr>
        <w:t xml:space="preserve">Laukiami rezultatai: </w:t>
      </w:r>
      <w:r w:rsidR="006F71E8" w:rsidRPr="008F0E5F">
        <w:rPr>
          <w:sz w:val="24"/>
          <w:szCs w:val="24"/>
        </w:rPr>
        <w:t xml:space="preserve">investuotas Savivaldybės </w:t>
      </w:r>
      <w:r w:rsidR="00002FE1">
        <w:rPr>
          <w:sz w:val="24"/>
          <w:szCs w:val="24"/>
        </w:rPr>
        <w:t xml:space="preserve">ilgalaikis materialus </w:t>
      </w:r>
      <w:r w:rsidR="006F71E8" w:rsidRPr="008F0E5F">
        <w:rPr>
          <w:sz w:val="24"/>
          <w:szCs w:val="24"/>
        </w:rPr>
        <w:t xml:space="preserve">turtas ir padidintas UAB „Klaipėdos paslaugos“ įstatinis kapitalas,  </w:t>
      </w:r>
      <w:r w:rsidR="00A952F5">
        <w:rPr>
          <w:sz w:val="24"/>
          <w:szCs w:val="24"/>
        </w:rPr>
        <w:t xml:space="preserve">įgytos šios bendrovės akcijos, sudarytos galimybės Bendrovei kurti ir plėtoti infrastruktūrą, naudingą visuomenei, gerinti viešųjų paslaugų kokybę, paslaugų prieinamumą, kurti pridėtinę vertę ir užtikrinti šią vertę kuriančios veiklos ilgalaikį ekonominį tvarumą, atitinkamai gaunamas </w:t>
      </w:r>
      <w:r w:rsidR="00002FE1">
        <w:rPr>
          <w:sz w:val="24"/>
          <w:szCs w:val="24"/>
        </w:rPr>
        <w:t xml:space="preserve">ekonominis ir socialinis rezultatas, </w:t>
      </w:r>
      <w:r w:rsidR="008368CB">
        <w:rPr>
          <w:sz w:val="24"/>
          <w:szCs w:val="24"/>
        </w:rPr>
        <w:t xml:space="preserve">Savivaldybė užtikrins kokybišką ir efektyvų Savivaldybės savarankiškųjų funkcijų vykdymą, </w:t>
      </w:r>
      <w:r w:rsidR="00002FE1">
        <w:rPr>
          <w:sz w:val="24"/>
          <w:szCs w:val="24"/>
        </w:rPr>
        <w:t>užtikrintas Savivaldybės strateginio planavimo dokumente nustatytų tikslų įgyvendinimas.</w:t>
      </w:r>
      <w:r w:rsidR="008F0E5F" w:rsidRPr="00A52DFD">
        <w:rPr>
          <w:sz w:val="24"/>
          <w:szCs w:val="24"/>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5A726AF1" w14:textId="6D5145AB" w:rsidR="00C9049C" w:rsidRPr="00323454" w:rsidRDefault="00C9049C" w:rsidP="00C9049C">
      <w:pPr>
        <w:pStyle w:val="Pagrindinistekstas"/>
        <w:tabs>
          <w:tab w:val="left" w:pos="9639"/>
        </w:tabs>
        <w:ind w:firstLine="720"/>
        <w:rPr>
          <w:szCs w:val="24"/>
        </w:rPr>
      </w:pPr>
      <w:r>
        <w:rPr>
          <w:bCs/>
          <w:szCs w:val="24"/>
        </w:rPr>
        <w:t>Įgyvendinant šį Sprendimo projektą numatomos teigiamos pasekmės – atitinka aukščiau nurodytus laukiamus rezultatus. Neigiamos pasekmių – nenumatoma.</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2BE4DE41" w:rsidR="00E12A6E" w:rsidRPr="000C6DA8" w:rsidRDefault="00BD4263" w:rsidP="000C6DA8">
      <w:pPr>
        <w:ind w:firstLine="709"/>
        <w:jc w:val="both"/>
        <w:rPr>
          <w:bCs/>
          <w:sz w:val="24"/>
          <w:szCs w:val="24"/>
        </w:rPr>
      </w:pPr>
      <w:r>
        <w:rPr>
          <w:bCs/>
          <w:sz w:val="24"/>
          <w:szCs w:val="24"/>
        </w:rPr>
        <w:t xml:space="preserve">Sprendimui įgyvendinti Savivaldybės meras turės išleisti potvarkį dėl UAB „Klaipėdos paslaugos“ įstatinio kapitalo didinimo ir Savivaldybė su Bendrove turės būti </w:t>
      </w:r>
      <w:r w:rsidR="00E5125D">
        <w:rPr>
          <w:bCs/>
          <w:sz w:val="24"/>
          <w:szCs w:val="24"/>
        </w:rPr>
        <w:t>sudaryti</w:t>
      </w:r>
      <w:r>
        <w:rPr>
          <w:bCs/>
          <w:sz w:val="24"/>
          <w:szCs w:val="24"/>
        </w:rPr>
        <w:t xml:space="preserve"> akcijų pasirašymo sutartį. Papildomų teisės aktų priimti nereikia. </w:t>
      </w: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40CEB733" w14:textId="432B31FF" w:rsidR="00897DDA" w:rsidRPr="005711A7" w:rsidRDefault="005711A7" w:rsidP="00980D5B">
      <w:pPr>
        <w:ind w:firstLine="709"/>
        <w:jc w:val="both"/>
        <w:rPr>
          <w:b/>
          <w:bCs/>
          <w:sz w:val="24"/>
          <w:szCs w:val="24"/>
        </w:rPr>
      </w:pPr>
      <w:r w:rsidRPr="005711A7">
        <w:rPr>
          <w:bCs/>
          <w:sz w:val="24"/>
          <w:szCs w:val="24"/>
        </w:rPr>
        <w:t>Sprendimo projektui įgyvendinti Savivaldybės biudžeto lėš</w:t>
      </w:r>
      <w:r w:rsidR="004860CC">
        <w:rPr>
          <w:bCs/>
          <w:sz w:val="24"/>
          <w:szCs w:val="24"/>
        </w:rPr>
        <w:t xml:space="preserve">ų nereikia. </w:t>
      </w:r>
    </w:p>
    <w:p w14:paraId="5556E489" w14:textId="77777777" w:rsidR="00DD5E64" w:rsidRPr="00980D5B" w:rsidRDefault="00E12A6E" w:rsidP="00980D5B">
      <w:pPr>
        <w:ind w:firstLine="709"/>
        <w:jc w:val="both"/>
        <w:rPr>
          <w:b/>
          <w:sz w:val="24"/>
          <w:szCs w:val="24"/>
          <w:lang w:val="en-US"/>
        </w:rPr>
      </w:pPr>
      <w:r w:rsidRPr="00980D5B">
        <w:rPr>
          <w:b/>
          <w:bCs/>
          <w:sz w:val="24"/>
          <w:szCs w:val="24"/>
        </w:rPr>
        <w:lastRenderedPageBreak/>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FE3C013" w14:textId="351A0E34" w:rsidR="00980D5B" w:rsidRPr="006816BE" w:rsidRDefault="00B169A7" w:rsidP="006816BE">
      <w:pPr>
        <w:ind w:firstLine="709"/>
        <w:jc w:val="both"/>
        <w:rPr>
          <w:sz w:val="24"/>
          <w:szCs w:val="24"/>
          <w:lang w:val="en-US"/>
        </w:rPr>
      </w:pPr>
      <w:r>
        <w:rPr>
          <w:bCs/>
          <w:sz w:val="24"/>
          <w:szCs w:val="24"/>
        </w:rPr>
        <w:t>Atsižvelgiant į Sprendimo projekto pobūdį</w:t>
      </w:r>
      <w:r w:rsidRPr="00980D5B" w:rsidDel="002578EC">
        <w:rPr>
          <w:bCs/>
          <w:sz w:val="24"/>
          <w:szCs w:val="24"/>
        </w:rPr>
        <w:t xml:space="preserve"> </w:t>
      </w:r>
      <w:r>
        <w:rPr>
          <w:bCs/>
          <w:sz w:val="24"/>
          <w:szCs w:val="24"/>
        </w:rPr>
        <w:t>s</w:t>
      </w:r>
      <w:r w:rsidR="002578EC">
        <w:rPr>
          <w:bCs/>
          <w:sz w:val="24"/>
          <w:szCs w:val="24"/>
        </w:rPr>
        <w:t>prendimo projekto rengimo metu papildomų vertinimų</w:t>
      </w:r>
      <w:r>
        <w:rPr>
          <w:bCs/>
          <w:sz w:val="24"/>
          <w:szCs w:val="24"/>
        </w:rPr>
        <w:t xml:space="preserve"> neatlikta, </w:t>
      </w:r>
      <w:r w:rsidR="002578EC">
        <w:rPr>
          <w:bCs/>
          <w:sz w:val="24"/>
          <w:szCs w:val="24"/>
        </w:rPr>
        <w:t xml:space="preserve">išvadų nėra, konsultavimosi su visuomene nėra atliekamas. </w:t>
      </w:r>
    </w:p>
    <w:p w14:paraId="4F4C7211" w14:textId="6488933C"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68553EA" w14:textId="67F2DF56" w:rsidR="00557241" w:rsidRPr="00980D5B" w:rsidRDefault="00557241" w:rsidP="00980D5B">
      <w:pPr>
        <w:ind w:firstLine="709"/>
        <w:jc w:val="both"/>
        <w:rPr>
          <w:sz w:val="24"/>
          <w:szCs w:val="24"/>
        </w:rPr>
      </w:pPr>
      <w:r>
        <w:rPr>
          <w:sz w:val="24"/>
          <w:szCs w:val="24"/>
        </w:rPr>
        <w:t>Nėra.</w:t>
      </w:r>
    </w:p>
    <w:p w14:paraId="42C0E15C" w14:textId="77777777" w:rsidR="00897DDA" w:rsidRPr="00980D5B" w:rsidRDefault="00897DDA" w:rsidP="00DD5E64">
      <w:pPr>
        <w:rPr>
          <w:sz w:val="24"/>
          <w:szCs w:val="24"/>
        </w:rPr>
      </w:pPr>
    </w:p>
    <w:p w14:paraId="3FF18531" w14:textId="33BADC36" w:rsidR="004860CC" w:rsidRDefault="00DD5E64" w:rsidP="00DD5E64">
      <w:pPr>
        <w:ind w:right="-82"/>
        <w:rPr>
          <w:bCs/>
          <w:sz w:val="24"/>
          <w:szCs w:val="24"/>
        </w:rPr>
      </w:pPr>
      <w:r w:rsidRPr="00BF7F94">
        <w:rPr>
          <w:bCs/>
          <w:sz w:val="24"/>
          <w:szCs w:val="24"/>
        </w:rPr>
        <w:t>PRIDEDAMA</w:t>
      </w:r>
      <w:r w:rsidR="00B54370">
        <w:rPr>
          <w:bCs/>
          <w:sz w:val="24"/>
          <w:szCs w:val="24"/>
        </w:rPr>
        <w:t xml:space="preserve">: </w:t>
      </w:r>
    </w:p>
    <w:p w14:paraId="4A532710" w14:textId="77777777" w:rsidR="004860CC" w:rsidRDefault="004860CC" w:rsidP="00DD5E64">
      <w:pPr>
        <w:ind w:right="-82"/>
        <w:rPr>
          <w:bCs/>
          <w:sz w:val="24"/>
          <w:szCs w:val="24"/>
        </w:rPr>
      </w:pPr>
      <w:r>
        <w:rPr>
          <w:bCs/>
          <w:sz w:val="24"/>
          <w:szCs w:val="24"/>
        </w:rPr>
        <w:t>1. Turto vertinimo ataskaita.</w:t>
      </w:r>
    </w:p>
    <w:p w14:paraId="560B87DB" w14:textId="7D3F0CAB" w:rsidR="00F22F47" w:rsidRDefault="004860CC" w:rsidP="00DD5E64">
      <w:pPr>
        <w:ind w:right="-82"/>
        <w:rPr>
          <w:bCs/>
          <w:sz w:val="24"/>
          <w:szCs w:val="24"/>
        </w:rPr>
      </w:pPr>
      <w:r>
        <w:rPr>
          <w:bCs/>
          <w:sz w:val="24"/>
          <w:szCs w:val="24"/>
        </w:rPr>
        <w:t xml:space="preserve">2. </w:t>
      </w:r>
      <w:r w:rsidR="00B54370">
        <w:rPr>
          <w:bCs/>
          <w:sz w:val="24"/>
          <w:szCs w:val="24"/>
        </w:rPr>
        <w:t>Bendrovės 202</w:t>
      </w:r>
      <w:r>
        <w:rPr>
          <w:bCs/>
          <w:sz w:val="24"/>
          <w:szCs w:val="24"/>
        </w:rPr>
        <w:t>4</w:t>
      </w:r>
      <w:r w:rsidR="00B54370">
        <w:rPr>
          <w:bCs/>
          <w:sz w:val="24"/>
          <w:szCs w:val="24"/>
        </w:rPr>
        <w:t xml:space="preserve"> m. metinių ataskaitų rinkinys</w:t>
      </w:r>
      <w:r>
        <w:rPr>
          <w:bCs/>
          <w:sz w:val="24"/>
          <w:szCs w:val="24"/>
        </w:rPr>
        <w:t xml:space="preserve">. </w:t>
      </w:r>
    </w:p>
    <w:p w14:paraId="41E5677F" w14:textId="77777777" w:rsidR="00B54370" w:rsidRPr="00B54370" w:rsidRDefault="00B54370" w:rsidP="00DD5E64">
      <w:pPr>
        <w:ind w:right="-82"/>
        <w:rPr>
          <w:bCs/>
          <w:sz w:val="24"/>
          <w:szCs w:val="24"/>
        </w:rPr>
      </w:pPr>
    </w:p>
    <w:p w14:paraId="1367CF21" w14:textId="00465C7E" w:rsidR="00980D5B" w:rsidRPr="00980D5B" w:rsidRDefault="00980D5B" w:rsidP="00DD5E64">
      <w:pPr>
        <w:ind w:right="-82"/>
        <w:rPr>
          <w:sz w:val="24"/>
          <w:szCs w:val="24"/>
        </w:rPr>
      </w:pPr>
    </w:p>
    <w:tbl>
      <w:tblPr>
        <w:tblW w:w="0" w:type="auto"/>
        <w:tblLook w:val="04A0" w:firstRow="1" w:lastRow="0" w:firstColumn="1" w:lastColumn="0" w:noHBand="0" w:noVBand="1"/>
      </w:tblPr>
      <w:tblGrid>
        <w:gridCol w:w="4406"/>
        <w:gridCol w:w="2761"/>
        <w:gridCol w:w="2805"/>
      </w:tblGrid>
      <w:tr w:rsidR="00980D5B" w:rsidRPr="00C267F5" w14:paraId="4D78E1BD" w14:textId="77777777" w:rsidTr="00C267F5">
        <w:tc>
          <w:tcPr>
            <w:tcW w:w="4503" w:type="dxa"/>
            <w:tcBorders>
              <w:bottom w:val="single" w:sz="4" w:space="0" w:color="auto"/>
            </w:tcBorders>
            <w:shd w:val="clear" w:color="auto" w:fill="auto"/>
          </w:tcPr>
          <w:p w14:paraId="1081CE0D" w14:textId="27B9F4D3" w:rsidR="00980D5B" w:rsidRPr="00C267F5" w:rsidRDefault="00B169A7" w:rsidP="00C267F5">
            <w:pPr>
              <w:ind w:right="-82"/>
              <w:rPr>
                <w:sz w:val="24"/>
                <w:szCs w:val="24"/>
              </w:rPr>
            </w:pPr>
            <w:r>
              <w:rPr>
                <w:sz w:val="24"/>
                <w:szCs w:val="24"/>
              </w:rPr>
              <w:t>Turto valdymo skyriaus vedėjas</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03387ACD" w:rsidR="00980D5B" w:rsidRPr="00C267F5" w:rsidRDefault="00B169A7" w:rsidP="00C267F5">
            <w:pPr>
              <w:ind w:right="-82"/>
              <w:rPr>
                <w:sz w:val="24"/>
                <w:szCs w:val="24"/>
              </w:rPr>
            </w:pPr>
            <w:r>
              <w:rPr>
                <w:sz w:val="24"/>
                <w:szCs w:val="24"/>
              </w:rPr>
              <w:t xml:space="preserve">           Edvardas Simokaitis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2FE1"/>
    <w:rsid w:val="00006285"/>
    <w:rsid w:val="00010DBB"/>
    <w:rsid w:val="00022399"/>
    <w:rsid w:val="0002467C"/>
    <w:rsid w:val="0003047E"/>
    <w:rsid w:val="0004424B"/>
    <w:rsid w:val="00066297"/>
    <w:rsid w:val="000668DD"/>
    <w:rsid w:val="00080E0E"/>
    <w:rsid w:val="000841BE"/>
    <w:rsid w:val="000B165F"/>
    <w:rsid w:val="000C6DA8"/>
    <w:rsid w:val="000D3407"/>
    <w:rsid w:val="000E700C"/>
    <w:rsid w:val="001356DF"/>
    <w:rsid w:val="00137542"/>
    <w:rsid w:val="00141CDC"/>
    <w:rsid w:val="00154B6E"/>
    <w:rsid w:val="00185AA3"/>
    <w:rsid w:val="001B7BC9"/>
    <w:rsid w:val="001D125D"/>
    <w:rsid w:val="001F5034"/>
    <w:rsid w:val="00201C15"/>
    <w:rsid w:val="00205DCD"/>
    <w:rsid w:val="002102E3"/>
    <w:rsid w:val="002206B8"/>
    <w:rsid w:val="00230677"/>
    <w:rsid w:val="002578EC"/>
    <w:rsid w:val="00266121"/>
    <w:rsid w:val="00275706"/>
    <w:rsid w:val="00294A0A"/>
    <w:rsid w:val="002A46BC"/>
    <w:rsid w:val="002C4B99"/>
    <w:rsid w:val="002D2D88"/>
    <w:rsid w:val="00333596"/>
    <w:rsid w:val="0034663B"/>
    <w:rsid w:val="00394D94"/>
    <w:rsid w:val="003C7E1E"/>
    <w:rsid w:val="00417767"/>
    <w:rsid w:val="0043220C"/>
    <w:rsid w:val="00460B26"/>
    <w:rsid w:val="004656DE"/>
    <w:rsid w:val="004860CC"/>
    <w:rsid w:val="004E24BA"/>
    <w:rsid w:val="00500CD5"/>
    <w:rsid w:val="00506D1F"/>
    <w:rsid w:val="005263C7"/>
    <w:rsid w:val="005343B3"/>
    <w:rsid w:val="00557241"/>
    <w:rsid w:val="005711A7"/>
    <w:rsid w:val="005B7701"/>
    <w:rsid w:val="005F09FD"/>
    <w:rsid w:val="006124A9"/>
    <w:rsid w:val="00626768"/>
    <w:rsid w:val="00630CED"/>
    <w:rsid w:val="00646519"/>
    <w:rsid w:val="00652CE1"/>
    <w:rsid w:val="006816BE"/>
    <w:rsid w:val="006E641A"/>
    <w:rsid w:val="006F1322"/>
    <w:rsid w:val="006F29F7"/>
    <w:rsid w:val="006F71E8"/>
    <w:rsid w:val="0071221C"/>
    <w:rsid w:val="00730504"/>
    <w:rsid w:val="00733305"/>
    <w:rsid w:val="007B307F"/>
    <w:rsid w:val="007D5056"/>
    <w:rsid w:val="00817CEC"/>
    <w:rsid w:val="008204A9"/>
    <w:rsid w:val="00824E3D"/>
    <w:rsid w:val="00835296"/>
    <w:rsid w:val="008368CB"/>
    <w:rsid w:val="00840EAD"/>
    <w:rsid w:val="008528D7"/>
    <w:rsid w:val="00861ACB"/>
    <w:rsid w:val="008748B7"/>
    <w:rsid w:val="00897DDA"/>
    <w:rsid w:val="008C38D9"/>
    <w:rsid w:val="008F0E5F"/>
    <w:rsid w:val="00911C98"/>
    <w:rsid w:val="0095753E"/>
    <w:rsid w:val="0096743C"/>
    <w:rsid w:val="00980D5B"/>
    <w:rsid w:val="00995D7C"/>
    <w:rsid w:val="009A6C1A"/>
    <w:rsid w:val="009B1DC8"/>
    <w:rsid w:val="00A04F41"/>
    <w:rsid w:val="00A24D89"/>
    <w:rsid w:val="00A52DFD"/>
    <w:rsid w:val="00A64EE1"/>
    <w:rsid w:val="00A66009"/>
    <w:rsid w:val="00A913CE"/>
    <w:rsid w:val="00A932AB"/>
    <w:rsid w:val="00A952F5"/>
    <w:rsid w:val="00AA22D4"/>
    <w:rsid w:val="00AB2334"/>
    <w:rsid w:val="00AC4AB1"/>
    <w:rsid w:val="00AD0031"/>
    <w:rsid w:val="00AE3DD6"/>
    <w:rsid w:val="00B169A7"/>
    <w:rsid w:val="00B37490"/>
    <w:rsid w:val="00B534D5"/>
    <w:rsid w:val="00B54370"/>
    <w:rsid w:val="00B57A15"/>
    <w:rsid w:val="00B81DCA"/>
    <w:rsid w:val="00B821DC"/>
    <w:rsid w:val="00BB21D8"/>
    <w:rsid w:val="00BD08AA"/>
    <w:rsid w:val="00BD1D5F"/>
    <w:rsid w:val="00BD4263"/>
    <w:rsid w:val="00BF439D"/>
    <w:rsid w:val="00BF7F94"/>
    <w:rsid w:val="00C17702"/>
    <w:rsid w:val="00C267F5"/>
    <w:rsid w:val="00C339A3"/>
    <w:rsid w:val="00C50EA5"/>
    <w:rsid w:val="00C70EE6"/>
    <w:rsid w:val="00C9049C"/>
    <w:rsid w:val="00CB645C"/>
    <w:rsid w:val="00CF20BD"/>
    <w:rsid w:val="00D127BA"/>
    <w:rsid w:val="00D323EB"/>
    <w:rsid w:val="00D74DE3"/>
    <w:rsid w:val="00D92A17"/>
    <w:rsid w:val="00D97B62"/>
    <w:rsid w:val="00DB3414"/>
    <w:rsid w:val="00DD5E64"/>
    <w:rsid w:val="00DE76A3"/>
    <w:rsid w:val="00E12A6E"/>
    <w:rsid w:val="00E248E5"/>
    <w:rsid w:val="00E25500"/>
    <w:rsid w:val="00E27A47"/>
    <w:rsid w:val="00E358FB"/>
    <w:rsid w:val="00E415BE"/>
    <w:rsid w:val="00E5125D"/>
    <w:rsid w:val="00E54B2C"/>
    <w:rsid w:val="00E7020C"/>
    <w:rsid w:val="00E74D83"/>
    <w:rsid w:val="00E76103"/>
    <w:rsid w:val="00F0099E"/>
    <w:rsid w:val="00F01550"/>
    <w:rsid w:val="00F0672B"/>
    <w:rsid w:val="00F11C60"/>
    <w:rsid w:val="00F22F47"/>
    <w:rsid w:val="00FA4CE0"/>
    <w:rsid w:val="00FC49D9"/>
    <w:rsid w:val="00FC79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506D1F"/>
    <w:pPr>
      <w:ind w:left="720"/>
      <w:contextualSpacing/>
    </w:pPr>
  </w:style>
  <w:style w:type="paragraph" w:styleId="Pagrindinistekstas">
    <w:name w:val="Body Text"/>
    <w:basedOn w:val="prastasis"/>
    <w:link w:val="PagrindinistekstasDiagrama"/>
    <w:unhideWhenUsed/>
    <w:rsid w:val="00500CD5"/>
    <w:pPr>
      <w:jc w:val="both"/>
    </w:pPr>
    <w:rPr>
      <w:sz w:val="24"/>
    </w:rPr>
  </w:style>
  <w:style w:type="character" w:customStyle="1" w:styleId="PagrindinistekstasDiagrama">
    <w:name w:val="Pagrindinis tekstas Diagrama"/>
    <w:basedOn w:val="Numatytasispastraiposriftas"/>
    <w:link w:val="Pagrindinistekstas"/>
    <w:rsid w:val="00500CD5"/>
    <w:rPr>
      <w:sz w:val="24"/>
      <w:lang w:eastAsia="en-US"/>
    </w:rPr>
  </w:style>
  <w:style w:type="character" w:customStyle="1" w:styleId="normaltextrun">
    <w:name w:val="normaltextrun"/>
    <w:basedOn w:val="Numatytasispastraiposriftas"/>
    <w:rsid w:val="00230677"/>
  </w:style>
  <w:style w:type="character" w:styleId="Hipersaitas">
    <w:name w:val="Hyperlink"/>
    <w:basedOn w:val="Numatytasispastraiposriftas"/>
    <w:uiPriority w:val="99"/>
    <w:unhideWhenUsed/>
    <w:rsid w:val="008748B7"/>
    <w:rPr>
      <w:color w:val="0000FF"/>
      <w:u w:val="single"/>
    </w:rPr>
  </w:style>
  <w:style w:type="character" w:customStyle="1" w:styleId="fontstyle36">
    <w:name w:val="fontstyle36"/>
    <w:basedOn w:val="Numatytasispastraiposriftas"/>
    <w:uiPriority w:val="99"/>
    <w:rsid w:val="00D97B62"/>
  </w:style>
  <w:style w:type="paragraph" w:customStyle="1" w:styleId="pasiulymai3">
    <w:name w:val="pasiulymai3"/>
    <w:basedOn w:val="prastasis"/>
    <w:uiPriority w:val="99"/>
    <w:rsid w:val="00D97B62"/>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71607">
      <w:bodyDiv w:val="1"/>
      <w:marLeft w:val="0"/>
      <w:marRight w:val="0"/>
      <w:marTop w:val="0"/>
      <w:marBottom w:val="0"/>
      <w:divBdr>
        <w:top w:val="none" w:sz="0" w:space="0" w:color="auto"/>
        <w:left w:val="none" w:sz="0" w:space="0" w:color="auto"/>
        <w:bottom w:val="none" w:sz="0" w:space="0" w:color="auto"/>
        <w:right w:val="none" w:sz="0" w:space="0" w:color="auto"/>
      </w:divBdr>
      <w:divsChild>
        <w:div w:id="1732801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11003</Characters>
  <Application>Microsoft Office Word</Application>
  <DocSecurity>4</DocSecurity>
  <Lines>91</Lines>
  <Paragraphs>24</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2009-06-17T12:22:00Z</cp:lastPrinted>
  <dcterms:created xsi:type="dcterms:W3CDTF">2025-12-04T06:54:00Z</dcterms:created>
  <dcterms:modified xsi:type="dcterms:W3CDTF">2025-12-04T06:54:00Z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34abce8fe55249e5414d9b3a581588fc89d634f626213dbd097b09e441f7c97c</vt:lpwstr>
  </property>
</Properties>
</file>