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2026-03-19</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TAR-24</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74923183"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352EAD">
        <w:rPr>
          <w:szCs w:val="24"/>
        </w:rPr>
        <w:t>6</w:t>
      </w:r>
      <w:r w:rsidR="00DC6683">
        <w:rPr>
          <w:szCs w:val="24"/>
        </w:rPr>
        <w:t>-</w:t>
      </w:r>
      <w:r w:rsidR="00352EAD">
        <w:rPr>
          <w:szCs w:val="24"/>
        </w:rPr>
        <w:t>0</w:t>
      </w:r>
      <w:r w:rsidR="008B7254">
        <w:rPr>
          <w:szCs w:val="24"/>
        </w:rPr>
        <w:t>3</w:t>
      </w:r>
      <w:r w:rsidR="00DC6683">
        <w:rPr>
          <w:szCs w:val="24"/>
        </w:rPr>
        <w:t>-</w:t>
      </w:r>
      <w:r w:rsidR="009E673B">
        <w:rPr>
          <w:szCs w:val="24"/>
        </w:rPr>
        <w:t>1</w:t>
      </w:r>
      <w:r w:rsidR="008B7254">
        <w:rPr>
          <w:szCs w:val="24"/>
        </w:rPr>
        <w:t>8</w:t>
      </w:r>
      <w:r w:rsidR="00B21DCF">
        <w:rPr>
          <w:szCs w:val="24"/>
        </w:rPr>
        <w:t>. Pradžia 10</w:t>
      </w:r>
      <w:r w:rsidR="00D07965">
        <w:rPr>
          <w:szCs w:val="24"/>
        </w:rPr>
        <w:t>.00</w:t>
      </w:r>
      <w:r w:rsidR="00E06984">
        <w:rPr>
          <w:szCs w:val="24"/>
        </w:rPr>
        <w:t xml:space="preserve"> val</w:t>
      </w:r>
      <w:r w:rsidR="00B21DCF" w:rsidRPr="00C22A68">
        <w:rPr>
          <w:szCs w:val="24"/>
        </w:rPr>
        <w:t>.</w:t>
      </w:r>
      <w:r w:rsidR="00AB43E6">
        <w:rPr>
          <w:szCs w:val="24"/>
        </w:rPr>
        <w:t xml:space="preserve"> (nuotoliniu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3A9B43A1" w:rsidR="00B21DCF" w:rsidRDefault="001D2C38" w:rsidP="00F4566D">
      <w:pPr>
        <w:ind w:firstLine="709"/>
        <w:jc w:val="both"/>
        <w:rPr>
          <w:szCs w:val="24"/>
        </w:rPr>
      </w:pPr>
      <w:r>
        <w:rPr>
          <w:szCs w:val="24"/>
        </w:rPr>
        <w:t>Dalyva</w:t>
      </w:r>
      <w:r w:rsidR="004F658F">
        <w:rPr>
          <w:szCs w:val="24"/>
        </w:rPr>
        <w:t>vo</w:t>
      </w:r>
      <w:r w:rsidR="009C0C54">
        <w:rPr>
          <w:szCs w:val="24"/>
        </w:rPr>
        <w:t>:</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9C0C54">
        <w:rPr>
          <w:szCs w:val="24"/>
        </w:rPr>
        <w:t xml:space="preserve"> – </w:t>
      </w:r>
      <w:r w:rsidR="00DC6683">
        <w:rPr>
          <w:szCs w:val="24"/>
        </w:rPr>
        <w:t>Ugnius</w:t>
      </w:r>
      <w:r w:rsidR="009C0C54">
        <w:rPr>
          <w:szCs w:val="24"/>
        </w:rPr>
        <w:t xml:space="preserve"> </w:t>
      </w:r>
      <w:r w:rsidR="00DC6683">
        <w:rPr>
          <w:szCs w:val="24"/>
        </w:rPr>
        <w:t xml:space="preserve"> Radvila, Saulius Liekis,</w:t>
      </w:r>
      <w:r w:rsidR="00017DCD" w:rsidRPr="00017DCD">
        <w:rPr>
          <w:szCs w:val="24"/>
        </w:rPr>
        <w:t xml:space="preserve"> Aleksej Diukin</w:t>
      </w:r>
      <w:r w:rsidR="00FB67A7">
        <w:rPr>
          <w:szCs w:val="24"/>
        </w:rPr>
        <w:t>,</w:t>
      </w:r>
      <w:r w:rsidR="001267DB">
        <w:rPr>
          <w:szCs w:val="24"/>
        </w:rPr>
        <w:t xml:space="preserve"> </w:t>
      </w:r>
      <w:r w:rsidR="001267DB" w:rsidRPr="001267DB">
        <w:rPr>
          <w:szCs w:val="24"/>
        </w:rPr>
        <w:t>Vidmantas Dambrauskas</w:t>
      </w:r>
      <w:r w:rsidR="002C3FB7">
        <w:rPr>
          <w:szCs w:val="24"/>
        </w:rPr>
        <w:t>,</w:t>
      </w:r>
      <w:r w:rsidR="00875A97">
        <w:rPr>
          <w:szCs w:val="24"/>
        </w:rPr>
        <w:t xml:space="preserve"> </w:t>
      </w:r>
      <w:r w:rsidR="00E03F51">
        <w:rPr>
          <w:szCs w:val="24"/>
        </w:rPr>
        <w:t>Monika</w:t>
      </w:r>
      <w:r w:rsidR="00875A97">
        <w:rPr>
          <w:szCs w:val="24"/>
        </w:rPr>
        <w:t xml:space="preserve"> </w:t>
      </w:r>
      <w:r w:rsidR="00E03F51">
        <w:rPr>
          <w:szCs w:val="24"/>
        </w:rPr>
        <w:t>Žvinklytė</w:t>
      </w:r>
      <w:r w:rsidR="008B7254">
        <w:rPr>
          <w:szCs w:val="24"/>
        </w:rPr>
        <w:t>,</w:t>
      </w:r>
      <w:r w:rsidR="00001E6C">
        <w:rPr>
          <w:szCs w:val="24"/>
        </w:rPr>
        <w:t xml:space="preserve"> A</w:t>
      </w:r>
      <w:r w:rsidR="00001E6C" w:rsidRPr="00001E6C">
        <w:rPr>
          <w:szCs w:val="24"/>
        </w:rPr>
        <w:t>rūnas Tuma</w:t>
      </w:r>
      <w:r w:rsidR="00001E6C">
        <w:rPr>
          <w:szCs w:val="24"/>
        </w:rPr>
        <w:t>.</w:t>
      </w:r>
    </w:p>
    <w:p w14:paraId="2632C437" w14:textId="7E86B1B4" w:rsidR="00434804" w:rsidRPr="00F96270" w:rsidRDefault="00B143A8" w:rsidP="00F96270">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w:t>
      </w:r>
      <w:r w:rsidR="00065525">
        <w:rPr>
          <w:szCs w:val="24"/>
        </w:rPr>
        <w:t>Turto skyriaus vedėjas E. Simokaitis,</w:t>
      </w:r>
      <w:r w:rsidR="00100D4A" w:rsidRPr="00100D4A">
        <w:rPr>
          <w:szCs w:val="24"/>
        </w:rPr>
        <w:t xml:space="preserve"> </w:t>
      </w:r>
      <w:r w:rsidR="00F96270" w:rsidRPr="00F96270">
        <w:rPr>
          <w:szCs w:val="24"/>
        </w:rPr>
        <w:t>Aplinkos ir klimato kaitos skyriaus vedėja R. Chockevičienė</w:t>
      </w:r>
      <w:r w:rsidR="00F96270">
        <w:rPr>
          <w:szCs w:val="24"/>
        </w:rPr>
        <w:t xml:space="preserve">, </w:t>
      </w:r>
      <w:r w:rsidR="00100D4A" w:rsidRPr="00100D4A">
        <w:rPr>
          <w:szCs w:val="24"/>
        </w:rPr>
        <w:t>Infrastruktūros skyriaus vedėjas A. Dieninis</w:t>
      </w:r>
      <w:r w:rsidR="004E4527">
        <w:rPr>
          <w:szCs w:val="24"/>
        </w:rPr>
        <w:t>,</w:t>
      </w:r>
      <w:r w:rsidR="00F96270" w:rsidRPr="00F96270">
        <w:rPr>
          <w:szCs w:val="24"/>
        </w:rPr>
        <w:t xml:space="preserve"> UAB „Plentprojektas“ projektų vadovė Vilūnė Vasiliauskienė.</w:t>
      </w:r>
      <w:r w:rsidR="004E4527">
        <w:rPr>
          <w:szCs w:val="24"/>
        </w:rPr>
        <w:t xml:space="preserve"> </w:t>
      </w:r>
    </w:p>
    <w:p w14:paraId="5766AE87" w14:textId="580D6FF4" w:rsidR="0071034E" w:rsidRDefault="00AA1672" w:rsidP="004B122A">
      <w:pPr>
        <w:ind w:firstLine="709"/>
        <w:jc w:val="both"/>
        <w:rPr>
          <w:szCs w:val="24"/>
        </w:rPr>
      </w:pPr>
      <w:r w:rsidRPr="00AA1672">
        <w:rPr>
          <w:szCs w:val="24"/>
        </w:rPr>
        <w:t>DARBOTVARKĖ (bendru sutarimu):</w:t>
      </w:r>
      <w:bookmarkStart w:id="2" w:name="_Hlk211343005"/>
    </w:p>
    <w:p w14:paraId="1CEB106B" w14:textId="77777777" w:rsidR="00065525" w:rsidRPr="00065525" w:rsidRDefault="00065525" w:rsidP="00065525">
      <w:pPr>
        <w:ind w:firstLine="709"/>
        <w:jc w:val="both"/>
        <w:rPr>
          <w:bCs/>
          <w:szCs w:val="24"/>
        </w:rPr>
      </w:pPr>
      <w:r w:rsidRPr="00065525">
        <w:rPr>
          <w:bCs/>
          <w:szCs w:val="24"/>
        </w:rPr>
        <w:t>1. Dėl turto perėmimo Klaipėdos miesto savivaldybės nuosavybėn. Pranešėjas E. Simokaitis. (T1-133)</w:t>
      </w:r>
    </w:p>
    <w:p w14:paraId="00E1956B" w14:textId="77777777" w:rsidR="00065525" w:rsidRPr="00065525" w:rsidRDefault="00065525" w:rsidP="00065525">
      <w:pPr>
        <w:ind w:firstLine="709"/>
        <w:jc w:val="both"/>
        <w:rPr>
          <w:bCs/>
          <w:szCs w:val="24"/>
        </w:rPr>
      </w:pPr>
      <w:r w:rsidRPr="00065525">
        <w:rPr>
          <w:bCs/>
          <w:szCs w:val="24"/>
          <w:lang w:val="en-US"/>
        </w:rPr>
        <w:t xml:space="preserve">2. </w:t>
      </w:r>
      <w:r w:rsidRPr="00065525">
        <w:rPr>
          <w:bCs/>
          <w:szCs w:val="24"/>
        </w:rPr>
        <w:t>Dėl turto perėmimo Klaipėdos miesto savivaldybės nuosavybėn. Pranešėjas E. Simokaitis. (T1-134)</w:t>
      </w:r>
    </w:p>
    <w:p w14:paraId="692DD45A" w14:textId="77777777" w:rsidR="00065525" w:rsidRPr="00065525" w:rsidRDefault="00065525" w:rsidP="00065525">
      <w:pPr>
        <w:ind w:firstLine="709"/>
        <w:jc w:val="both"/>
        <w:rPr>
          <w:bCs/>
          <w:szCs w:val="24"/>
        </w:rPr>
      </w:pPr>
      <w:r w:rsidRPr="00065525">
        <w:rPr>
          <w:bCs/>
          <w:szCs w:val="24"/>
        </w:rPr>
        <w:t>3. Dėl turto perėmimo Klaipėdos miesto savivaldybės nuosavybėn. Pranešėjas E. Simokaitis. (T1-135)</w:t>
      </w:r>
    </w:p>
    <w:p w14:paraId="6A288153" w14:textId="77EA1749" w:rsidR="00065525" w:rsidRDefault="00065525" w:rsidP="00065525">
      <w:pPr>
        <w:ind w:firstLine="709"/>
        <w:jc w:val="both"/>
        <w:rPr>
          <w:bCs/>
          <w:szCs w:val="24"/>
        </w:rPr>
      </w:pPr>
      <w:r w:rsidRPr="00065525">
        <w:rPr>
          <w:bCs/>
          <w:szCs w:val="24"/>
        </w:rPr>
        <w:t>4. Dėl Klaipėdos miesto savivaldybės teritorijos geriamojo vandens tiekimo ir nuotekų tvarkymo infrastruktūros plėtros plano patvirtinimo. Pranešėjas A. Dieninis. (T1-112)</w:t>
      </w:r>
    </w:p>
    <w:p w14:paraId="168CC2E1" w14:textId="634AC0B4" w:rsidR="001C1157" w:rsidRDefault="00D1486D" w:rsidP="00D1486D">
      <w:pPr>
        <w:ind w:firstLine="709"/>
        <w:jc w:val="both"/>
        <w:rPr>
          <w:bCs/>
          <w:szCs w:val="24"/>
        </w:rPr>
      </w:pPr>
      <w:r>
        <w:rPr>
          <w:bCs/>
          <w:szCs w:val="24"/>
        </w:rPr>
        <w:t>5</w:t>
      </w:r>
      <w:r w:rsidRPr="00D1486D">
        <w:rPr>
          <w:bCs/>
          <w:szCs w:val="24"/>
        </w:rPr>
        <w:t>. Dėl nepritarimo UAB „Neto terminalas“ planuojamai ūkinei veiklai. Pranešėja R. Chockevičienė. (T1-140)</w:t>
      </w:r>
    </w:p>
    <w:p w14:paraId="75447129" w14:textId="77777777" w:rsidR="00704365" w:rsidRPr="00D1486D" w:rsidRDefault="00704365" w:rsidP="00D1486D">
      <w:pPr>
        <w:ind w:firstLine="709"/>
        <w:jc w:val="both"/>
        <w:rPr>
          <w:bCs/>
          <w:szCs w:val="24"/>
        </w:rPr>
      </w:pPr>
    </w:p>
    <w:p w14:paraId="76C4E7EC" w14:textId="6B285668" w:rsidR="00DD75F4" w:rsidRDefault="001C1157" w:rsidP="00100D4A">
      <w:pPr>
        <w:ind w:firstLine="709"/>
        <w:jc w:val="both"/>
        <w:rPr>
          <w:bCs/>
          <w:szCs w:val="24"/>
        </w:rPr>
      </w:pPr>
      <w:r>
        <w:rPr>
          <w:bCs/>
          <w:iCs/>
          <w:szCs w:val="24"/>
          <w:lang w:bidi="lt-LT"/>
        </w:rPr>
        <w:t>1</w:t>
      </w:r>
      <w:r w:rsidRPr="001C1157">
        <w:rPr>
          <w:bCs/>
          <w:iCs/>
          <w:szCs w:val="24"/>
          <w:lang w:bidi="lt-LT"/>
        </w:rPr>
        <w:t>. SVARSTYTA.</w:t>
      </w:r>
      <w:r w:rsidRPr="001C1157">
        <w:rPr>
          <w:szCs w:val="24"/>
        </w:rPr>
        <w:t xml:space="preserve"> </w:t>
      </w:r>
      <w:r w:rsidR="00100D4A">
        <w:rPr>
          <w:bCs/>
          <w:szCs w:val="24"/>
        </w:rPr>
        <w:t>T</w:t>
      </w:r>
      <w:r w:rsidR="00100D4A" w:rsidRPr="00100D4A">
        <w:rPr>
          <w:bCs/>
          <w:szCs w:val="24"/>
        </w:rPr>
        <w:t>urto perėmim</w:t>
      </w:r>
      <w:r w:rsidR="00100D4A">
        <w:rPr>
          <w:bCs/>
          <w:szCs w:val="24"/>
        </w:rPr>
        <w:t>as</w:t>
      </w:r>
      <w:r w:rsidR="00100D4A" w:rsidRPr="00100D4A">
        <w:rPr>
          <w:bCs/>
          <w:szCs w:val="24"/>
        </w:rPr>
        <w:t xml:space="preserve"> Klaipėdos miesto savivaldybės nuosavybėn. (T1-133)</w:t>
      </w:r>
    </w:p>
    <w:p w14:paraId="41FF945E" w14:textId="655C850F" w:rsidR="00100D4A" w:rsidRDefault="00100D4A" w:rsidP="00100D4A">
      <w:pPr>
        <w:ind w:firstLine="709"/>
        <w:jc w:val="both"/>
        <w:rPr>
          <w:bCs/>
          <w:szCs w:val="24"/>
        </w:rPr>
      </w:pPr>
      <w:r>
        <w:rPr>
          <w:bCs/>
          <w:szCs w:val="24"/>
        </w:rPr>
        <w:t>E. Simokaitis pristatė sprendimo projektą</w:t>
      </w:r>
      <w:r w:rsidR="00E03A2F">
        <w:rPr>
          <w:bCs/>
          <w:szCs w:val="24"/>
        </w:rPr>
        <w:t>, kuriuo</w:t>
      </w:r>
      <w:r w:rsidR="00E03A2F" w:rsidRPr="00E03A2F">
        <w:rPr>
          <w:bCs/>
          <w:szCs w:val="24"/>
        </w:rPr>
        <w:t xml:space="preserve"> siekiama neatlygintinai perimti iš fizinių asmenų Klaipėdos miesto savivaldybės nuosavybėn vandentiekio tinklus,</w:t>
      </w:r>
      <w:r w:rsidR="00347F10">
        <w:rPr>
          <w:bCs/>
          <w:szCs w:val="24"/>
        </w:rPr>
        <w:t xml:space="preserve"> </w:t>
      </w:r>
      <w:r w:rsidR="00E03A2F" w:rsidRPr="00E03A2F">
        <w:rPr>
          <w:bCs/>
          <w:szCs w:val="24"/>
        </w:rPr>
        <w:t>esančius Ragainės g., Klaipėdoje. Klaipėdos miesto savivaldybės administracija gavo prašymą perimti neatlygintinai inžinerinius tinklus, įrengtus pagal trišalę sutartį dėl vandens tiekimo ir nuotekų tvarkymo infrastruktūros objekto statybos Ragainės g. 5A, Klaipėdos m.</w:t>
      </w:r>
      <w:r w:rsidR="00E03A2F">
        <w:rPr>
          <w:bCs/>
          <w:szCs w:val="24"/>
        </w:rPr>
        <w:t>,</w:t>
      </w:r>
      <w:r w:rsidR="00E03A2F" w:rsidRPr="00E03A2F">
        <w:rPr>
          <w:bCs/>
          <w:szCs w:val="24"/>
        </w:rPr>
        <w:t xml:space="preserve"> Klaipėdos miesto savivaldybės nuosavybėn</w:t>
      </w:r>
      <w:r w:rsidR="00704365">
        <w:rPr>
          <w:bCs/>
          <w:szCs w:val="24"/>
        </w:rPr>
        <w:t>, kuri</w:t>
      </w:r>
      <w:r w:rsidR="00E03A2F" w:rsidRPr="00E03A2F">
        <w:rPr>
          <w:bCs/>
          <w:szCs w:val="24"/>
        </w:rPr>
        <w:t xml:space="preserve"> neatlygintinai perimama Klaipėdos miesto savivaldybės nuosavybėn notarinės dovanojimo sutarties pagrindu, kaip nustatyta išvardytose infrastruktūros objektų sutartyse. Administracijos Turto valdymo skyrius kreipėsi į AB „Klaipėdos vanduo“ prašydamas įvertinti ar minimi tinklai galėtų būti perduoti nuosavybės teise valdyti bendrovei. AB „Klaipėdos vanduo“ raštu pritarė aukščiau minimų tinklų perėmimui. Perėmus nurodytus inžinerinius tinklus savivaldybės nuosavybėn, bus vykdoma procedūra dėl jų perdavimo AB „Klaipėdos vanduo“ didinant bendrovės įstatinį kapitalą. </w:t>
      </w:r>
    </w:p>
    <w:p w14:paraId="50B9F588" w14:textId="76073214" w:rsidR="00704365" w:rsidRPr="00100D4A" w:rsidRDefault="00D83DD3" w:rsidP="00100D4A">
      <w:pPr>
        <w:ind w:firstLine="709"/>
        <w:jc w:val="both"/>
        <w:rPr>
          <w:bCs/>
          <w:szCs w:val="24"/>
        </w:rPr>
      </w:pPr>
      <w:r>
        <w:rPr>
          <w:bCs/>
          <w:szCs w:val="24"/>
        </w:rPr>
        <w:t>V. Dambrausko manymu</w:t>
      </w:r>
      <w:r w:rsidRPr="00D83DD3">
        <w:rPr>
          <w:bCs/>
          <w:szCs w:val="24"/>
        </w:rPr>
        <w:t xml:space="preserve"> AB „Klaipėdos vanduo“ </w:t>
      </w:r>
      <w:r>
        <w:rPr>
          <w:bCs/>
          <w:szCs w:val="24"/>
        </w:rPr>
        <w:t xml:space="preserve">galėtų pasirašyti </w:t>
      </w:r>
      <w:r w:rsidR="00F83799">
        <w:rPr>
          <w:bCs/>
          <w:szCs w:val="24"/>
        </w:rPr>
        <w:t>tokias sutartis tiesiogiai be Savivaldybės administracijos tarpininkavimo, todėl</w:t>
      </w:r>
      <w:r>
        <w:rPr>
          <w:bCs/>
          <w:szCs w:val="24"/>
        </w:rPr>
        <w:t xml:space="preserve"> siūlė </w:t>
      </w:r>
      <w:r w:rsidR="00F83799">
        <w:rPr>
          <w:bCs/>
          <w:szCs w:val="24"/>
        </w:rPr>
        <w:t xml:space="preserve">išsiaiškinti ir </w:t>
      </w:r>
      <w:r>
        <w:rPr>
          <w:bCs/>
          <w:szCs w:val="24"/>
        </w:rPr>
        <w:t>ieškoti</w:t>
      </w:r>
      <w:r w:rsidR="00F83799">
        <w:rPr>
          <w:bCs/>
          <w:szCs w:val="24"/>
        </w:rPr>
        <w:t xml:space="preserve"> sprendimų dėl </w:t>
      </w:r>
      <w:r w:rsidR="00CE13A8">
        <w:rPr>
          <w:bCs/>
          <w:szCs w:val="24"/>
        </w:rPr>
        <w:t xml:space="preserve">vandentiekio tinklų </w:t>
      </w:r>
      <w:r w:rsidR="00F83799">
        <w:rPr>
          <w:bCs/>
          <w:szCs w:val="24"/>
        </w:rPr>
        <w:t>tiesioginio perdavimo.</w:t>
      </w:r>
    </w:p>
    <w:p w14:paraId="257501A8" w14:textId="130AE6F8" w:rsidR="00DD75F4" w:rsidRDefault="001C1157" w:rsidP="00DD75F4">
      <w:pPr>
        <w:ind w:firstLine="709"/>
        <w:jc w:val="both"/>
        <w:rPr>
          <w:bCs/>
          <w:iCs/>
          <w:szCs w:val="24"/>
          <w:lang w:bidi="lt-LT"/>
        </w:rPr>
      </w:pPr>
      <w:bookmarkStart w:id="3" w:name="_Hlk221176907"/>
      <w:r>
        <w:rPr>
          <w:bCs/>
          <w:iCs/>
          <w:szCs w:val="24"/>
          <w:lang w:bidi="lt-LT"/>
        </w:rPr>
        <w:t>K. Bartininkas</w:t>
      </w:r>
      <w:r w:rsidR="00100D4A">
        <w:rPr>
          <w:bCs/>
          <w:iCs/>
          <w:szCs w:val="24"/>
          <w:lang w:bidi="lt-LT"/>
        </w:rPr>
        <w:t xml:space="preserve"> siūlė pritarti sprendimo projektui bendru sutarimu.</w:t>
      </w:r>
    </w:p>
    <w:p w14:paraId="7B73D5F1" w14:textId="36155345" w:rsidR="001C1157" w:rsidRPr="001C1157" w:rsidRDefault="001C1157" w:rsidP="001C1157">
      <w:pPr>
        <w:ind w:firstLine="709"/>
        <w:jc w:val="both"/>
        <w:rPr>
          <w:bCs/>
          <w:iCs/>
          <w:szCs w:val="24"/>
          <w:lang w:bidi="lt-LT"/>
        </w:rPr>
      </w:pPr>
      <w:r w:rsidRPr="001C1157">
        <w:rPr>
          <w:bCs/>
          <w:iCs/>
          <w:szCs w:val="24"/>
          <w:lang w:bidi="lt-LT"/>
        </w:rPr>
        <w:t>NUTARTA. Pritarti sprendimo projektui</w:t>
      </w:r>
      <w:r w:rsidR="00100D4A">
        <w:rPr>
          <w:bCs/>
          <w:iCs/>
          <w:szCs w:val="24"/>
          <w:lang w:bidi="lt-LT"/>
        </w:rPr>
        <w:t xml:space="preserve"> (bendru sutarimu).</w:t>
      </w:r>
    </w:p>
    <w:bookmarkEnd w:id="3"/>
    <w:p w14:paraId="25E3850D" w14:textId="77777777" w:rsidR="001C1157" w:rsidRPr="00675E2D" w:rsidRDefault="001C1157" w:rsidP="001C1157">
      <w:pPr>
        <w:ind w:firstLine="709"/>
        <w:jc w:val="both"/>
        <w:rPr>
          <w:iCs/>
          <w:szCs w:val="24"/>
          <w:lang w:bidi="lt-LT"/>
        </w:rPr>
      </w:pPr>
    </w:p>
    <w:p w14:paraId="7E689286" w14:textId="05058B79" w:rsidR="00100D4A" w:rsidRPr="00100D4A" w:rsidRDefault="001C1157" w:rsidP="004661D5">
      <w:pPr>
        <w:ind w:firstLine="709"/>
        <w:jc w:val="both"/>
        <w:rPr>
          <w:bCs/>
          <w:iCs/>
          <w:szCs w:val="24"/>
          <w:lang w:bidi="lt-LT"/>
        </w:rPr>
      </w:pPr>
      <w:r w:rsidRPr="001C1157">
        <w:rPr>
          <w:bCs/>
          <w:iCs/>
          <w:szCs w:val="24"/>
          <w:lang w:bidi="lt-LT"/>
        </w:rPr>
        <w:t xml:space="preserve">2. SVARSTYTA. </w:t>
      </w:r>
      <w:r w:rsidR="00100D4A" w:rsidRPr="00100D4A">
        <w:rPr>
          <w:bCs/>
          <w:iCs/>
          <w:szCs w:val="24"/>
          <w:lang w:bidi="lt-LT"/>
        </w:rPr>
        <w:t>Turto perėmimas Klaipėdos miesto savivaldybės nuosavybėn. (T1-13</w:t>
      </w:r>
      <w:r w:rsidR="00100D4A">
        <w:rPr>
          <w:bCs/>
          <w:iCs/>
          <w:szCs w:val="24"/>
          <w:lang w:bidi="lt-LT"/>
        </w:rPr>
        <w:t>4</w:t>
      </w:r>
      <w:r w:rsidR="00100D4A" w:rsidRPr="00100D4A">
        <w:rPr>
          <w:bCs/>
          <w:iCs/>
          <w:szCs w:val="24"/>
          <w:lang w:bidi="lt-LT"/>
        </w:rPr>
        <w:t>)</w:t>
      </w:r>
    </w:p>
    <w:p w14:paraId="6800FF35" w14:textId="536BDE98" w:rsidR="00100D4A" w:rsidRPr="00100D4A" w:rsidRDefault="00100D4A" w:rsidP="00100D4A">
      <w:pPr>
        <w:ind w:firstLine="709"/>
        <w:jc w:val="both"/>
        <w:rPr>
          <w:bCs/>
          <w:iCs/>
          <w:szCs w:val="24"/>
          <w:lang w:bidi="lt-LT"/>
        </w:rPr>
      </w:pPr>
      <w:r w:rsidRPr="00100D4A">
        <w:rPr>
          <w:bCs/>
          <w:iCs/>
          <w:szCs w:val="24"/>
          <w:lang w:bidi="lt-LT"/>
        </w:rPr>
        <w:t>E. Simokaitis pristatė sprendimo projektą</w:t>
      </w:r>
      <w:r w:rsidR="004661D5">
        <w:rPr>
          <w:bCs/>
          <w:iCs/>
          <w:szCs w:val="24"/>
          <w:lang w:bidi="lt-LT"/>
        </w:rPr>
        <w:t>, kuriuo</w:t>
      </w:r>
      <w:r w:rsidR="004661D5" w:rsidRPr="004661D5">
        <w:rPr>
          <w:bCs/>
          <w:iCs/>
          <w:szCs w:val="24"/>
          <w:lang w:bidi="lt-LT"/>
        </w:rPr>
        <w:t xml:space="preserve"> siekiama neatlygintinai perimti iš fizinio asmens, L. M., Klaipėdos miesto savivaldybės nuosavybėn buitinių nuotekų tinklus</w:t>
      </w:r>
      <w:r w:rsidR="00347F10">
        <w:rPr>
          <w:bCs/>
          <w:iCs/>
          <w:szCs w:val="24"/>
          <w:lang w:bidi="lt-LT"/>
        </w:rPr>
        <w:t xml:space="preserve">, </w:t>
      </w:r>
      <w:r w:rsidR="004661D5" w:rsidRPr="004661D5">
        <w:rPr>
          <w:bCs/>
          <w:iCs/>
          <w:szCs w:val="24"/>
          <w:lang w:bidi="lt-LT"/>
        </w:rPr>
        <w:t xml:space="preserve">esančius Svajonės g., Klaipėdoje. Klaipėdos miesto savivaldybės administracija gavo prašymą perimti neatlygintinai iš L. M. aukščiau nurodytus inžinerinius tinklus, įrengtus pagal trišalę sutartį Klaipėdos </w:t>
      </w:r>
      <w:r w:rsidR="004661D5" w:rsidRPr="004661D5">
        <w:rPr>
          <w:bCs/>
          <w:iCs/>
          <w:szCs w:val="24"/>
          <w:lang w:bidi="lt-LT"/>
        </w:rPr>
        <w:lastRenderedPageBreak/>
        <w:t xml:space="preserve">miesto savivaldybės nuosavybėn. Administracijos Turto valdymo skyrius kreipėsi į AB „Klaipėdos vanduo“ prašydamas įvertinti ar minimi tinklai galėtų būti perduoti nuosavybės teise valdyti bendrovei. AB „Klaipėdos vanduo“ raštu pritarė aukščiau minimų tinklų perėmimui. Perėmus nurodytus inžinerinius tinklus savivaldybės nuosavybėn, bus vykdoma procedūra dėl jų perdavimo AB „Klaipėdos vanduo“ didinant bendrovės įstatinį kapitalą. </w:t>
      </w:r>
    </w:p>
    <w:p w14:paraId="094B931C" w14:textId="77777777" w:rsidR="00100D4A" w:rsidRPr="00100D4A" w:rsidRDefault="00100D4A" w:rsidP="00100D4A">
      <w:pPr>
        <w:ind w:firstLine="709"/>
        <w:jc w:val="both"/>
        <w:rPr>
          <w:bCs/>
          <w:iCs/>
          <w:szCs w:val="24"/>
          <w:lang w:bidi="lt-LT"/>
        </w:rPr>
      </w:pPr>
      <w:r w:rsidRPr="00100D4A">
        <w:rPr>
          <w:bCs/>
          <w:iCs/>
          <w:szCs w:val="24"/>
          <w:lang w:bidi="lt-LT"/>
        </w:rPr>
        <w:t>K. Bartininkas siūlė pritarti sprendimo projektui bendru sutarimu.</w:t>
      </w:r>
    </w:p>
    <w:p w14:paraId="33576081" w14:textId="77777777" w:rsidR="00100D4A" w:rsidRPr="00100D4A" w:rsidRDefault="00100D4A" w:rsidP="00100D4A">
      <w:pPr>
        <w:ind w:firstLine="709"/>
        <w:jc w:val="both"/>
        <w:rPr>
          <w:bCs/>
          <w:iCs/>
          <w:szCs w:val="24"/>
          <w:lang w:bidi="lt-LT"/>
        </w:rPr>
      </w:pPr>
      <w:r w:rsidRPr="00100D4A">
        <w:rPr>
          <w:bCs/>
          <w:iCs/>
          <w:szCs w:val="24"/>
          <w:lang w:bidi="lt-LT"/>
        </w:rPr>
        <w:t>NUTARTA. Pritarti sprendimo projektui (bendru sutarimu).</w:t>
      </w:r>
    </w:p>
    <w:p w14:paraId="63FEF2B3" w14:textId="77777777" w:rsidR="00352EAD" w:rsidRDefault="00352EAD" w:rsidP="002C3FB7">
      <w:pPr>
        <w:jc w:val="both"/>
        <w:rPr>
          <w:szCs w:val="24"/>
        </w:rPr>
      </w:pPr>
    </w:p>
    <w:p w14:paraId="7761276C" w14:textId="77CE01B1" w:rsidR="00100D4A" w:rsidRPr="00100D4A" w:rsidRDefault="001C1157" w:rsidP="00100D4A">
      <w:pPr>
        <w:ind w:firstLine="709"/>
        <w:jc w:val="both"/>
        <w:rPr>
          <w:bCs/>
          <w:szCs w:val="24"/>
        </w:rPr>
      </w:pPr>
      <w:r>
        <w:rPr>
          <w:bCs/>
          <w:iCs/>
          <w:szCs w:val="24"/>
          <w:lang w:bidi="lt-LT"/>
        </w:rPr>
        <w:t>3</w:t>
      </w:r>
      <w:r w:rsidR="002C3FB7">
        <w:rPr>
          <w:bCs/>
          <w:iCs/>
          <w:szCs w:val="24"/>
          <w:lang w:bidi="lt-LT"/>
        </w:rPr>
        <w:t xml:space="preserve">. </w:t>
      </w:r>
      <w:r w:rsidR="00210540" w:rsidRPr="00210540">
        <w:rPr>
          <w:bCs/>
          <w:iCs/>
          <w:szCs w:val="24"/>
          <w:lang w:bidi="lt-LT"/>
        </w:rPr>
        <w:t>SVARSTYTA.</w:t>
      </w:r>
      <w:r w:rsidR="002B5AD2" w:rsidRPr="002B5AD2">
        <w:rPr>
          <w:bCs/>
          <w:szCs w:val="24"/>
        </w:rPr>
        <w:t xml:space="preserve"> </w:t>
      </w:r>
      <w:r w:rsidR="00100D4A" w:rsidRPr="00100D4A">
        <w:rPr>
          <w:bCs/>
          <w:szCs w:val="24"/>
        </w:rPr>
        <w:t>Turto perėmimas Klaipėdos miesto savivaldybės nuosavybėn. (T1-13</w:t>
      </w:r>
      <w:r w:rsidR="00100D4A">
        <w:rPr>
          <w:bCs/>
          <w:szCs w:val="24"/>
        </w:rPr>
        <w:t>5</w:t>
      </w:r>
      <w:r w:rsidR="00100D4A" w:rsidRPr="00100D4A">
        <w:rPr>
          <w:bCs/>
          <w:szCs w:val="24"/>
        </w:rPr>
        <w:t>)</w:t>
      </w:r>
    </w:p>
    <w:p w14:paraId="4A2C8966" w14:textId="6C4754FE" w:rsidR="00100D4A" w:rsidRPr="00100D4A" w:rsidRDefault="00100D4A" w:rsidP="00605AC4">
      <w:pPr>
        <w:ind w:firstLine="709"/>
        <w:jc w:val="both"/>
        <w:rPr>
          <w:bCs/>
          <w:iCs/>
          <w:szCs w:val="24"/>
          <w:lang w:bidi="lt-LT"/>
        </w:rPr>
      </w:pPr>
      <w:r w:rsidRPr="00100D4A">
        <w:rPr>
          <w:bCs/>
          <w:iCs/>
          <w:szCs w:val="24"/>
          <w:lang w:bidi="lt-LT"/>
        </w:rPr>
        <w:t>E. Simokaitis pristatė sprendimo projektą</w:t>
      </w:r>
      <w:r w:rsidR="004E3195">
        <w:rPr>
          <w:bCs/>
          <w:iCs/>
          <w:szCs w:val="24"/>
          <w:lang w:bidi="lt-LT"/>
        </w:rPr>
        <w:t>, kuriuo</w:t>
      </w:r>
      <w:r w:rsidR="004E3195" w:rsidRPr="004E3195">
        <w:rPr>
          <w:bCs/>
          <w:iCs/>
          <w:szCs w:val="24"/>
          <w:lang w:bidi="lt-LT"/>
        </w:rPr>
        <w:t xml:space="preserve"> siekiama neatlygintinai perimti iš fizinių asmenų Klaipėdos miesto savivaldybės nuosavybėn vandentiekio inžinerinius tinklus</w:t>
      </w:r>
      <w:r w:rsidR="004E3195">
        <w:rPr>
          <w:bCs/>
          <w:iCs/>
          <w:szCs w:val="24"/>
          <w:lang w:bidi="lt-LT"/>
        </w:rPr>
        <w:t>,</w:t>
      </w:r>
      <w:r w:rsidR="00347F10">
        <w:rPr>
          <w:bCs/>
          <w:iCs/>
          <w:szCs w:val="24"/>
          <w:lang w:bidi="lt-LT"/>
        </w:rPr>
        <w:t xml:space="preserve"> </w:t>
      </w:r>
      <w:r w:rsidR="004E3195" w:rsidRPr="004E3195">
        <w:rPr>
          <w:bCs/>
          <w:iCs/>
          <w:szCs w:val="24"/>
          <w:lang w:bidi="lt-LT"/>
        </w:rPr>
        <w:t xml:space="preserve">esančius Medikių g. 11, 17, Klaipėdoje. Administracijos Turto valdymo skyrius kreipėsi į AB „Klaipėdos vanduo“ prašydamas įvertinti ar minimi tinklai galėtų būti perduoti nuosavybės teise valdyti bendrovei. AB „Klaipėdos vanduo“ raštu pritarė aukščiau minimų tinklų perėmimui. Perėmus nurodytus inžinerinius tinklus savivaldybės nuosavybėn, bus vykdoma procedūra dėl jų perdavimo AB „Klaipėdos vanduo“ didinant bendrovės įstatinį kapitalą. </w:t>
      </w:r>
    </w:p>
    <w:p w14:paraId="322714E4" w14:textId="77777777" w:rsidR="00100D4A" w:rsidRPr="00100D4A" w:rsidRDefault="00100D4A" w:rsidP="00100D4A">
      <w:pPr>
        <w:ind w:firstLine="709"/>
        <w:jc w:val="both"/>
        <w:rPr>
          <w:bCs/>
          <w:iCs/>
          <w:szCs w:val="24"/>
          <w:lang w:bidi="lt-LT"/>
        </w:rPr>
      </w:pPr>
      <w:r w:rsidRPr="00100D4A">
        <w:rPr>
          <w:bCs/>
          <w:iCs/>
          <w:szCs w:val="24"/>
          <w:lang w:bidi="lt-LT"/>
        </w:rPr>
        <w:t>K. Bartininkas siūlė pritarti sprendimo projektui bendru sutarimu.</w:t>
      </w:r>
    </w:p>
    <w:p w14:paraId="20594D77" w14:textId="77777777" w:rsidR="00100D4A" w:rsidRPr="00100D4A" w:rsidRDefault="00100D4A" w:rsidP="00100D4A">
      <w:pPr>
        <w:ind w:firstLine="709"/>
        <w:jc w:val="both"/>
        <w:rPr>
          <w:bCs/>
          <w:iCs/>
          <w:szCs w:val="24"/>
          <w:lang w:bidi="lt-LT"/>
        </w:rPr>
      </w:pPr>
      <w:r w:rsidRPr="00100D4A">
        <w:rPr>
          <w:bCs/>
          <w:iCs/>
          <w:szCs w:val="24"/>
          <w:lang w:bidi="lt-LT"/>
        </w:rPr>
        <w:t>NUTARTA. Pritarti sprendimo projektui (bendru sutarimu).</w:t>
      </w:r>
    </w:p>
    <w:p w14:paraId="151B6579" w14:textId="77777777" w:rsidR="002C3FB7" w:rsidRPr="006D1CA1" w:rsidRDefault="002C3FB7" w:rsidP="00347F10">
      <w:pPr>
        <w:jc w:val="both"/>
        <w:rPr>
          <w:iCs/>
          <w:szCs w:val="24"/>
          <w:lang w:bidi="lt-LT"/>
        </w:rPr>
      </w:pPr>
      <w:bookmarkStart w:id="4" w:name="_Hlk210826553"/>
      <w:bookmarkStart w:id="5" w:name="_Hlk203482031"/>
      <w:bookmarkEnd w:id="2"/>
    </w:p>
    <w:p w14:paraId="711EF6FD" w14:textId="3B857885" w:rsidR="007204B4" w:rsidRPr="007204B4" w:rsidRDefault="001C1157" w:rsidP="007204B4">
      <w:pPr>
        <w:ind w:firstLine="709"/>
        <w:jc w:val="both"/>
        <w:rPr>
          <w:bCs/>
          <w:iCs/>
          <w:szCs w:val="24"/>
          <w:lang w:bidi="lt-LT"/>
        </w:rPr>
      </w:pPr>
      <w:r>
        <w:rPr>
          <w:bCs/>
          <w:iCs/>
          <w:szCs w:val="24"/>
          <w:lang w:bidi="lt-LT"/>
        </w:rPr>
        <w:t>4</w:t>
      </w:r>
      <w:r w:rsidR="002C3FB7">
        <w:rPr>
          <w:bCs/>
          <w:iCs/>
          <w:szCs w:val="24"/>
          <w:lang w:bidi="lt-LT"/>
        </w:rPr>
        <w:t xml:space="preserve">. </w:t>
      </w:r>
      <w:r w:rsidR="002C3FB7" w:rsidRPr="00210540">
        <w:rPr>
          <w:bCs/>
          <w:iCs/>
          <w:szCs w:val="24"/>
          <w:lang w:bidi="lt-LT"/>
        </w:rPr>
        <w:t>SVARSTYTA.</w:t>
      </w:r>
      <w:r w:rsidR="007204B4" w:rsidRPr="007204B4">
        <w:rPr>
          <w:bCs/>
          <w:iCs/>
          <w:szCs w:val="24"/>
          <w:lang w:bidi="lt-LT"/>
        </w:rPr>
        <w:t xml:space="preserve"> Geriamojo vandens tiekimo ir nuotekų infrastruktūros plėtros planas. (T1-112)</w:t>
      </w:r>
    </w:p>
    <w:p w14:paraId="39999F9C" w14:textId="616B10B0" w:rsidR="001D003C" w:rsidRPr="00AA0561" w:rsidRDefault="007204B4" w:rsidP="001D003C">
      <w:pPr>
        <w:ind w:firstLine="709"/>
        <w:jc w:val="both"/>
        <w:rPr>
          <w:bCs/>
          <w:iCs/>
          <w:szCs w:val="24"/>
          <w:lang w:bidi="lt-LT"/>
        </w:rPr>
      </w:pPr>
      <w:r w:rsidRPr="007204B4">
        <w:rPr>
          <w:bCs/>
          <w:iCs/>
          <w:szCs w:val="24"/>
          <w:lang w:bidi="lt-LT"/>
        </w:rPr>
        <w:t xml:space="preserve">Pranešėjas A. Dieninis pristatė Geriamojo vandens tiekimo ir nuotekų infrastruktūros plėtros planą. </w:t>
      </w:r>
      <w:r w:rsidR="00A12890">
        <w:rPr>
          <w:bCs/>
          <w:iCs/>
          <w:szCs w:val="24"/>
          <w:lang w:bidi="lt-LT"/>
        </w:rPr>
        <w:t xml:space="preserve"> Priminė, kad</w:t>
      </w:r>
      <w:r w:rsidR="00E205B5" w:rsidRPr="00E205B5">
        <w:rPr>
          <w:bCs/>
          <w:iCs/>
          <w:szCs w:val="24"/>
          <w:lang w:bidi="lt-LT"/>
        </w:rPr>
        <w:t xml:space="preserve"> šis planas jau ne vieną kartą buvo pristatytas ir svarstytas komiteto posėdyje, tačiau  gavus iš Valstybinės teritorijų planavimo inspekcijos  privalomų nurodymų</w:t>
      </w:r>
      <w:r w:rsidR="00E205B5">
        <w:rPr>
          <w:bCs/>
          <w:iCs/>
          <w:szCs w:val="24"/>
          <w:lang w:bidi="lt-LT"/>
        </w:rPr>
        <w:t>,</w:t>
      </w:r>
      <w:r w:rsidR="00E205B5" w:rsidRPr="00E205B5">
        <w:rPr>
          <w:bCs/>
          <w:iCs/>
          <w:szCs w:val="24"/>
          <w:lang w:bidi="lt-LT"/>
        </w:rPr>
        <w:t xml:space="preserve"> teko jį pakoreguoti.</w:t>
      </w:r>
      <w:r w:rsidR="00E205B5">
        <w:rPr>
          <w:bCs/>
          <w:iCs/>
          <w:szCs w:val="24"/>
          <w:lang w:bidi="lt-LT"/>
        </w:rPr>
        <w:t xml:space="preserve">  </w:t>
      </w:r>
      <w:r w:rsidR="0079519A">
        <w:rPr>
          <w:bCs/>
          <w:iCs/>
          <w:szCs w:val="24"/>
          <w:lang w:bidi="lt-LT"/>
        </w:rPr>
        <w:t xml:space="preserve">Pažymėjo, </w:t>
      </w:r>
      <w:r w:rsidR="001D003C">
        <w:rPr>
          <w:bCs/>
          <w:iCs/>
          <w:szCs w:val="24"/>
          <w:lang w:bidi="lt-LT"/>
        </w:rPr>
        <w:t xml:space="preserve">kad </w:t>
      </w:r>
      <w:r w:rsidR="00E205B5">
        <w:rPr>
          <w:bCs/>
          <w:iCs/>
          <w:szCs w:val="24"/>
          <w:lang w:bidi="lt-LT"/>
        </w:rPr>
        <w:t>yra</w:t>
      </w:r>
      <w:r w:rsidR="001D003C">
        <w:rPr>
          <w:bCs/>
          <w:iCs/>
          <w:szCs w:val="24"/>
          <w:lang w:bidi="lt-LT"/>
        </w:rPr>
        <w:t xml:space="preserve"> gautas</w:t>
      </w:r>
      <w:r w:rsidR="00A12890">
        <w:rPr>
          <w:bCs/>
          <w:iCs/>
          <w:szCs w:val="24"/>
          <w:lang w:bidi="lt-LT"/>
        </w:rPr>
        <w:t xml:space="preserve"> </w:t>
      </w:r>
      <w:r w:rsidR="00A12890" w:rsidRPr="00A12890">
        <w:rPr>
          <w:bCs/>
          <w:iCs/>
          <w:szCs w:val="24"/>
          <w:lang w:bidi="lt-LT"/>
        </w:rPr>
        <w:t>VTPSI 2026-02-17 Teritorijų planavimo dokumento patikrinimo akt</w:t>
      </w:r>
      <w:r w:rsidR="00E205B5">
        <w:rPr>
          <w:bCs/>
          <w:iCs/>
          <w:szCs w:val="24"/>
          <w:lang w:bidi="lt-LT"/>
        </w:rPr>
        <w:t xml:space="preserve">as, kuriame </w:t>
      </w:r>
      <w:r w:rsidR="00A12890" w:rsidRPr="00A12890">
        <w:rPr>
          <w:bCs/>
          <w:iCs/>
          <w:szCs w:val="24"/>
          <w:lang w:bidi="lt-LT"/>
        </w:rPr>
        <w:t xml:space="preserve">apibendrinama, kad „Planavimo tikslai, planavimo procedūros ir teritorijų planavimo dokumento sprendiniai iš esmės atitinka teisės aktų, reglamentuojančių teritorijų planavimo procesą, nuostatas ir teikiama išvada, kad „Pritariama teikimui tvirtinti.“ </w:t>
      </w:r>
    </w:p>
    <w:p w14:paraId="22A5CE49" w14:textId="7C3781D3" w:rsidR="00ED7349" w:rsidRPr="00347F10" w:rsidRDefault="00ED7349" w:rsidP="00451DEC">
      <w:pPr>
        <w:ind w:firstLine="709"/>
        <w:jc w:val="both"/>
        <w:rPr>
          <w:bCs/>
          <w:iCs/>
          <w:szCs w:val="24"/>
          <w:lang w:bidi="lt-LT"/>
        </w:rPr>
      </w:pPr>
      <w:r w:rsidRPr="00347F10">
        <w:rPr>
          <w:bCs/>
          <w:iCs/>
          <w:szCs w:val="24"/>
          <w:lang w:bidi="lt-LT"/>
        </w:rPr>
        <w:t>Komiteto nariai pastabų ar pasiūlymų neturėjo.</w:t>
      </w:r>
    </w:p>
    <w:p w14:paraId="42540789" w14:textId="77777777" w:rsidR="002C3FB7" w:rsidRPr="00210540" w:rsidRDefault="002C3FB7" w:rsidP="002C3FB7">
      <w:pPr>
        <w:ind w:firstLine="709"/>
        <w:jc w:val="both"/>
        <w:rPr>
          <w:bCs/>
          <w:iCs/>
          <w:szCs w:val="24"/>
          <w:lang w:bidi="lt-LT"/>
        </w:rPr>
      </w:pPr>
      <w:r>
        <w:rPr>
          <w:bCs/>
          <w:iCs/>
          <w:szCs w:val="24"/>
          <w:lang w:bidi="lt-LT"/>
        </w:rPr>
        <w:t>K. Bartininkas siūlė pritarti sprendimo projektui bendru sutarimu.</w:t>
      </w:r>
      <w:r w:rsidRPr="00210540">
        <w:rPr>
          <w:bCs/>
          <w:iCs/>
          <w:szCs w:val="24"/>
          <w:lang w:bidi="lt-LT"/>
        </w:rPr>
        <w:t xml:space="preserve"> </w:t>
      </w:r>
    </w:p>
    <w:p w14:paraId="2CB1FC92" w14:textId="791BFD81" w:rsidR="002C3FB7" w:rsidRDefault="002C3FB7" w:rsidP="002C3FB7">
      <w:pPr>
        <w:ind w:firstLine="709"/>
        <w:jc w:val="both"/>
        <w:rPr>
          <w:bCs/>
          <w:iCs/>
          <w:szCs w:val="24"/>
          <w:lang w:bidi="lt-LT"/>
        </w:rPr>
      </w:pPr>
      <w:r w:rsidRPr="00210540">
        <w:rPr>
          <w:bCs/>
          <w:iCs/>
          <w:szCs w:val="24"/>
          <w:lang w:bidi="lt-LT"/>
        </w:rPr>
        <w:t xml:space="preserve">NUTARTA. </w:t>
      </w:r>
      <w:r w:rsidRPr="002C3FB7">
        <w:rPr>
          <w:bCs/>
          <w:iCs/>
          <w:szCs w:val="24"/>
          <w:lang w:bidi="lt-LT"/>
        </w:rPr>
        <w:t>Pritarti sprendimo projektui</w:t>
      </w:r>
      <w:r>
        <w:rPr>
          <w:bCs/>
          <w:iCs/>
          <w:szCs w:val="24"/>
          <w:lang w:bidi="lt-LT"/>
        </w:rPr>
        <w:t xml:space="preserve"> </w:t>
      </w:r>
      <w:r w:rsidRPr="002C3FB7">
        <w:rPr>
          <w:bCs/>
          <w:iCs/>
          <w:szCs w:val="24"/>
          <w:lang w:bidi="lt-LT"/>
        </w:rPr>
        <w:t>(bendru sutarimu).</w:t>
      </w:r>
    </w:p>
    <w:p w14:paraId="5FA1FB61" w14:textId="77777777" w:rsidR="00D1486D" w:rsidRDefault="00D1486D" w:rsidP="002C3FB7">
      <w:pPr>
        <w:ind w:firstLine="709"/>
        <w:jc w:val="both"/>
        <w:rPr>
          <w:bCs/>
          <w:iCs/>
          <w:szCs w:val="24"/>
          <w:lang w:bidi="lt-LT"/>
        </w:rPr>
      </w:pPr>
    </w:p>
    <w:p w14:paraId="598BF570" w14:textId="4F25C036" w:rsidR="00D1486D" w:rsidRPr="00D1486D" w:rsidRDefault="00D1486D" w:rsidP="00D1486D">
      <w:pPr>
        <w:ind w:firstLine="709"/>
        <w:jc w:val="both"/>
        <w:rPr>
          <w:bCs/>
          <w:iCs/>
          <w:szCs w:val="24"/>
          <w:lang w:bidi="lt-LT"/>
        </w:rPr>
      </w:pPr>
      <w:r>
        <w:rPr>
          <w:bCs/>
          <w:iCs/>
          <w:szCs w:val="24"/>
          <w:lang w:bidi="lt-LT"/>
        </w:rPr>
        <w:t>5</w:t>
      </w:r>
      <w:r w:rsidRPr="00D1486D">
        <w:rPr>
          <w:bCs/>
          <w:iCs/>
          <w:szCs w:val="24"/>
          <w:lang w:bidi="lt-LT"/>
        </w:rPr>
        <w:t>.</w:t>
      </w:r>
      <w:r w:rsidR="00B61301">
        <w:rPr>
          <w:bCs/>
          <w:iCs/>
          <w:szCs w:val="24"/>
          <w:lang w:bidi="lt-LT"/>
        </w:rPr>
        <w:t xml:space="preserve"> </w:t>
      </w:r>
      <w:r>
        <w:rPr>
          <w:bCs/>
          <w:iCs/>
          <w:szCs w:val="24"/>
          <w:lang w:bidi="lt-LT"/>
        </w:rPr>
        <w:t>SVARSTYTA.</w:t>
      </w:r>
      <w:r w:rsidRPr="00D1486D">
        <w:rPr>
          <w:bCs/>
          <w:iCs/>
          <w:szCs w:val="24"/>
          <w:lang w:bidi="lt-LT"/>
        </w:rPr>
        <w:t xml:space="preserve"> </w:t>
      </w:r>
      <w:r>
        <w:rPr>
          <w:bCs/>
          <w:iCs/>
          <w:szCs w:val="24"/>
          <w:lang w:bidi="lt-LT"/>
        </w:rPr>
        <w:t>N</w:t>
      </w:r>
      <w:r w:rsidRPr="00D1486D">
        <w:rPr>
          <w:bCs/>
          <w:iCs/>
          <w:szCs w:val="24"/>
          <w:lang w:bidi="lt-LT"/>
        </w:rPr>
        <w:t>epritarim</w:t>
      </w:r>
      <w:r>
        <w:rPr>
          <w:bCs/>
          <w:iCs/>
          <w:szCs w:val="24"/>
          <w:lang w:bidi="lt-LT"/>
        </w:rPr>
        <w:t>as</w:t>
      </w:r>
      <w:r w:rsidRPr="00D1486D">
        <w:rPr>
          <w:bCs/>
          <w:iCs/>
          <w:szCs w:val="24"/>
          <w:lang w:bidi="lt-LT"/>
        </w:rPr>
        <w:t xml:space="preserve"> UAB „Neto terminalas“ planuojamai ūkinei veiklai.</w:t>
      </w:r>
      <w:r>
        <w:rPr>
          <w:bCs/>
          <w:iCs/>
          <w:szCs w:val="24"/>
          <w:lang w:bidi="lt-LT"/>
        </w:rPr>
        <w:t xml:space="preserve"> </w:t>
      </w:r>
      <w:r w:rsidRPr="00D1486D">
        <w:rPr>
          <w:bCs/>
          <w:iCs/>
          <w:szCs w:val="24"/>
          <w:lang w:bidi="lt-LT"/>
        </w:rPr>
        <w:t>(T1-140)</w:t>
      </w:r>
    </w:p>
    <w:p w14:paraId="60020B62" w14:textId="54F7F601" w:rsidR="00CB10C2" w:rsidRDefault="00B61301" w:rsidP="002C3FB7">
      <w:pPr>
        <w:ind w:firstLine="709"/>
        <w:jc w:val="both"/>
        <w:rPr>
          <w:bCs/>
          <w:iCs/>
          <w:szCs w:val="24"/>
          <w:lang w:bidi="lt-LT"/>
        </w:rPr>
      </w:pPr>
      <w:r>
        <w:rPr>
          <w:bCs/>
          <w:iCs/>
          <w:szCs w:val="24"/>
          <w:lang w:bidi="lt-LT"/>
        </w:rPr>
        <w:t>Pranešėja R. Chockevičienė pristatė sprendimo projektą</w:t>
      </w:r>
      <w:r w:rsidR="00CB10C2">
        <w:rPr>
          <w:bCs/>
          <w:iCs/>
          <w:szCs w:val="24"/>
          <w:lang w:bidi="lt-LT"/>
        </w:rPr>
        <w:t>,</w:t>
      </w:r>
      <w:r w:rsidR="00CB10C2" w:rsidRPr="00CB10C2">
        <w:rPr>
          <w:bCs/>
          <w:iCs/>
          <w:szCs w:val="24"/>
          <w:lang w:bidi="lt-LT"/>
        </w:rPr>
        <w:t xml:space="preserve"> </w:t>
      </w:r>
      <w:r w:rsidR="00CB10C2">
        <w:rPr>
          <w:bCs/>
          <w:iCs/>
          <w:szCs w:val="24"/>
          <w:lang w:bidi="lt-LT"/>
        </w:rPr>
        <w:t>kuriuo siūlė n</w:t>
      </w:r>
      <w:r w:rsidR="00CB10C2" w:rsidRPr="00CB10C2">
        <w:rPr>
          <w:bCs/>
          <w:iCs/>
          <w:szCs w:val="24"/>
          <w:lang w:bidi="lt-LT"/>
        </w:rPr>
        <w:t>epritarti UAB „Neto terminalas“ planuojamai ūkinei veiklai, numatytai UAB „Ekosistema“</w:t>
      </w:r>
      <w:r w:rsidR="00B3717C">
        <w:rPr>
          <w:bCs/>
          <w:iCs/>
          <w:szCs w:val="24"/>
          <w:lang w:bidi="lt-LT"/>
        </w:rPr>
        <w:t>,</w:t>
      </w:r>
      <w:r w:rsidR="00CB10C2" w:rsidRPr="00CB10C2">
        <w:rPr>
          <w:bCs/>
          <w:iCs/>
          <w:szCs w:val="24"/>
          <w:lang w:bidi="lt-LT"/>
        </w:rPr>
        <w:t xml:space="preserve"> parengtoje Klaipėdos valstybinio jūrų uosto veiklos teritorijos plėtros poveikio aplinkai vertinimo programoje, </w:t>
      </w:r>
      <w:r w:rsidR="00CB10C2">
        <w:rPr>
          <w:bCs/>
          <w:iCs/>
          <w:szCs w:val="24"/>
          <w:lang w:bidi="lt-LT"/>
        </w:rPr>
        <w:t>išdėst</w:t>
      </w:r>
      <w:r w:rsidR="00AE5ED9">
        <w:rPr>
          <w:bCs/>
          <w:iCs/>
          <w:szCs w:val="24"/>
          <w:lang w:bidi="lt-LT"/>
        </w:rPr>
        <w:t>ė</w:t>
      </w:r>
      <w:r w:rsidR="00CB10C2">
        <w:rPr>
          <w:bCs/>
          <w:iCs/>
          <w:szCs w:val="24"/>
          <w:lang w:bidi="lt-LT"/>
        </w:rPr>
        <w:t xml:space="preserve"> </w:t>
      </w:r>
      <w:r w:rsidR="00B3717C">
        <w:rPr>
          <w:bCs/>
          <w:iCs/>
          <w:szCs w:val="24"/>
          <w:lang w:bidi="lt-LT"/>
        </w:rPr>
        <w:t xml:space="preserve">nepritarimo </w:t>
      </w:r>
      <w:r w:rsidR="00CB10C2">
        <w:rPr>
          <w:bCs/>
          <w:iCs/>
          <w:szCs w:val="24"/>
          <w:lang w:bidi="lt-LT"/>
        </w:rPr>
        <w:t>motyvus</w:t>
      </w:r>
      <w:r w:rsidR="00B3717C">
        <w:rPr>
          <w:bCs/>
          <w:iCs/>
          <w:szCs w:val="24"/>
          <w:lang w:bidi="lt-LT"/>
        </w:rPr>
        <w:t>, juos pakoment</w:t>
      </w:r>
      <w:r w:rsidR="00AE5ED9">
        <w:rPr>
          <w:bCs/>
          <w:iCs/>
          <w:szCs w:val="24"/>
          <w:lang w:bidi="lt-LT"/>
        </w:rPr>
        <w:t>avo ir atsakė į komiteto narių pateiktus klausimus.</w:t>
      </w:r>
    </w:p>
    <w:p w14:paraId="4786ADA6" w14:textId="193C431C" w:rsidR="00D1486D" w:rsidRDefault="00B3717C" w:rsidP="002C3FB7">
      <w:pPr>
        <w:ind w:firstLine="709"/>
        <w:jc w:val="both"/>
        <w:rPr>
          <w:bCs/>
          <w:iCs/>
          <w:szCs w:val="24"/>
          <w:lang w:bidi="lt-LT"/>
        </w:rPr>
      </w:pPr>
      <w:r>
        <w:rPr>
          <w:bCs/>
          <w:iCs/>
          <w:szCs w:val="24"/>
          <w:lang w:bidi="lt-LT"/>
        </w:rPr>
        <w:t>R. Chockevičienė p</w:t>
      </w:r>
      <w:r w:rsidR="00CB10C2">
        <w:rPr>
          <w:bCs/>
          <w:iCs/>
          <w:szCs w:val="24"/>
          <w:lang w:bidi="lt-LT"/>
        </w:rPr>
        <w:t>ažymėjo, jog p</w:t>
      </w:r>
      <w:r w:rsidR="00CB10C2" w:rsidRPr="00CB10C2">
        <w:rPr>
          <w:bCs/>
          <w:iCs/>
          <w:szCs w:val="24"/>
          <w:lang w:bidi="lt-LT"/>
        </w:rPr>
        <w:t>lanuojamą ūkinę veiklą – Klaipėdos valstybinio jūrų uosto veiklos teritorijos plėtrą numatyta vykdyti žemės sklypuose Strėvos g. 4, Strėvos g. 5, Strėvos g. 9, Klaipėdoje, kurie yra šalia gyvenamosios teritorijos, pasižyminčios dideliu gyventojų tankumu. PAV programoje nurodyta, kad artimiausios gyvenamosios aplinkos nuo PŪV teritorijos yra nutolusios 0–150 m atstumais: daugiabučio namo, adresu: Strėvos g. 6, Klaipėda, gyvenamoji aplinka ribojasi su PŪV teritorija, daugiabučio namo, adresu: Sulupės g. 5, Klaipėda, gyvenamoji aplinka nuo PŪV teritorijos nutolusi 10 m atstumu, daugiabučių gyvenamųjų pastatų ir bendrabučių statybai skirtas žemės sklypas, adresu: Sulupės g. 3A, Klaipėda, nuo PŪV teritorijos nutolęs 45 m atstumu, analogiškas žemės sklypas, adresu: Minijos g. 125, Klaipėda, nuo PŪV teritorijos nutolęs 110 m atstumu, daugiabučio namo, adresu: Minijos g. 117, Klaipėda, gyvenamoji aplinka nuo PŪV teritorijos nutolusi 150 m atstumu. PAV programoje nenurodytos kitos PŪV teritorijos gretimybėje esančios gyvenamosios aplinkos, kurios ribojasi su PŪV teritorija: daugiabučio namo, adresu: Žalgirio g. 1, Klaipėda, gyvenamoji aplinka ir daugiabučio namo, adresu: Sulupės g. 8, Klaipėda, gyvenamoji aplinka.</w:t>
      </w:r>
    </w:p>
    <w:p w14:paraId="3EA7EB39" w14:textId="4B31B573" w:rsidR="00B61301" w:rsidRDefault="00AD4FB3" w:rsidP="00F95E54">
      <w:pPr>
        <w:ind w:firstLine="709"/>
        <w:jc w:val="both"/>
        <w:rPr>
          <w:bCs/>
          <w:iCs/>
          <w:szCs w:val="24"/>
          <w:lang w:bidi="lt-LT"/>
        </w:rPr>
      </w:pPr>
      <w:r>
        <w:rPr>
          <w:bCs/>
          <w:iCs/>
          <w:szCs w:val="24"/>
          <w:lang w:bidi="lt-LT"/>
        </w:rPr>
        <w:lastRenderedPageBreak/>
        <w:t>R. Chockevičienė pabrėžė, jog</w:t>
      </w:r>
      <w:r w:rsidR="00682AA0" w:rsidRPr="00682AA0">
        <w:rPr>
          <w:bCs/>
          <w:iCs/>
          <w:szCs w:val="24"/>
          <w:lang w:bidi="lt-LT"/>
        </w:rPr>
        <w:t xml:space="preserve"> nepritarus UAB „Neto terminalas“ planuojamai ūkinei veiklai bus išlaikoma esama aplinkos oro kokybė ir dabartinis aplinkos triukšmo lygis, taip pat sprendimu bus atliepta visuomenės išreikšta pozicija dėl planuojamos ūkinės veiklos vykdymo jų gyvenamosios aplinkos kaimynystėje.</w:t>
      </w:r>
      <w:r w:rsidR="004C7A0E">
        <w:rPr>
          <w:bCs/>
          <w:iCs/>
          <w:szCs w:val="24"/>
          <w:lang w:bidi="lt-LT"/>
        </w:rPr>
        <w:t xml:space="preserve"> Paaiškino, kad</w:t>
      </w:r>
      <w:r w:rsidR="00682AA0" w:rsidRPr="00682AA0">
        <w:rPr>
          <w:bCs/>
          <w:iCs/>
          <w:szCs w:val="24"/>
          <w:lang w:bidi="lt-LT"/>
        </w:rPr>
        <w:t xml:space="preserve"> </w:t>
      </w:r>
      <w:r w:rsidR="004C7A0E">
        <w:rPr>
          <w:bCs/>
          <w:iCs/>
          <w:szCs w:val="24"/>
          <w:lang w:bidi="lt-LT"/>
        </w:rPr>
        <w:t>p</w:t>
      </w:r>
      <w:r w:rsidR="00AE5ED9">
        <w:rPr>
          <w:bCs/>
          <w:iCs/>
          <w:szCs w:val="24"/>
          <w:lang w:bidi="lt-LT"/>
        </w:rPr>
        <w:t>ritarus šiam sprendimo projektui</w:t>
      </w:r>
      <w:r w:rsidR="00AE5ED9" w:rsidRPr="00682AA0">
        <w:rPr>
          <w:bCs/>
          <w:iCs/>
          <w:szCs w:val="24"/>
          <w:lang w:bidi="lt-LT"/>
        </w:rPr>
        <w:t xml:space="preserve"> </w:t>
      </w:r>
      <w:r w:rsidR="00116CC4" w:rsidRPr="00116CC4">
        <w:rPr>
          <w:bCs/>
          <w:iCs/>
          <w:szCs w:val="24"/>
          <w:lang w:bidi="lt-LT"/>
        </w:rPr>
        <w:t xml:space="preserve">UAB „Neto terminalas“ </w:t>
      </w:r>
      <w:r w:rsidR="00682AA0" w:rsidRPr="00682AA0">
        <w:rPr>
          <w:bCs/>
          <w:iCs/>
          <w:szCs w:val="24"/>
          <w:lang w:bidi="lt-LT"/>
        </w:rPr>
        <w:t>negalė</w:t>
      </w:r>
      <w:r w:rsidR="00B2680F">
        <w:rPr>
          <w:bCs/>
          <w:iCs/>
          <w:szCs w:val="24"/>
          <w:lang w:bidi="lt-LT"/>
        </w:rPr>
        <w:t>s</w:t>
      </w:r>
      <w:r w:rsidR="00682AA0" w:rsidRPr="00682AA0">
        <w:rPr>
          <w:bCs/>
          <w:iCs/>
          <w:szCs w:val="24"/>
          <w:lang w:bidi="lt-LT"/>
        </w:rPr>
        <w:t xml:space="preserve"> tęsti planuojamos veiklos</w:t>
      </w:r>
      <w:r w:rsidR="00F95E54">
        <w:rPr>
          <w:bCs/>
          <w:iCs/>
          <w:szCs w:val="24"/>
          <w:lang w:bidi="lt-LT"/>
        </w:rPr>
        <w:t xml:space="preserve"> procesų, kol galios šis sprendimas.</w:t>
      </w:r>
    </w:p>
    <w:p w14:paraId="692E7B60" w14:textId="1AC4336F" w:rsidR="008748AF" w:rsidRDefault="00116CC4" w:rsidP="008748AF">
      <w:pPr>
        <w:ind w:firstLine="709"/>
        <w:jc w:val="both"/>
        <w:rPr>
          <w:bCs/>
          <w:iCs/>
          <w:szCs w:val="24"/>
          <w:lang w:bidi="lt-LT"/>
        </w:rPr>
      </w:pPr>
      <w:r>
        <w:rPr>
          <w:bCs/>
          <w:iCs/>
          <w:szCs w:val="24"/>
          <w:lang w:bidi="lt-LT"/>
        </w:rPr>
        <w:t>V. Dambrauskas padėkojo pranešėjai R. Chockevičienei už kompetentingai atliktą darbą, išdėstytus realius motyvus ir</w:t>
      </w:r>
      <w:r w:rsidR="008748AF">
        <w:rPr>
          <w:bCs/>
          <w:iCs/>
          <w:szCs w:val="24"/>
          <w:lang w:bidi="lt-LT"/>
        </w:rPr>
        <w:t xml:space="preserve"> </w:t>
      </w:r>
      <w:r>
        <w:rPr>
          <w:bCs/>
          <w:iCs/>
          <w:szCs w:val="24"/>
          <w:lang w:bidi="lt-LT"/>
        </w:rPr>
        <w:t>tikisi, kad bus apginti gyventojų interesai.</w:t>
      </w:r>
    </w:p>
    <w:p w14:paraId="3995CDEF" w14:textId="05C753F6" w:rsidR="00B61301" w:rsidRDefault="00B61301" w:rsidP="00B61301">
      <w:pPr>
        <w:ind w:firstLine="709"/>
        <w:jc w:val="both"/>
        <w:rPr>
          <w:bCs/>
          <w:iCs/>
          <w:szCs w:val="24"/>
          <w:lang w:bidi="lt-LT"/>
        </w:rPr>
      </w:pPr>
      <w:r w:rsidRPr="00B61301">
        <w:rPr>
          <w:bCs/>
          <w:iCs/>
          <w:szCs w:val="24"/>
          <w:lang w:bidi="lt-LT"/>
        </w:rPr>
        <w:t xml:space="preserve">K. Bartininkas siūlė pritarti </w:t>
      </w:r>
      <w:r w:rsidR="00F3507C">
        <w:rPr>
          <w:bCs/>
          <w:iCs/>
          <w:szCs w:val="24"/>
          <w:lang w:bidi="lt-LT"/>
        </w:rPr>
        <w:t xml:space="preserve">pateiktam </w:t>
      </w:r>
      <w:r w:rsidRPr="00B61301">
        <w:rPr>
          <w:bCs/>
          <w:iCs/>
          <w:szCs w:val="24"/>
          <w:lang w:bidi="lt-LT"/>
        </w:rPr>
        <w:t xml:space="preserve">sprendimo projektui. </w:t>
      </w:r>
    </w:p>
    <w:p w14:paraId="64C346E5" w14:textId="1B81B903" w:rsidR="008748AF" w:rsidRPr="00B61301" w:rsidRDefault="008748AF" w:rsidP="00B61301">
      <w:pPr>
        <w:ind w:firstLine="709"/>
        <w:jc w:val="both"/>
        <w:rPr>
          <w:bCs/>
          <w:iCs/>
          <w:szCs w:val="24"/>
          <w:lang w:bidi="lt-LT"/>
        </w:rPr>
      </w:pPr>
      <w:r>
        <w:rPr>
          <w:bCs/>
          <w:iCs/>
          <w:szCs w:val="24"/>
          <w:lang w:bidi="lt-LT"/>
        </w:rPr>
        <w:t>Komiteto nariai vienbalsiai pritarė pateiktam sprendimo projektui.</w:t>
      </w:r>
    </w:p>
    <w:p w14:paraId="77FE374E" w14:textId="23BF0707" w:rsidR="00B61301" w:rsidRPr="00B61301" w:rsidRDefault="00B61301" w:rsidP="00682AA0">
      <w:pPr>
        <w:ind w:firstLine="709"/>
        <w:jc w:val="both"/>
        <w:rPr>
          <w:bCs/>
          <w:iCs/>
          <w:szCs w:val="24"/>
          <w:lang w:bidi="lt-LT"/>
        </w:rPr>
      </w:pPr>
      <w:r w:rsidRPr="00B61301">
        <w:rPr>
          <w:bCs/>
          <w:iCs/>
          <w:szCs w:val="24"/>
          <w:lang w:bidi="lt-LT"/>
        </w:rPr>
        <w:t>NUTARTA. Pritarti sprendimo projektui (bendru sutarimu).</w:t>
      </w:r>
    </w:p>
    <w:p w14:paraId="41D93167" w14:textId="77777777" w:rsidR="002B5AD2" w:rsidRDefault="002B5AD2" w:rsidP="002C3FB7">
      <w:pPr>
        <w:ind w:firstLine="709"/>
        <w:jc w:val="both"/>
        <w:rPr>
          <w:bCs/>
          <w:iCs/>
          <w:szCs w:val="24"/>
          <w:lang w:bidi="lt-LT"/>
        </w:rPr>
      </w:pPr>
    </w:p>
    <w:bookmarkEnd w:id="4"/>
    <w:bookmarkEnd w:id="5"/>
    <w:p w14:paraId="43CA75F7" w14:textId="32D1931D" w:rsidR="00B21DCF" w:rsidRDefault="00B21DCF" w:rsidP="00B21DCF">
      <w:pPr>
        <w:ind w:firstLine="709"/>
        <w:jc w:val="both"/>
        <w:rPr>
          <w:bCs/>
          <w:szCs w:val="24"/>
        </w:rPr>
      </w:pPr>
      <w:r w:rsidRPr="0048343E">
        <w:rPr>
          <w:szCs w:val="24"/>
        </w:rPr>
        <w:t>Posėdžio pabaiga</w:t>
      </w:r>
      <w:r w:rsidR="003E0C45">
        <w:rPr>
          <w:szCs w:val="24"/>
        </w:rPr>
        <w:t>:</w:t>
      </w:r>
      <w:r w:rsidR="00457BC8">
        <w:rPr>
          <w:szCs w:val="24"/>
        </w:rPr>
        <w:t xml:space="preserve"> 10.36</w:t>
      </w:r>
      <w:r w:rsidR="000B6D61">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9FE5" w14:textId="77777777" w:rsidR="00F42FAD" w:rsidRDefault="00F42FAD" w:rsidP="00F41647">
      <w:r>
        <w:separator/>
      </w:r>
    </w:p>
  </w:endnote>
  <w:endnote w:type="continuationSeparator" w:id="0">
    <w:p w14:paraId="7D91745E" w14:textId="77777777" w:rsidR="00F42FAD" w:rsidRDefault="00F42FA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5F05" w14:textId="77777777" w:rsidR="00F42FAD" w:rsidRDefault="00F42FAD" w:rsidP="00F41647">
      <w:r>
        <w:separator/>
      </w:r>
    </w:p>
  </w:footnote>
  <w:footnote w:type="continuationSeparator" w:id="0">
    <w:p w14:paraId="4455C61F" w14:textId="77777777" w:rsidR="00F42FAD" w:rsidRDefault="00F42FAD"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D9551B2"/>
    <w:multiLevelType w:val="hybridMultilevel"/>
    <w:tmpl w:val="479A35DE"/>
    <w:lvl w:ilvl="0" w:tplc="944CC51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E307C29"/>
    <w:multiLevelType w:val="hybridMultilevel"/>
    <w:tmpl w:val="8F960F32"/>
    <w:lvl w:ilvl="0" w:tplc="13B8C97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1"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2"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5"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8"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7B93746"/>
    <w:multiLevelType w:val="hybridMultilevel"/>
    <w:tmpl w:val="CECAD2AE"/>
    <w:lvl w:ilvl="0" w:tplc="B2B423A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51241674"/>
    <w:multiLevelType w:val="hybridMultilevel"/>
    <w:tmpl w:val="29727F82"/>
    <w:lvl w:ilvl="0" w:tplc="69C4DD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081559953">
    <w:abstractNumId w:val="4"/>
  </w:num>
  <w:num w:numId="2" w16cid:durableId="723677375">
    <w:abstractNumId w:val="5"/>
  </w:num>
  <w:num w:numId="3" w16cid:durableId="2019499710">
    <w:abstractNumId w:val="3"/>
  </w:num>
  <w:num w:numId="4" w16cid:durableId="1132137240">
    <w:abstractNumId w:val="2"/>
  </w:num>
  <w:num w:numId="5" w16cid:durableId="1842812427">
    <w:abstractNumId w:val="1"/>
  </w:num>
  <w:num w:numId="6" w16cid:durableId="530146621">
    <w:abstractNumId w:val="0"/>
  </w:num>
  <w:num w:numId="7" w16cid:durableId="19674230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6760297">
    <w:abstractNumId w:val="30"/>
  </w:num>
  <w:num w:numId="9" w16cid:durableId="217589174">
    <w:abstractNumId w:val="29"/>
  </w:num>
  <w:num w:numId="10" w16cid:durableId="836263017">
    <w:abstractNumId w:val="24"/>
  </w:num>
  <w:num w:numId="11" w16cid:durableId="1335063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4743465">
    <w:abstractNumId w:val="23"/>
  </w:num>
  <w:num w:numId="13" w16cid:durableId="1998261123">
    <w:abstractNumId w:val="25"/>
  </w:num>
  <w:num w:numId="14" w16cid:durableId="720596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484634">
    <w:abstractNumId w:val="6"/>
  </w:num>
  <w:num w:numId="16" w16cid:durableId="8434743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008328">
    <w:abstractNumId w:val="15"/>
  </w:num>
  <w:num w:numId="18" w16cid:durableId="7838147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3105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937104">
    <w:abstractNumId w:val="7"/>
  </w:num>
  <w:num w:numId="21" w16cid:durableId="1781606211">
    <w:abstractNumId w:val="18"/>
  </w:num>
  <w:num w:numId="22" w16cid:durableId="995959851">
    <w:abstractNumId w:val="27"/>
  </w:num>
  <w:num w:numId="23" w16cid:durableId="2056925721">
    <w:abstractNumId w:val="12"/>
  </w:num>
  <w:num w:numId="24" w16cid:durableId="587886963">
    <w:abstractNumId w:val="13"/>
  </w:num>
  <w:num w:numId="25" w16cid:durableId="469396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7255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5110635">
    <w:abstractNumId w:val="11"/>
  </w:num>
  <w:num w:numId="28" w16cid:durableId="50545202">
    <w:abstractNumId w:val="21"/>
  </w:num>
  <w:num w:numId="29" w16cid:durableId="1016812983">
    <w:abstractNumId w:val="8"/>
  </w:num>
  <w:num w:numId="30" w16cid:durableId="511065941">
    <w:abstractNumId w:val="19"/>
  </w:num>
  <w:num w:numId="31" w16cid:durableId="1392270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1E6C"/>
    <w:rsid w:val="00002318"/>
    <w:rsid w:val="00003376"/>
    <w:rsid w:val="0000567F"/>
    <w:rsid w:val="00006858"/>
    <w:rsid w:val="000071F3"/>
    <w:rsid w:val="000074E9"/>
    <w:rsid w:val="00010764"/>
    <w:rsid w:val="000113F3"/>
    <w:rsid w:val="00012500"/>
    <w:rsid w:val="00012DCB"/>
    <w:rsid w:val="00012EDE"/>
    <w:rsid w:val="000135B7"/>
    <w:rsid w:val="000146B0"/>
    <w:rsid w:val="0001480B"/>
    <w:rsid w:val="000149AA"/>
    <w:rsid w:val="00014FEF"/>
    <w:rsid w:val="00015CF9"/>
    <w:rsid w:val="00015D1E"/>
    <w:rsid w:val="00017860"/>
    <w:rsid w:val="00017DCD"/>
    <w:rsid w:val="00023AEC"/>
    <w:rsid w:val="00023CB3"/>
    <w:rsid w:val="00024730"/>
    <w:rsid w:val="0002767C"/>
    <w:rsid w:val="00027ED5"/>
    <w:rsid w:val="00031BC5"/>
    <w:rsid w:val="0003400E"/>
    <w:rsid w:val="00034D23"/>
    <w:rsid w:val="00034D2C"/>
    <w:rsid w:val="00035319"/>
    <w:rsid w:val="000375FD"/>
    <w:rsid w:val="00042686"/>
    <w:rsid w:val="00044C0A"/>
    <w:rsid w:val="00045DF8"/>
    <w:rsid w:val="0005128D"/>
    <w:rsid w:val="00051860"/>
    <w:rsid w:val="000524DB"/>
    <w:rsid w:val="00052B41"/>
    <w:rsid w:val="0005468F"/>
    <w:rsid w:val="00055A8A"/>
    <w:rsid w:val="00057F5C"/>
    <w:rsid w:val="00060DFF"/>
    <w:rsid w:val="0006115A"/>
    <w:rsid w:val="00064F73"/>
    <w:rsid w:val="00064FDB"/>
    <w:rsid w:val="0006519A"/>
    <w:rsid w:val="000651DB"/>
    <w:rsid w:val="00065525"/>
    <w:rsid w:val="00065BA8"/>
    <w:rsid w:val="00070E25"/>
    <w:rsid w:val="00073E58"/>
    <w:rsid w:val="000740D9"/>
    <w:rsid w:val="00074E67"/>
    <w:rsid w:val="00075B5B"/>
    <w:rsid w:val="00076C4A"/>
    <w:rsid w:val="0008301C"/>
    <w:rsid w:val="00083EBA"/>
    <w:rsid w:val="00087C68"/>
    <w:rsid w:val="00090A3F"/>
    <w:rsid w:val="000916A6"/>
    <w:rsid w:val="000944BF"/>
    <w:rsid w:val="00094686"/>
    <w:rsid w:val="00097B9E"/>
    <w:rsid w:val="000A4238"/>
    <w:rsid w:val="000A6D67"/>
    <w:rsid w:val="000A7771"/>
    <w:rsid w:val="000B479E"/>
    <w:rsid w:val="000B5512"/>
    <w:rsid w:val="000B5B09"/>
    <w:rsid w:val="000B6D61"/>
    <w:rsid w:val="000C1B24"/>
    <w:rsid w:val="000C2746"/>
    <w:rsid w:val="000C2A19"/>
    <w:rsid w:val="000C43DF"/>
    <w:rsid w:val="000C4A58"/>
    <w:rsid w:val="000C5C73"/>
    <w:rsid w:val="000C6B41"/>
    <w:rsid w:val="000D48F8"/>
    <w:rsid w:val="000D59CF"/>
    <w:rsid w:val="000D61C4"/>
    <w:rsid w:val="000E0A6E"/>
    <w:rsid w:val="000E1472"/>
    <w:rsid w:val="000E274F"/>
    <w:rsid w:val="000E3593"/>
    <w:rsid w:val="000E3ED5"/>
    <w:rsid w:val="000E6C34"/>
    <w:rsid w:val="000E7D26"/>
    <w:rsid w:val="000F075F"/>
    <w:rsid w:val="000F285A"/>
    <w:rsid w:val="000F5827"/>
    <w:rsid w:val="000F5BDE"/>
    <w:rsid w:val="000F63F9"/>
    <w:rsid w:val="00100378"/>
    <w:rsid w:val="00100D4A"/>
    <w:rsid w:val="00102012"/>
    <w:rsid w:val="001027A5"/>
    <w:rsid w:val="00107951"/>
    <w:rsid w:val="00111128"/>
    <w:rsid w:val="0011142C"/>
    <w:rsid w:val="00116432"/>
    <w:rsid w:val="001167A2"/>
    <w:rsid w:val="00116CC4"/>
    <w:rsid w:val="0011711D"/>
    <w:rsid w:val="001174BC"/>
    <w:rsid w:val="00117F6F"/>
    <w:rsid w:val="00123B8B"/>
    <w:rsid w:val="00124559"/>
    <w:rsid w:val="001245EC"/>
    <w:rsid w:val="00125286"/>
    <w:rsid w:val="0012659F"/>
    <w:rsid w:val="001267DB"/>
    <w:rsid w:val="00132767"/>
    <w:rsid w:val="001332DF"/>
    <w:rsid w:val="00133E7F"/>
    <w:rsid w:val="00134064"/>
    <w:rsid w:val="00134E83"/>
    <w:rsid w:val="001358A3"/>
    <w:rsid w:val="00136C1D"/>
    <w:rsid w:val="001373BD"/>
    <w:rsid w:val="00137B9E"/>
    <w:rsid w:val="00137BCA"/>
    <w:rsid w:val="00140A5C"/>
    <w:rsid w:val="00141234"/>
    <w:rsid w:val="00141368"/>
    <w:rsid w:val="00143BF9"/>
    <w:rsid w:val="001444C8"/>
    <w:rsid w:val="00144DE4"/>
    <w:rsid w:val="00146760"/>
    <w:rsid w:val="00146E2C"/>
    <w:rsid w:val="00147057"/>
    <w:rsid w:val="001473CA"/>
    <w:rsid w:val="00147B61"/>
    <w:rsid w:val="0015003C"/>
    <w:rsid w:val="00151CEC"/>
    <w:rsid w:val="00152374"/>
    <w:rsid w:val="001546D8"/>
    <w:rsid w:val="00154700"/>
    <w:rsid w:val="001558B5"/>
    <w:rsid w:val="00160963"/>
    <w:rsid w:val="00160DCE"/>
    <w:rsid w:val="00163473"/>
    <w:rsid w:val="00164744"/>
    <w:rsid w:val="001658BF"/>
    <w:rsid w:val="001679F0"/>
    <w:rsid w:val="00170D57"/>
    <w:rsid w:val="0017121F"/>
    <w:rsid w:val="0017144D"/>
    <w:rsid w:val="001715A9"/>
    <w:rsid w:val="00171776"/>
    <w:rsid w:val="00172110"/>
    <w:rsid w:val="00176197"/>
    <w:rsid w:val="0018078A"/>
    <w:rsid w:val="0018242C"/>
    <w:rsid w:val="00183087"/>
    <w:rsid w:val="00183E0B"/>
    <w:rsid w:val="00184724"/>
    <w:rsid w:val="00186622"/>
    <w:rsid w:val="00186F3F"/>
    <w:rsid w:val="001920CF"/>
    <w:rsid w:val="00192D82"/>
    <w:rsid w:val="0019317D"/>
    <w:rsid w:val="00195557"/>
    <w:rsid w:val="001A0F6D"/>
    <w:rsid w:val="001A17EE"/>
    <w:rsid w:val="001A3AF6"/>
    <w:rsid w:val="001A6F18"/>
    <w:rsid w:val="001B01B1"/>
    <w:rsid w:val="001B1732"/>
    <w:rsid w:val="001B2159"/>
    <w:rsid w:val="001B36CA"/>
    <w:rsid w:val="001B417A"/>
    <w:rsid w:val="001B7406"/>
    <w:rsid w:val="001C1157"/>
    <w:rsid w:val="001C1D0A"/>
    <w:rsid w:val="001C2473"/>
    <w:rsid w:val="001C2961"/>
    <w:rsid w:val="001C6A5D"/>
    <w:rsid w:val="001D003C"/>
    <w:rsid w:val="001D13D0"/>
    <w:rsid w:val="001D1966"/>
    <w:rsid w:val="001D1AE7"/>
    <w:rsid w:val="001D232B"/>
    <w:rsid w:val="001D2993"/>
    <w:rsid w:val="001D2C38"/>
    <w:rsid w:val="001D5825"/>
    <w:rsid w:val="001D6A64"/>
    <w:rsid w:val="001E2805"/>
    <w:rsid w:val="001E2C2C"/>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0540"/>
    <w:rsid w:val="002121EA"/>
    <w:rsid w:val="00215880"/>
    <w:rsid w:val="0022081B"/>
    <w:rsid w:val="0022264E"/>
    <w:rsid w:val="00226182"/>
    <w:rsid w:val="002265F3"/>
    <w:rsid w:val="00234459"/>
    <w:rsid w:val="002374AC"/>
    <w:rsid w:val="00237964"/>
    <w:rsid w:val="00237B69"/>
    <w:rsid w:val="0024045A"/>
    <w:rsid w:val="00241597"/>
    <w:rsid w:val="002419AE"/>
    <w:rsid w:val="00242B88"/>
    <w:rsid w:val="0024351C"/>
    <w:rsid w:val="00243571"/>
    <w:rsid w:val="002436C5"/>
    <w:rsid w:val="00250E71"/>
    <w:rsid w:val="0025237B"/>
    <w:rsid w:val="00252BCD"/>
    <w:rsid w:val="00254032"/>
    <w:rsid w:val="00254180"/>
    <w:rsid w:val="002551B2"/>
    <w:rsid w:val="002610CB"/>
    <w:rsid w:val="00261982"/>
    <w:rsid w:val="00261AD3"/>
    <w:rsid w:val="00265583"/>
    <w:rsid w:val="00265941"/>
    <w:rsid w:val="0027044D"/>
    <w:rsid w:val="0027273C"/>
    <w:rsid w:val="0027278B"/>
    <w:rsid w:val="00273A60"/>
    <w:rsid w:val="00273DA8"/>
    <w:rsid w:val="002760ED"/>
    <w:rsid w:val="00276264"/>
    <w:rsid w:val="00277AC3"/>
    <w:rsid w:val="0028003F"/>
    <w:rsid w:val="00281F17"/>
    <w:rsid w:val="00282D15"/>
    <w:rsid w:val="002861FB"/>
    <w:rsid w:val="00286B95"/>
    <w:rsid w:val="00291226"/>
    <w:rsid w:val="002929CF"/>
    <w:rsid w:val="00293402"/>
    <w:rsid w:val="00294A48"/>
    <w:rsid w:val="00296089"/>
    <w:rsid w:val="00296D53"/>
    <w:rsid w:val="00297D60"/>
    <w:rsid w:val="002A2F36"/>
    <w:rsid w:val="002A420E"/>
    <w:rsid w:val="002A698D"/>
    <w:rsid w:val="002A7727"/>
    <w:rsid w:val="002A7AE6"/>
    <w:rsid w:val="002B1E3C"/>
    <w:rsid w:val="002B216F"/>
    <w:rsid w:val="002B24A4"/>
    <w:rsid w:val="002B3ABD"/>
    <w:rsid w:val="002B3D52"/>
    <w:rsid w:val="002B5061"/>
    <w:rsid w:val="002B5AD2"/>
    <w:rsid w:val="002B5FC0"/>
    <w:rsid w:val="002B608F"/>
    <w:rsid w:val="002B7ABE"/>
    <w:rsid w:val="002C2E07"/>
    <w:rsid w:val="002C3DED"/>
    <w:rsid w:val="002C3FB7"/>
    <w:rsid w:val="002C5B58"/>
    <w:rsid w:val="002C6A94"/>
    <w:rsid w:val="002C7E85"/>
    <w:rsid w:val="002D3902"/>
    <w:rsid w:val="002D44E2"/>
    <w:rsid w:val="002D50D1"/>
    <w:rsid w:val="002D54DC"/>
    <w:rsid w:val="002D7C70"/>
    <w:rsid w:val="002E002F"/>
    <w:rsid w:val="002E151F"/>
    <w:rsid w:val="002E29B6"/>
    <w:rsid w:val="002E3230"/>
    <w:rsid w:val="002E4A45"/>
    <w:rsid w:val="002E5AB1"/>
    <w:rsid w:val="002E679E"/>
    <w:rsid w:val="002E756E"/>
    <w:rsid w:val="002E7B2F"/>
    <w:rsid w:val="002E7E17"/>
    <w:rsid w:val="002E7F76"/>
    <w:rsid w:val="002F04EF"/>
    <w:rsid w:val="002F0A14"/>
    <w:rsid w:val="002F270B"/>
    <w:rsid w:val="002F3AFD"/>
    <w:rsid w:val="002F3DA3"/>
    <w:rsid w:val="002F4092"/>
    <w:rsid w:val="002F668C"/>
    <w:rsid w:val="002F702B"/>
    <w:rsid w:val="002F7F05"/>
    <w:rsid w:val="003000A7"/>
    <w:rsid w:val="003021B6"/>
    <w:rsid w:val="00302E6A"/>
    <w:rsid w:val="00304B66"/>
    <w:rsid w:val="00305478"/>
    <w:rsid w:val="003056A8"/>
    <w:rsid w:val="003057C9"/>
    <w:rsid w:val="00306B77"/>
    <w:rsid w:val="00307E25"/>
    <w:rsid w:val="003110D4"/>
    <w:rsid w:val="00311A9D"/>
    <w:rsid w:val="0031200C"/>
    <w:rsid w:val="00312376"/>
    <w:rsid w:val="0031361F"/>
    <w:rsid w:val="003136AC"/>
    <w:rsid w:val="003154CF"/>
    <w:rsid w:val="00315E7E"/>
    <w:rsid w:val="00316FC0"/>
    <w:rsid w:val="00317C02"/>
    <w:rsid w:val="00321BEF"/>
    <w:rsid w:val="00324750"/>
    <w:rsid w:val="00324A12"/>
    <w:rsid w:val="00325C3C"/>
    <w:rsid w:val="00330C89"/>
    <w:rsid w:val="00331EFC"/>
    <w:rsid w:val="003328E7"/>
    <w:rsid w:val="00333021"/>
    <w:rsid w:val="00333C07"/>
    <w:rsid w:val="003342AF"/>
    <w:rsid w:val="0033447F"/>
    <w:rsid w:val="0033455C"/>
    <w:rsid w:val="0033568F"/>
    <w:rsid w:val="00335918"/>
    <w:rsid w:val="003368E2"/>
    <w:rsid w:val="00336904"/>
    <w:rsid w:val="0034326A"/>
    <w:rsid w:val="00343F86"/>
    <w:rsid w:val="00344CC5"/>
    <w:rsid w:val="00347664"/>
    <w:rsid w:val="00347F10"/>
    <w:rsid w:val="00347F54"/>
    <w:rsid w:val="003517C3"/>
    <w:rsid w:val="00352EAD"/>
    <w:rsid w:val="00354091"/>
    <w:rsid w:val="0035435D"/>
    <w:rsid w:val="003551F6"/>
    <w:rsid w:val="0035708E"/>
    <w:rsid w:val="00362AAE"/>
    <w:rsid w:val="00364461"/>
    <w:rsid w:val="003651CA"/>
    <w:rsid w:val="003657F2"/>
    <w:rsid w:val="00371C22"/>
    <w:rsid w:val="00372767"/>
    <w:rsid w:val="003729EF"/>
    <w:rsid w:val="0037380D"/>
    <w:rsid w:val="0037394C"/>
    <w:rsid w:val="00373DA2"/>
    <w:rsid w:val="00374433"/>
    <w:rsid w:val="00375263"/>
    <w:rsid w:val="0037672B"/>
    <w:rsid w:val="00376A8E"/>
    <w:rsid w:val="00377D96"/>
    <w:rsid w:val="00384543"/>
    <w:rsid w:val="0038725A"/>
    <w:rsid w:val="00387600"/>
    <w:rsid w:val="00387C7E"/>
    <w:rsid w:val="00391276"/>
    <w:rsid w:val="00391C5E"/>
    <w:rsid w:val="00394827"/>
    <w:rsid w:val="003958F3"/>
    <w:rsid w:val="00395CF7"/>
    <w:rsid w:val="0039687F"/>
    <w:rsid w:val="003971BA"/>
    <w:rsid w:val="0039766A"/>
    <w:rsid w:val="003A186B"/>
    <w:rsid w:val="003A18FC"/>
    <w:rsid w:val="003A1FDF"/>
    <w:rsid w:val="003A349C"/>
    <w:rsid w:val="003A3546"/>
    <w:rsid w:val="003A4B22"/>
    <w:rsid w:val="003A52CA"/>
    <w:rsid w:val="003B185C"/>
    <w:rsid w:val="003B1B5F"/>
    <w:rsid w:val="003B27E9"/>
    <w:rsid w:val="003B2A7E"/>
    <w:rsid w:val="003B3253"/>
    <w:rsid w:val="003B3F84"/>
    <w:rsid w:val="003B58EF"/>
    <w:rsid w:val="003C06C2"/>
    <w:rsid w:val="003C09F6"/>
    <w:rsid w:val="003C09F9"/>
    <w:rsid w:val="003C3E26"/>
    <w:rsid w:val="003C4BC6"/>
    <w:rsid w:val="003C58F8"/>
    <w:rsid w:val="003C682A"/>
    <w:rsid w:val="003C707B"/>
    <w:rsid w:val="003D0725"/>
    <w:rsid w:val="003D1131"/>
    <w:rsid w:val="003D121C"/>
    <w:rsid w:val="003D4189"/>
    <w:rsid w:val="003D76C5"/>
    <w:rsid w:val="003E0080"/>
    <w:rsid w:val="003E0C45"/>
    <w:rsid w:val="003E2ABD"/>
    <w:rsid w:val="003E3562"/>
    <w:rsid w:val="003E5685"/>
    <w:rsid w:val="003E5D65"/>
    <w:rsid w:val="003E603A"/>
    <w:rsid w:val="003E7707"/>
    <w:rsid w:val="003F1408"/>
    <w:rsid w:val="003F1691"/>
    <w:rsid w:val="003F4EF8"/>
    <w:rsid w:val="003F6E0E"/>
    <w:rsid w:val="003F7958"/>
    <w:rsid w:val="00400037"/>
    <w:rsid w:val="00400791"/>
    <w:rsid w:val="0040209F"/>
    <w:rsid w:val="004040C4"/>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3CC3"/>
    <w:rsid w:val="00425754"/>
    <w:rsid w:val="00426AE0"/>
    <w:rsid w:val="004274C0"/>
    <w:rsid w:val="0043286E"/>
    <w:rsid w:val="004328F0"/>
    <w:rsid w:val="00433CCC"/>
    <w:rsid w:val="00433E4B"/>
    <w:rsid w:val="004346AA"/>
    <w:rsid w:val="00434804"/>
    <w:rsid w:val="00435BCF"/>
    <w:rsid w:val="00436175"/>
    <w:rsid w:val="00436567"/>
    <w:rsid w:val="00436729"/>
    <w:rsid w:val="00436E64"/>
    <w:rsid w:val="00436EAC"/>
    <w:rsid w:val="00437903"/>
    <w:rsid w:val="00440502"/>
    <w:rsid w:val="00443F1F"/>
    <w:rsid w:val="00444011"/>
    <w:rsid w:val="00446B63"/>
    <w:rsid w:val="00447B0A"/>
    <w:rsid w:val="00451DEC"/>
    <w:rsid w:val="004533BC"/>
    <w:rsid w:val="00453EBF"/>
    <w:rsid w:val="004545AD"/>
    <w:rsid w:val="00454A19"/>
    <w:rsid w:val="00455AF8"/>
    <w:rsid w:val="00456CE5"/>
    <w:rsid w:val="00457BC8"/>
    <w:rsid w:val="004619F3"/>
    <w:rsid w:val="00462EA7"/>
    <w:rsid w:val="00464585"/>
    <w:rsid w:val="00465FFF"/>
    <w:rsid w:val="00466184"/>
    <w:rsid w:val="004661D5"/>
    <w:rsid w:val="004665C5"/>
    <w:rsid w:val="00471962"/>
    <w:rsid w:val="004723A7"/>
    <w:rsid w:val="00472954"/>
    <w:rsid w:val="004740BF"/>
    <w:rsid w:val="004747B5"/>
    <w:rsid w:val="00475291"/>
    <w:rsid w:val="004754CC"/>
    <w:rsid w:val="0048039E"/>
    <w:rsid w:val="00480514"/>
    <w:rsid w:val="00481E53"/>
    <w:rsid w:val="00482BDF"/>
    <w:rsid w:val="004830CA"/>
    <w:rsid w:val="00483DED"/>
    <w:rsid w:val="0048595B"/>
    <w:rsid w:val="00492930"/>
    <w:rsid w:val="0049481C"/>
    <w:rsid w:val="00494A33"/>
    <w:rsid w:val="00494E1E"/>
    <w:rsid w:val="00494E50"/>
    <w:rsid w:val="004951EF"/>
    <w:rsid w:val="004956D6"/>
    <w:rsid w:val="00495CAD"/>
    <w:rsid w:val="004975A6"/>
    <w:rsid w:val="004A1C7C"/>
    <w:rsid w:val="004A2AC4"/>
    <w:rsid w:val="004A3383"/>
    <w:rsid w:val="004A6A0C"/>
    <w:rsid w:val="004A6BE2"/>
    <w:rsid w:val="004A6DDC"/>
    <w:rsid w:val="004B122A"/>
    <w:rsid w:val="004B335D"/>
    <w:rsid w:val="004B427C"/>
    <w:rsid w:val="004B4FCF"/>
    <w:rsid w:val="004B5346"/>
    <w:rsid w:val="004B552D"/>
    <w:rsid w:val="004B6903"/>
    <w:rsid w:val="004B791F"/>
    <w:rsid w:val="004B79E2"/>
    <w:rsid w:val="004B7BFC"/>
    <w:rsid w:val="004C0680"/>
    <w:rsid w:val="004C0CFB"/>
    <w:rsid w:val="004C2781"/>
    <w:rsid w:val="004C4712"/>
    <w:rsid w:val="004C7A0E"/>
    <w:rsid w:val="004D10BF"/>
    <w:rsid w:val="004D3F35"/>
    <w:rsid w:val="004D4588"/>
    <w:rsid w:val="004D55D0"/>
    <w:rsid w:val="004E0638"/>
    <w:rsid w:val="004E214B"/>
    <w:rsid w:val="004E3195"/>
    <w:rsid w:val="004E4062"/>
    <w:rsid w:val="004E4527"/>
    <w:rsid w:val="004E570D"/>
    <w:rsid w:val="004E5AF3"/>
    <w:rsid w:val="004E607F"/>
    <w:rsid w:val="004E666B"/>
    <w:rsid w:val="004F03E7"/>
    <w:rsid w:val="004F3D08"/>
    <w:rsid w:val="004F4B1E"/>
    <w:rsid w:val="004F658F"/>
    <w:rsid w:val="00501838"/>
    <w:rsid w:val="00502122"/>
    <w:rsid w:val="00502BAC"/>
    <w:rsid w:val="00502D27"/>
    <w:rsid w:val="00505F55"/>
    <w:rsid w:val="0050668C"/>
    <w:rsid w:val="005066A9"/>
    <w:rsid w:val="0051000E"/>
    <w:rsid w:val="00510202"/>
    <w:rsid w:val="00510359"/>
    <w:rsid w:val="00510C55"/>
    <w:rsid w:val="00510F78"/>
    <w:rsid w:val="005114E7"/>
    <w:rsid w:val="00512C5C"/>
    <w:rsid w:val="005130F6"/>
    <w:rsid w:val="0051338D"/>
    <w:rsid w:val="00513CEE"/>
    <w:rsid w:val="00515F9F"/>
    <w:rsid w:val="005212AB"/>
    <w:rsid w:val="0052231A"/>
    <w:rsid w:val="0052348B"/>
    <w:rsid w:val="005237C1"/>
    <w:rsid w:val="00523F73"/>
    <w:rsid w:val="00524F7E"/>
    <w:rsid w:val="00525631"/>
    <w:rsid w:val="005279B2"/>
    <w:rsid w:val="00527A0F"/>
    <w:rsid w:val="005302F7"/>
    <w:rsid w:val="00530316"/>
    <w:rsid w:val="00532F68"/>
    <w:rsid w:val="00533038"/>
    <w:rsid w:val="0053329F"/>
    <w:rsid w:val="0053479C"/>
    <w:rsid w:val="00535124"/>
    <w:rsid w:val="0053618B"/>
    <w:rsid w:val="0053760A"/>
    <w:rsid w:val="005379CF"/>
    <w:rsid w:val="00537A22"/>
    <w:rsid w:val="005409AE"/>
    <w:rsid w:val="00546786"/>
    <w:rsid w:val="00546860"/>
    <w:rsid w:val="005468D7"/>
    <w:rsid w:val="00547568"/>
    <w:rsid w:val="00550D1F"/>
    <w:rsid w:val="00551EAD"/>
    <w:rsid w:val="005548EB"/>
    <w:rsid w:val="00555A6F"/>
    <w:rsid w:val="00556008"/>
    <w:rsid w:val="0055731B"/>
    <w:rsid w:val="00561048"/>
    <w:rsid w:val="005621DE"/>
    <w:rsid w:val="00564073"/>
    <w:rsid w:val="00564F10"/>
    <w:rsid w:val="00565843"/>
    <w:rsid w:val="00566438"/>
    <w:rsid w:val="0057711E"/>
    <w:rsid w:val="005779EE"/>
    <w:rsid w:val="00580174"/>
    <w:rsid w:val="0058306F"/>
    <w:rsid w:val="005834DA"/>
    <w:rsid w:val="00585202"/>
    <w:rsid w:val="005854EC"/>
    <w:rsid w:val="0058624D"/>
    <w:rsid w:val="00587689"/>
    <w:rsid w:val="005879A3"/>
    <w:rsid w:val="00587E36"/>
    <w:rsid w:val="005913EC"/>
    <w:rsid w:val="00592DBD"/>
    <w:rsid w:val="00593626"/>
    <w:rsid w:val="00593D7B"/>
    <w:rsid w:val="0059625E"/>
    <w:rsid w:val="00596AFE"/>
    <w:rsid w:val="005A3452"/>
    <w:rsid w:val="005A3E62"/>
    <w:rsid w:val="005A4568"/>
    <w:rsid w:val="005A6606"/>
    <w:rsid w:val="005A6B39"/>
    <w:rsid w:val="005A70F6"/>
    <w:rsid w:val="005A7890"/>
    <w:rsid w:val="005A7AAA"/>
    <w:rsid w:val="005B34C6"/>
    <w:rsid w:val="005B3C70"/>
    <w:rsid w:val="005B3D8C"/>
    <w:rsid w:val="005B3DBF"/>
    <w:rsid w:val="005B6889"/>
    <w:rsid w:val="005C03FE"/>
    <w:rsid w:val="005C0544"/>
    <w:rsid w:val="005C0B08"/>
    <w:rsid w:val="005C0EFB"/>
    <w:rsid w:val="005C29DF"/>
    <w:rsid w:val="005C5FF7"/>
    <w:rsid w:val="005C7ED5"/>
    <w:rsid w:val="005D1760"/>
    <w:rsid w:val="005D18AE"/>
    <w:rsid w:val="005D2690"/>
    <w:rsid w:val="005D2F90"/>
    <w:rsid w:val="005D4340"/>
    <w:rsid w:val="005D5B4F"/>
    <w:rsid w:val="005D5EA6"/>
    <w:rsid w:val="005E062E"/>
    <w:rsid w:val="005E152C"/>
    <w:rsid w:val="005E34C4"/>
    <w:rsid w:val="005E3FDE"/>
    <w:rsid w:val="005E4CD1"/>
    <w:rsid w:val="005E555B"/>
    <w:rsid w:val="005E5776"/>
    <w:rsid w:val="005E58F6"/>
    <w:rsid w:val="005E6816"/>
    <w:rsid w:val="005E7843"/>
    <w:rsid w:val="005E7D6A"/>
    <w:rsid w:val="005F1816"/>
    <w:rsid w:val="005F2B67"/>
    <w:rsid w:val="005F2FCD"/>
    <w:rsid w:val="005F3E0C"/>
    <w:rsid w:val="005F4740"/>
    <w:rsid w:val="005F4859"/>
    <w:rsid w:val="005F4A6A"/>
    <w:rsid w:val="005F690E"/>
    <w:rsid w:val="005F6F68"/>
    <w:rsid w:val="00602487"/>
    <w:rsid w:val="0060287A"/>
    <w:rsid w:val="00605AC4"/>
    <w:rsid w:val="00606132"/>
    <w:rsid w:val="006068FE"/>
    <w:rsid w:val="00607654"/>
    <w:rsid w:val="00612CB1"/>
    <w:rsid w:val="00614B05"/>
    <w:rsid w:val="00614DFD"/>
    <w:rsid w:val="00616EDE"/>
    <w:rsid w:val="00617E0A"/>
    <w:rsid w:val="0062033B"/>
    <w:rsid w:val="00624C5F"/>
    <w:rsid w:val="00625368"/>
    <w:rsid w:val="00627249"/>
    <w:rsid w:val="006275B4"/>
    <w:rsid w:val="00627E9B"/>
    <w:rsid w:val="006317E0"/>
    <w:rsid w:val="00632EA8"/>
    <w:rsid w:val="00634BA4"/>
    <w:rsid w:val="00635C02"/>
    <w:rsid w:val="006361AB"/>
    <w:rsid w:val="00640424"/>
    <w:rsid w:val="0064057E"/>
    <w:rsid w:val="00644133"/>
    <w:rsid w:val="00644712"/>
    <w:rsid w:val="00647ABE"/>
    <w:rsid w:val="006506CC"/>
    <w:rsid w:val="0065072A"/>
    <w:rsid w:val="00650E80"/>
    <w:rsid w:val="0065191A"/>
    <w:rsid w:val="00652F9C"/>
    <w:rsid w:val="006534F5"/>
    <w:rsid w:val="00656870"/>
    <w:rsid w:val="00656DE3"/>
    <w:rsid w:val="00656F75"/>
    <w:rsid w:val="00657DB6"/>
    <w:rsid w:val="00657DFF"/>
    <w:rsid w:val="006623F9"/>
    <w:rsid w:val="00662C73"/>
    <w:rsid w:val="00663E75"/>
    <w:rsid w:val="00665E7C"/>
    <w:rsid w:val="0066772C"/>
    <w:rsid w:val="00672C17"/>
    <w:rsid w:val="00674782"/>
    <w:rsid w:val="00675E2D"/>
    <w:rsid w:val="0067662C"/>
    <w:rsid w:val="00677336"/>
    <w:rsid w:val="00680586"/>
    <w:rsid w:val="00681CC4"/>
    <w:rsid w:val="00682AA0"/>
    <w:rsid w:val="00682AAC"/>
    <w:rsid w:val="00683846"/>
    <w:rsid w:val="0068439D"/>
    <w:rsid w:val="00684699"/>
    <w:rsid w:val="00684CD9"/>
    <w:rsid w:val="00684D66"/>
    <w:rsid w:val="006850E1"/>
    <w:rsid w:val="00685D7D"/>
    <w:rsid w:val="00692464"/>
    <w:rsid w:val="0069323A"/>
    <w:rsid w:val="00695A6B"/>
    <w:rsid w:val="006979DD"/>
    <w:rsid w:val="006A05D5"/>
    <w:rsid w:val="006A2A7A"/>
    <w:rsid w:val="006A5BA7"/>
    <w:rsid w:val="006A655F"/>
    <w:rsid w:val="006B13E8"/>
    <w:rsid w:val="006B2DEF"/>
    <w:rsid w:val="006B3A04"/>
    <w:rsid w:val="006B5A57"/>
    <w:rsid w:val="006B5F97"/>
    <w:rsid w:val="006B7A1E"/>
    <w:rsid w:val="006C3815"/>
    <w:rsid w:val="006C4BB3"/>
    <w:rsid w:val="006C57AA"/>
    <w:rsid w:val="006C614F"/>
    <w:rsid w:val="006C633B"/>
    <w:rsid w:val="006C649A"/>
    <w:rsid w:val="006C7469"/>
    <w:rsid w:val="006C7F1A"/>
    <w:rsid w:val="006C7FED"/>
    <w:rsid w:val="006D0815"/>
    <w:rsid w:val="006D1CA1"/>
    <w:rsid w:val="006D2E59"/>
    <w:rsid w:val="006D3FEB"/>
    <w:rsid w:val="006D53C0"/>
    <w:rsid w:val="006E0511"/>
    <w:rsid w:val="006E106A"/>
    <w:rsid w:val="006E1DCC"/>
    <w:rsid w:val="006E3215"/>
    <w:rsid w:val="006E4C11"/>
    <w:rsid w:val="006E4DEC"/>
    <w:rsid w:val="006E61EC"/>
    <w:rsid w:val="006E6A97"/>
    <w:rsid w:val="006E738B"/>
    <w:rsid w:val="006E74D6"/>
    <w:rsid w:val="006F060A"/>
    <w:rsid w:val="006F3624"/>
    <w:rsid w:val="006F416F"/>
    <w:rsid w:val="006F4715"/>
    <w:rsid w:val="006F48C2"/>
    <w:rsid w:val="006F4B2C"/>
    <w:rsid w:val="006F573B"/>
    <w:rsid w:val="007004F0"/>
    <w:rsid w:val="00700806"/>
    <w:rsid w:val="00700FC9"/>
    <w:rsid w:val="00701DA1"/>
    <w:rsid w:val="00702420"/>
    <w:rsid w:val="00702F1D"/>
    <w:rsid w:val="00704365"/>
    <w:rsid w:val="00706442"/>
    <w:rsid w:val="0070711F"/>
    <w:rsid w:val="0070751B"/>
    <w:rsid w:val="0070764B"/>
    <w:rsid w:val="0071032B"/>
    <w:rsid w:val="00710335"/>
    <w:rsid w:val="0071034E"/>
    <w:rsid w:val="00710820"/>
    <w:rsid w:val="0071299F"/>
    <w:rsid w:val="0071315B"/>
    <w:rsid w:val="00713BC8"/>
    <w:rsid w:val="00713F5A"/>
    <w:rsid w:val="0071771F"/>
    <w:rsid w:val="007204B4"/>
    <w:rsid w:val="0072082C"/>
    <w:rsid w:val="00721C3A"/>
    <w:rsid w:val="007225A4"/>
    <w:rsid w:val="0072344E"/>
    <w:rsid w:val="00723475"/>
    <w:rsid w:val="00724072"/>
    <w:rsid w:val="00725AF5"/>
    <w:rsid w:val="00730676"/>
    <w:rsid w:val="00730CF5"/>
    <w:rsid w:val="00731D3F"/>
    <w:rsid w:val="007324D9"/>
    <w:rsid w:val="007366DC"/>
    <w:rsid w:val="007375C1"/>
    <w:rsid w:val="00741596"/>
    <w:rsid w:val="00743CA3"/>
    <w:rsid w:val="007445C6"/>
    <w:rsid w:val="0074572E"/>
    <w:rsid w:val="0074741B"/>
    <w:rsid w:val="0075129F"/>
    <w:rsid w:val="00751BA2"/>
    <w:rsid w:val="00751BAB"/>
    <w:rsid w:val="00755042"/>
    <w:rsid w:val="007550EE"/>
    <w:rsid w:val="00756334"/>
    <w:rsid w:val="00756D6F"/>
    <w:rsid w:val="00760B33"/>
    <w:rsid w:val="00764290"/>
    <w:rsid w:val="007653D6"/>
    <w:rsid w:val="00765BA0"/>
    <w:rsid w:val="00767EC8"/>
    <w:rsid w:val="00771A70"/>
    <w:rsid w:val="007732EB"/>
    <w:rsid w:val="007736B6"/>
    <w:rsid w:val="00773F91"/>
    <w:rsid w:val="007775F7"/>
    <w:rsid w:val="00780706"/>
    <w:rsid w:val="007810D9"/>
    <w:rsid w:val="00782118"/>
    <w:rsid w:val="00782F23"/>
    <w:rsid w:val="0078309E"/>
    <w:rsid w:val="00784089"/>
    <w:rsid w:val="007870DD"/>
    <w:rsid w:val="00791195"/>
    <w:rsid w:val="00791CAF"/>
    <w:rsid w:val="007928B0"/>
    <w:rsid w:val="00794506"/>
    <w:rsid w:val="00794E6E"/>
    <w:rsid w:val="0079501C"/>
    <w:rsid w:val="0079519A"/>
    <w:rsid w:val="007A1DCA"/>
    <w:rsid w:val="007A2446"/>
    <w:rsid w:val="007A3780"/>
    <w:rsid w:val="007A4080"/>
    <w:rsid w:val="007A459B"/>
    <w:rsid w:val="007A4935"/>
    <w:rsid w:val="007A4ABB"/>
    <w:rsid w:val="007A6855"/>
    <w:rsid w:val="007A6DEC"/>
    <w:rsid w:val="007A75EE"/>
    <w:rsid w:val="007A7985"/>
    <w:rsid w:val="007B0E61"/>
    <w:rsid w:val="007B1667"/>
    <w:rsid w:val="007B4438"/>
    <w:rsid w:val="007B45D9"/>
    <w:rsid w:val="007B5635"/>
    <w:rsid w:val="007B68FE"/>
    <w:rsid w:val="007C0413"/>
    <w:rsid w:val="007C24B3"/>
    <w:rsid w:val="007C2FF8"/>
    <w:rsid w:val="007C483A"/>
    <w:rsid w:val="007C58CB"/>
    <w:rsid w:val="007D057C"/>
    <w:rsid w:val="007D0D70"/>
    <w:rsid w:val="007D25E4"/>
    <w:rsid w:val="007D4D6B"/>
    <w:rsid w:val="007D55DB"/>
    <w:rsid w:val="007D5E94"/>
    <w:rsid w:val="007D5F40"/>
    <w:rsid w:val="007D7C09"/>
    <w:rsid w:val="007E0777"/>
    <w:rsid w:val="007E1DD4"/>
    <w:rsid w:val="007E278C"/>
    <w:rsid w:val="007E286C"/>
    <w:rsid w:val="007E3697"/>
    <w:rsid w:val="007E6091"/>
    <w:rsid w:val="007E7A53"/>
    <w:rsid w:val="007F0EF4"/>
    <w:rsid w:val="007F3087"/>
    <w:rsid w:val="007F5E13"/>
    <w:rsid w:val="007F6345"/>
    <w:rsid w:val="007F7C55"/>
    <w:rsid w:val="007F7EFC"/>
    <w:rsid w:val="00800CEE"/>
    <w:rsid w:val="008012B0"/>
    <w:rsid w:val="00801E4F"/>
    <w:rsid w:val="00801FC0"/>
    <w:rsid w:val="0080230D"/>
    <w:rsid w:val="008031F4"/>
    <w:rsid w:val="00803884"/>
    <w:rsid w:val="008049E8"/>
    <w:rsid w:val="00805565"/>
    <w:rsid w:val="00806126"/>
    <w:rsid w:val="0080792F"/>
    <w:rsid w:val="00807C09"/>
    <w:rsid w:val="00810FB0"/>
    <w:rsid w:val="0081152F"/>
    <w:rsid w:val="00813D9D"/>
    <w:rsid w:val="008163C2"/>
    <w:rsid w:val="008177C8"/>
    <w:rsid w:val="00822D8C"/>
    <w:rsid w:val="00826932"/>
    <w:rsid w:val="00826DC8"/>
    <w:rsid w:val="00827A11"/>
    <w:rsid w:val="00830E16"/>
    <w:rsid w:val="008330A5"/>
    <w:rsid w:val="0083382A"/>
    <w:rsid w:val="00834383"/>
    <w:rsid w:val="0083460A"/>
    <w:rsid w:val="00835696"/>
    <w:rsid w:val="00835FC5"/>
    <w:rsid w:val="00836E5A"/>
    <w:rsid w:val="00837589"/>
    <w:rsid w:val="00842530"/>
    <w:rsid w:val="00842FEA"/>
    <w:rsid w:val="0084366C"/>
    <w:rsid w:val="00843A41"/>
    <w:rsid w:val="008448A1"/>
    <w:rsid w:val="0084498A"/>
    <w:rsid w:val="008452D2"/>
    <w:rsid w:val="00852B65"/>
    <w:rsid w:val="00852E6F"/>
    <w:rsid w:val="008532B9"/>
    <w:rsid w:val="00853765"/>
    <w:rsid w:val="00853DB6"/>
    <w:rsid w:val="00857C5A"/>
    <w:rsid w:val="008610C2"/>
    <w:rsid w:val="00861D96"/>
    <w:rsid w:val="008623E9"/>
    <w:rsid w:val="00863A92"/>
    <w:rsid w:val="00864F6F"/>
    <w:rsid w:val="008650FF"/>
    <w:rsid w:val="008656FB"/>
    <w:rsid w:val="008660FA"/>
    <w:rsid w:val="008667AD"/>
    <w:rsid w:val="00866D71"/>
    <w:rsid w:val="00870268"/>
    <w:rsid w:val="008704E8"/>
    <w:rsid w:val="0087076A"/>
    <w:rsid w:val="008719FC"/>
    <w:rsid w:val="00871B1A"/>
    <w:rsid w:val="008748AF"/>
    <w:rsid w:val="00874A45"/>
    <w:rsid w:val="00875A97"/>
    <w:rsid w:val="008770A4"/>
    <w:rsid w:val="00877475"/>
    <w:rsid w:val="00877D86"/>
    <w:rsid w:val="00880AA3"/>
    <w:rsid w:val="00883071"/>
    <w:rsid w:val="008836C5"/>
    <w:rsid w:val="00884089"/>
    <w:rsid w:val="00884637"/>
    <w:rsid w:val="0088469D"/>
    <w:rsid w:val="00885DA1"/>
    <w:rsid w:val="00886C8F"/>
    <w:rsid w:val="008914C3"/>
    <w:rsid w:val="0089430E"/>
    <w:rsid w:val="008969E5"/>
    <w:rsid w:val="00896F49"/>
    <w:rsid w:val="008A00A0"/>
    <w:rsid w:val="008A150D"/>
    <w:rsid w:val="008A2DCE"/>
    <w:rsid w:val="008A39EC"/>
    <w:rsid w:val="008A44B5"/>
    <w:rsid w:val="008A4E93"/>
    <w:rsid w:val="008A4EDC"/>
    <w:rsid w:val="008A6BF2"/>
    <w:rsid w:val="008B3C74"/>
    <w:rsid w:val="008B3E53"/>
    <w:rsid w:val="008B3F5D"/>
    <w:rsid w:val="008B4078"/>
    <w:rsid w:val="008B4A23"/>
    <w:rsid w:val="008B6FD5"/>
    <w:rsid w:val="008B7254"/>
    <w:rsid w:val="008C1B95"/>
    <w:rsid w:val="008C2AA2"/>
    <w:rsid w:val="008C555D"/>
    <w:rsid w:val="008C64CD"/>
    <w:rsid w:val="008C6BDA"/>
    <w:rsid w:val="008C7AC4"/>
    <w:rsid w:val="008D008E"/>
    <w:rsid w:val="008D137F"/>
    <w:rsid w:val="008D69DD"/>
    <w:rsid w:val="008D6B44"/>
    <w:rsid w:val="008E11C0"/>
    <w:rsid w:val="008E30F7"/>
    <w:rsid w:val="008E5023"/>
    <w:rsid w:val="008E5DDA"/>
    <w:rsid w:val="008F0089"/>
    <w:rsid w:val="008F04D2"/>
    <w:rsid w:val="008F0D90"/>
    <w:rsid w:val="008F1160"/>
    <w:rsid w:val="008F1DA5"/>
    <w:rsid w:val="008F566D"/>
    <w:rsid w:val="008F665C"/>
    <w:rsid w:val="008F6EE7"/>
    <w:rsid w:val="00900490"/>
    <w:rsid w:val="009016CF"/>
    <w:rsid w:val="00901767"/>
    <w:rsid w:val="00901C4D"/>
    <w:rsid w:val="009051A1"/>
    <w:rsid w:val="009068F9"/>
    <w:rsid w:val="009076B1"/>
    <w:rsid w:val="009124E0"/>
    <w:rsid w:val="009164CB"/>
    <w:rsid w:val="00917793"/>
    <w:rsid w:val="00917E8F"/>
    <w:rsid w:val="009202E9"/>
    <w:rsid w:val="009206E7"/>
    <w:rsid w:val="0092093C"/>
    <w:rsid w:val="009242D7"/>
    <w:rsid w:val="0092552B"/>
    <w:rsid w:val="00925BE8"/>
    <w:rsid w:val="00927267"/>
    <w:rsid w:val="0092763E"/>
    <w:rsid w:val="00930C1F"/>
    <w:rsid w:val="00932DDD"/>
    <w:rsid w:val="0093431C"/>
    <w:rsid w:val="00934357"/>
    <w:rsid w:val="00935D81"/>
    <w:rsid w:val="00936D93"/>
    <w:rsid w:val="00940FD0"/>
    <w:rsid w:val="009415B0"/>
    <w:rsid w:val="009424AB"/>
    <w:rsid w:val="00943203"/>
    <w:rsid w:val="00947294"/>
    <w:rsid w:val="00950780"/>
    <w:rsid w:val="00951CBA"/>
    <w:rsid w:val="00952CBB"/>
    <w:rsid w:val="00952CD0"/>
    <w:rsid w:val="00955B8B"/>
    <w:rsid w:val="009571EE"/>
    <w:rsid w:val="009639A1"/>
    <w:rsid w:val="0096494E"/>
    <w:rsid w:val="009662F7"/>
    <w:rsid w:val="009672DC"/>
    <w:rsid w:val="00967ACC"/>
    <w:rsid w:val="00971404"/>
    <w:rsid w:val="0097233B"/>
    <w:rsid w:val="009754BE"/>
    <w:rsid w:val="00980011"/>
    <w:rsid w:val="009809A0"/>
    <w:rsid w:val="00981202"/>
    <w:rsid w:val="00981C7E"/>
    <w:rsid w:val="009827B3"/>
    <w:rsid w:val="0098388B"/>
    <w:rsid w:val="00983BD3"/>
    <w:rsid w:val="0099032A"/>
    <w:rsid w:val="00991B1C"/>
    <w:rsid w:val="00991B3F"/>
    <w:rsid w:val="009923C0"/>
    <w:rsid w:val="009931EF"/>
    <w:rsid w:val="009A2107"/>
    <w:rsid w:val="009A420A"/>
    <w:rsid w:val="009A4237"/>
    <w:rsid w:val="009A427D"/>
    <w:rsid w:val="009A6251"/>
    <w:rsid w:val="009B0879"/>
    <w:rsid w:val="009B0A1B"/>
    <w:rsid w:val="009B2004"/>
    <w:rsid w:val="009C0C54"/>
    <w:rsid w:val="009C1522"/>
    <w:rsid w:val="009C1CA0"/>
    <w:rsid w:val="009C2AB1"/>
    <w:rsid w:val="009C3BF2"/>
    <w:rsid w:val="009C51F7"/>
    <w:rsid w:val="009C5239"/>
    <w:rsid w:val="009C5E24"/>
    <w:rsid w:val="009C6E5D"/>
    <w:rsid w:val="009C6F88"/>
    <w:rsid w:val="009D022F"/>
    <w:rsid w:val="009D058E"/>
    <w:rsid w:val="009D05E8"/>
    <w:rsid w:val="009D1CC8"/>
    <w:rsid w:val="009D2E06"/>
    <w:rsid w:val="009D5234"/>
    <w:rsid w:val="009D62B0"/>
    <w:rsid w:val="009D6BFD"/>
    <w:rsid w:val="009E1BA2"/>
    <w:rsid w:val="009E27B9"/>
    <w:rsid w:val="009E2B07"/>
    <w:rsid w:val="009E397B"/>
    <w:rsid w:val="009E650C"/>
    <w:rsid w:val="009E673B"/>
    <w:rsid w:val="009E7571"/>
    <w:rsid w:val="009F0146"/>
    <w:rsid w:val="009F0228"/>
    <w:rsid w:val="009F16A9"/>
    <w:rsid w:val="009F193A"/>
    <w:rsid w:val="009F3F8D"/>
    <w:rsid w:val="009F42F0"/>
    <w:rsid w:val="009F648A"/>
    <w:rsid w:val="009F7CD4"/>
    <w:rsid w:val="00A00158"/>
    <w:rsid w:val="00A03BD8"/>
    <w:rsid w:val="00A03F45"/>
    <w:rsid w:val="00A040B0"/>
    <w:rsid w:val="00A045D1"/>
    <w:rsid w:val="00A05BA4"/>
    <w:rsid w:val="00A076DF"/>
    <w:rsid w:val="00A105A6"/>
    <w:rsid w:val="00A12708"/>
    <w:rsid w:val="00A12890"/>
    <w:rsid w:val="00A12FE2"/>
    <w:rsid w:val="00A16766"/>
    <w:rsid w:val="00A179A9"/>
    <w:rsid w:val="00A17DED"/>
    <w:rsid w:val="00A17E0D"/>
    <w:rsid w:val="00A201E5"/>
    <w:rsid w:val="00A2130E"/>
    <w:rsid w:val="00A233FE"/>
    <w:rsid w:val="00A26ECA"/>
    <w:rsid w:val="00A2704F"/>
    <w:rsid w:val="00A273BE"/>
    <w:rsid w:val="00A31BB5"/>
    <w:rsid w:val="00A3260E"/>
    <w:rsid w:val="00A32E7C"/>
    <w:rsid w:val="00A33CE2"/>
    <w:rsid w:val="00A357DF"/>
    <w:rsid w:val="00A362BC"/>
    <w:rsid w:val="00A36B56"/>
    <w:rsid w:val="00A402BF"/>
    <w:rsid w:val="00A40E50"/>
    <w:rsid w:val="00A42850"/>
    <w:rsid w:val="00A4293B"/>
    <w:rsid w:val="00A43D8E"/>
    <w:rsid w:val="00A44A18"/>
    <w:rsid w:val="00A44DC7"/>
    <w:rsid w:val="00A45321"/>
    <w:rsid w:val="00A47D7E"/>
    <w:rsid w:val="00A50F0F"/>
    <w:rsid w:val="00A534AF"/>
    <w:rsid w:val="00A54D4A"/>
    <w:rsid w:val="00A56070"/>
    <w:rsid w:val="00A56A0A"/>
    <w:rsid w:val="00A5731D"/>
    <w:rsid w:val="00A60260"/>
    <w:rsid w:val="00A6064A"/>
    <w:rsid w:val="00A60BAC"/>
    <w:rsid w:val="00A64B98"/>
    <w:rsid w:val="00A65504"/>
    <w:rsid w:val="00A67739"/>
    <w:rsid w:val="00A734A8"/>
    <w:rsid w:val="00A7368A"/>
    <w:rsid w:val="00A743B4"/>
    <w:rsid w:val="00A74912"/>
    <w:rsid w:val="00A750C7"/>
    <w:rsid w:val="00A75FB6"/>
    <w:rsid w:val="00A805DC"/>
    <w:rsid w:val="00A8072E"/>
    <w:rsid w:val="00A83002"/>
    <w:rsid w:val="00A83726"/>
    <w:rsid w:val="00A85A49"/>
    <w:rsid w:val="00A8669D"/>
    <w:rsid w:val="00A8670A"/>
    <w:rsid w:val="00A879DC"/>
    <w:rsid w:val="00A90599"/>
    <w:rsid w:val="00A90F4B"/>
    <w:rsid w:val="00A92A06"/>
    <w:rsid w:val="00A92C29"/>
    <w:rsid w:val="00A92EE3"/>
    <w:rsid w:val="00A93EB6"/>
    <w:rsid w:val="00A94587"/>
    <w:rsid w:val="00A9592B"/>
    <w:rsid w:val="00A96ABE"/>
    <w:rsid w:val="00AA0561"/>
    <w:rsid w:val="00AA1672"/>
    <w:rsid w:val="00AA3836"/>
    <w:rsid w:val="00AA4CCE"/>
    <w:rsid w:val="00AA5DFD"/>
    <w:rsid w:val="00AA7504"/>
    <w:rsid w:val="00AA7787"/>
    <w:rsid w:val="00AA7E5E"/>
    <w:rsid w:val="00AB0BE5"/>
    <w:rsid w:val="00AB43E6"/>
    <w:rsid w:val="00AB49DD"/>
    <w:rsid w:val="00AB57E5"/>
    <w:rsid w:val="00AB7C9E"/>
    <w:rsid w:val="00AC12B3"/>
    <w:rsid w:val="00AC2070"/>
    <w:rsid w:val="00AC68A7"/>
    <w:rsid w:val="00AC6A86"/>
    <w:rsid w:val="00AD1A0C"/>
    <w:rsid w:val="00AD22AE"/>
    <w:rsid w:val="00AD28AF"/>
    <w:rsid w:val="00AD2EE1"/>
    <w:rsid w:val="00AD30F0"/>
    <w:rsid w:val="00AD395D"/>
    <w:rsid w:val="00AD40AF"/>
    <w:rsid w:val="00AD4FB3"/>
    <w:rsid w:val="00AD5A40"/>
    <w:rsid w:val="00AD73B6"/>
    <w:rsid w:val="00AE060F"/>
    <w:rsid w:val="00AE1E5F"/>
    <w:rsid w:val="00AE2303"/>
    <w:rsid w:val="00AE465A"/>
    <w:rsid w:val="00AE4F2D"/>
    <w:rsid w:val="00AE5495"/>
    <w:rsid w:val="00AE5ED9"/>
    <w:rsid w:val="00AE6127"/>
    <w:rsid w:val="00AE6E9F"/>
    <w:rsid w:val="00AE792E"/>
    <w:rsid w:val="00AF0403"/>
    <w:rsid w:val="00AF22E8"/>
    <w:rsid w:val="00AF56CB"/>
    <w:rsid w:val="00AF76A3"/>
    <w:rsid w:val="00AF7932"/>
    <w:rsid w:val="00B0047A"/>
    <w:rsid w:val="00B00644"/>
    <w:rsid w:val="00B00D23"/>
    <w:rsid w:val="00B03420"/>
    <w:rsid w:val="00B038E9"/>
    <w:rsid w:val="00B03A1D"/>
    <w:rsid w:val="00B04C8E"/>
    <w:rsid w:val="00B054C6"/>
    <w:rsid w:val="00B06EA1"/>
    <w:rsid w:val="00B07557"/>
    <w:rsid w:val="00B0760A"/>
    <w:rsid w:val="00B1433A"/>
    <w:rsid w:val="00B143A8"/>
    <w:rsid w:val="00B14E54"/>
    <w:rsid w:val="00B15A9D"/>
    <w:rsid w:val="00B15D3B"/>
    <w:rsid w:val="00B16057"/>
    <w:rsid w:val="00B16CAC"/>
    <w:rsid w:val="00B16EE2"/>
    <w:rsid w:val="00B20B3D"/>
    <w:rsid w:val="00B21BA5"/>
    <w:rsid w:val="00B21DCF"/>
    <w:rsid w:val="00B22F37"/>
    <w:rsid w:val="00B233C0"/>
    <w:rsid w:val="00B24215"/>
    <w:rsid w:val="00B244EF"/>
    <w:rsid w:val="00B247E2"/>
    <w:rsid w:val="00B2497D"/>
    <w:rsid w:val="00B2680F"/>
    <w:rsid w:val="00B27DC7"/>
    <w:rsid w:val="00B312B6"/>
    <w:rsid w:val="00B31EEB"/>
    <w:rsid w:val="00B33019"/>
    <w:rsid w:val="00B33BF6"/>
    <w:rsid w:val="00B33FDF"/>
    <w:rsid w:val="00B340EF"/>
    <w:rsid w:val="00B34448"/>
    <w:rsid w:val="00B34754"/>
    <w:rsid w:val="00B350B9"/>
    <w:rsid w:val="00B35FE8"/>
    <w:rsid w:val="00B3717C"/>
    <w:rsid w:val="00B40258"/>
    <w:rsid w:val="00B40EAD"/>
    <w:rsid w:val="00B4790A"/>
    <w:rsid w:val="00B5185A"/>
    <w:rsid w:val="00B52DFA"/>
    <w:rsid w:val="00B53903"/>
    <w:rsid w:val="00B5592C"/>
    <w:rsid w:val="00B61301"/>
    <w:rsid w:val="00B61CC2"/>
    <w:rsid w:val="00B6695F"/>
    <w:rsid w:val="00B66CD1"/>
    <w:rsid w:val="00B70454"/>
    <w:rsid w:val="00B723E2"/>
    <w:rsid w:val="00B7320C"/>
    <w:rsid w:val="00B73AA3"/>
    <w:rsid w:val="00B749D3"/>
    <w:rsid w:val="00B760C1"/>
    <w:rsid w:val="00B8017A"/>
    <w:rsid w:val="00B803C9"/>
    <w:rsid w:val="00B8216C"/>
    <w:rsid w:val="00B82268"/>
    <w:rsid w:val="00B83BF4"/>
    <w:rsid w:val="00B84157"/>
    <w:rsid w:val="00B849BC"/>
    <w:rsid w:val="00B856AA"/>
    <w:rsid w:val="00B861F0"/>
    <w:rsid w:val="00B9072E"/>
    <w:rsid w:val="00B908BC"/>
    <w:rsid w:val="00B91FBD"/>
    <w:rsid w:val="00B92481"/>
    <w:rsid w:val="00B9274F"/>
    <w:rsid w:val="00B938FF"/>
    <w:rsid w:val="00B9513C"/>
    <w:rsid w:val="00B9517B"/>
    <w:rsid w:val="00B95DBF"/>
    <w:rsid w:val="00B95E37"/>
    <w:rsid w:val="00B9794E"/>
    <w:rsid w:val="00BA0925"/>
    <w:rsid w:val="00BA4434"/>
    <w:rsid w:val="00BA4744"/>
    <w:rsid w:val="00BA6CA6"/>
    <w:rsid w:val="00BA76A4"/>
    <w:rsid w:val="00BB04E8"/>
    <w:rsid w:val="00BB07E2"/>
    <w:rsid w:val="00BB4DF4"/>
    <w:rsid w:val="00BB635C"/>
    <w:rsid w:val="00BB6447"/>
    <w:rsid w:val="00BB6831"/>
    <w:rsid w:val="00BB691A"/>
    <w:rsid w:val="00BB6E34"/>
    <w:rsid w:val="00BC063A"/>
    <w:rsid w:val="00BC0F60"/>
    <w:rsid w:val="00BC5A73"/>
    <w:rsid w:val="00BC6397"/>
    <w:rsid w:val="00BC6454"/>
    <w:rsid w:val="00BC74CE"/>
    <w:rsid w:val="00BD13E0"/>
    <w:rsid w:val="00BD1EBA"/>
    <w:rsid w:val="00BD5370"/>
    <w:rsid w:val="00BD7408"/>
    <w:rsid w:val="00BE0BBB"/>
    <w:rsid w:val="00BE2D4D"/>
    <w:rsid w:val="00BE6177"/>
    <w:rsid w:val="00BE6CA7"/>
    <w:rsid w:val="00BF02A5"/>
    <w:rsid w:val="00BF1CC8"/>
    <w:rsid w:val="00BF2D67"/>
    <w:rsid w:val="00BF4832"/>
    <w:rsid w:val="00BF5277"/>
    <w:rsid w:val="00BF5568"/>
    <w:rsid w:val="00BF685D"/>
    <w:rsid w:val="00BF6D57"/>
    <w:rsid w:val="00C00183"/>
    <w:rsid w:val="00C00EAE"/>
    <w:rsid w:val="00C0129E"/>
    <w:rsid w:val="00C012B0"/>
    <w:rsid w:val="00C018D1"/>
    <w:rsid w:val="00C0264A"/>
    <w:rsid w:val="00C0327E"/>
    <w:rsid w:val="00C033B5"/>
    <w:rsid w:val="00C0451B"/>
    <w:rsid w:val="00C1137E"/>
    <w:rsid w:val="00C11E79"/>
    <w:rsid w:val="00C133C4"/>
    <w:rsid w:val="00C13AB4"/>
    <w:rsid w:val="00C1435A"/>
    <w:rsid w:val="00C16BA3"/>
    <w:rsid w:val="00C179D4"/>
    <w:rsid w:val="00C20266"/>
    <w:rsid w:val="00C20C6A"/>
    <w:rsid w:val="00C22269"/>
    <w:rsid w:val="00C227A3"/>
    <w:rsid w:val="00C264B1"/>
    <w:rsid w:val="00C26659"/>
    <w:rsid w:val="00C26FF3"/>
    <w:rsid w:val="00C345B7"/>
    <w:rsid w:val="00C345D8"/>
    <w:rsid w:val="00C349CC"/>
    <w:rsid w:val="00C355A4"/>
    <w:rsid w:val="00C36240"/>
    <w:rsid w:val="00C4075E"/>
    <w:rsid w:val="00C42BD7"/>
    <w:rsid w:val="00C45ED9"/>
    <w:rsid w:val="00C4624B"/>
    <w:rsid w:val="00C469A5"/>
    <w:rsid w:val="00C46C72"/>
    <w:rsid w:val="00C47621"/>
    <w:rsid w:val="00C47782"/>
    <w:rsid w:val="00C47BA4"/>
    <w:rsid w:val="00C50F6B"/>
    <w:rsid w:val="00C51643"/>
    <w:rsid w:val="00C55B8D"/>
    <w:rsid w:val="00C605FA"/>
    <w:rsid w:val="00C6084A"/>
    <w:rsid w:val="00C6247C"/>
    <w:rsid w:val="00C629C5"/>
    <w:rsid w:val="00C632E8"/>
    <w:rsid w:val="00C64999"/>
    <w:rsid w:val="00C659CB"/>
    <w:rsid w:val="00C6795B"/>
    <w:rsid w:val="00C679C4"/>
    <w:rsid w:val="00C7065A"/>
    <w:rsid w:val="00C70A51"/>
    <w:rsid w:val="00C712FF"/>
    <w:rsid w:val="00C71EFE"/>
    <w:rsid w:val="00C7328A"/>
    <w:rsid w:val="00C73A59"/>
    <w:rsid w:val="00C73DF4"/>
    <w:rsid w:val="00C76C20"/>
    <w:rsid w:val="00C830C1"/>
    <w:rsid w:val="00C836B1"/>
    <w:rsid w:val="00C85792"/>
    <w:rsid w:val="00C85EA3"/>
    <w:rsid w:val="00C926EA"/>
    <w:rsid w:val="00C927A7"/>
    <w:rsid w:val="00C92838"/>
    <w:rsid w:val="00C9723E"/>
    <w:rsid w:val="00CA14DB"/>
    <w:rsid w:val="00CA157B"/>
    <w:rsid w:val="00CA2A0F"/>
    <w:rsid w:val="00CA32F5"/>
    <w:rsid w:val="00CA412D"/>
    <w:rsid w:val="00CA44FA"/>
    <w:rsid w:val="00CA60CC"/>
    <w:rsid w:val="00CA64E1"/>
    <w:rsid w:val="00CA7B58"/>
    <w:rsid w:val="00CB01DE"/>
    <w:rsid w:val="00CB10C2"/>
    <w:rsid w:val="00CB1575"/>
    <w:rsid w:val="00CB38C5"/>
    <w:rsid w:val="00CB3E22"/>
    <w:rsid w:val="00CB4FAF"/>
    <w:rsid w:val="00CB6C68"/>
    <w:rsid w:val="00CC0497"/>
    <w:rsid w:val="00CC104E"/>
    <w:rsid w:val="00CC1500"/>
    <w:rsid w:val="00CC177F"/>
    <w:rsid w:val="00CC19C4"/>
    <w:rsid w:val="00CC347B"/>
    <w:rsid w:val="00CC36B8"/>
    <w:rsid w:val="00CC5C94"/>
    <w:rsid w:val="00CC68FA"/>
    <w:rsid w:val="00CC7C70"/>
    <w:rsid w:val="00CD0BD1"/>
    <w:rsid w:val="00CD48AC"/>
    <w:rsid w:val="00CE13A8"/>
    <w:rsid w:val="00CE5730"/>
    <w:rsid w:val="00CE5CEC"/>
    <w:rsid w:val="00CE6870"/>
    <w:rsid w:val="00CE7F54"/>
    <w:rsid w:val="00CF065B"/>
    <w:rsid w:val="00CF37E2"/>
    <w:rsid w:val="00CF4742"/>
    <w:rsid w:val="00CF4AF3"/>
    <w:rsid w:val="00CF4FEB"/>
    <w:rsid w:val="00CF59C8"/>
    <w:rsid w:val="00CF7615"/>
    <w:rsid w:val="00D04320"/>
    <w:rsid w:val="00D07351"/>
    <w:rsid w:val="00D07634"/>
    <w:rsid w:val="00D07965"/>
    <w:rsid w:val="00D115A1"/>
    <w:rsid w:val="00D130D6"/>
    <w:rsid w:val="00D14761"/>
    <w:rsid w:val="00D1486D"/>
    <w:rsid w:val="00D1501D"/>
    <w:rsid w:val="00D17026"/>
    <w:rsid w:val="00D2166F"/>
    <w:rsid w:val="00D22358"/>
    <w:rsid w:val="00D251B6"/>
    <w:rsid w:val="00D30926"/>
    <w:rsid w:val="00D32B5B"/>
    <w:rsid w:val="00D37561"/>
    <w:rsid w:val="00D402E3"/>
    <w:rsid w:val="00D41D6B"/>
    <w:rsid w:val="00D42A95"/>
    <w:rsid w:val="00D42C8A"/>
    <w:rsid w:val="00D447D3"/>
    <w:rsid w:val="00D46EB7"/>
    <w:rsid w:val="00D47164"/>
    <w:rsid w:val="00D50571"/>
    <w:rsid w:val="00D506D1"/>
    <w:rsid w:val="00D51A64"/>
    <w:rsid w:val="00D543C6"/>
    <w:rsid w:val="00D548E3"/>
    <w:rsid w:val="00D54AAE"/>
    <w:rsid w:val="00D560E7"/>
    <w:rsid w:val="00D56B24"/>
    <w:rsid w:val="00D57642"/>
    <w:rsid w:val="00D60255"/>
    <w:rsid w:val="00D6173C"/>
    <w:rsid w:val="00D61FEB"/>
    <w:rsid w:val="00D64962"/>
    <w:rsid w:val="00D67F53"/>
    <w:rsid w:val="00D701F4"/>
    <w:rsid w:val="00D705F9"/>
    <w:rsid w:val="00D720A4"/>
    <w:rsid w:val="00D7213B"/>
    <w:rsid w:val="00D740EB"/>
    <w:rsid w:val="00D75C3F"/>
    <w:rsid w:val="00D81831"/>
    <w:rsid w:val="00D83DD3"/>
    <w:rsid w:val="00D853E5"/>
    <w:rsid w:val="00D87A3C"/>
    <w:rsid w:val="00D92F5F"/>
    <w:rsid w:val="00D94380"/>
    <w:rsid w:val="00D94CB5"/>
    <w:rsid w:val="00D94D7F"/>
    <w:rsid w:val="00D9550A"/>
    <w:rsid w:val="00D95A24"/>
    <w:rsid w:val="00D971DB"/>
    <w:rsid w:val="00DA043C"/>
    <w:rsid w:val="00DA19A1"/>
    <w:rsid w:val="00DA1D72"/>
    <w:rsid w:val="00DA3C15"/>
    <w:rsid w:val="00DA4EF8"/>
    <w:rsid w:val="00DA6A64"/>
    <w:rsid w:val="00DA757B"/>
    <w:rsid w:val="00DB0811"/>
    <w:rsid w:val="00DB245C"/>
    <w:rsid w:val="00DB7489"/>
    <w:rsid w:val="00DB776D"/>
    <w:rsid w:val="00DC3583"/>
    <w:rsid w:val="00DC51A7"/>
    <w:rsid w:val="00DC6581"/>
    <w:rsid w:val="00DC6683"/>
    <w:rsid w:val="00DC7C7F"/>
    <w:rsid w:val="00DD0ECE"/>
    <w:rsid w:val="00DD12EE"/>
    <w:rsid w:val="00DD31A4"/>
    <w:rsid w:val="00DD327D"/>
    <w:rsid w:val="00DD3841"/>
    <w:rsid w:val="00DD75F4"/>
    <w:rsid w:val="00DD7CCE"/>
    <w:rsid w:val="00DD7EBF"/>
    <w:rsid w:val="00DE0BFB"/>
    <w:rsid w:val="00DE1C37"/>
    <w:rsid w:val="00DE23B4"/>
    <w:rsid w:val="00DE23E5"/>
    <w:rsid w:val="00DE3194"/>
    <w:rsid w:val="00DE3C2C"/>
    <w:rsid w:val="00DE6222"/>
    <w:rsid w:val="00DF1019"/>
    <w:rsid w:val="00DF1445"/>
    <w:rsid w:val="00DF24AF"/>
    <w:rsid w:val="00DF4223"/>
    <w:rsid w:val="00DF4593"/>
    <w:rsid w:val="00DF562D"/>
    <w:rsid w:val="00DF6FD9"/>
    <w:rsid w:val="00DF7169"/>
    <w:rsid w:val="00E004B3"/>
    <w:rsid w:val="00E01A72"/>
    <w:rsid w:val="00E02EEE"/>
    <w:rsid w:val="00E03A2F"/>
    <w:rsid w:val="00E03B1D"/>
    <w:rsid w:val="00E03BDF"/>
    <w:rsid w:val="00E03F51"/>
    <w:rsid w:val="00E0409B"/>
    <w:rsid w:val="00E042B9"/>
    <w:rsid w:val="00E05DC6"/>
    <w:rsid w:val="00E06984"/>
    <w:rsid w:val="00E069A8"/>
    <w:rsid w:val="00E06CA1"/>
    <w:rsid w:val="00E0765C"/>
    <w:rsid w:val="00E109CE"/>
    <w:rsid w:val="00E12E83"/>
    <w:rsid w:val="00E205B5"/>
    <w:rsid w:val="00E20BD5"/>
    <w:rsid w:val="00E2141C"/>
    <w:rsid w:val="00E225C1"/>
    <w:rsid w:val="00E25747"/>
    <w:rsid w:val="00E25FFE"/>
    <w:rsid w:val="00E2699D"/>
    <w:rsid w:val="00E26F1D"/>
    <w:rsid w:val="00E27DE7"/>
    <w:rsid w:val="00E3074F"/>
    <w:rsid w:val="00E33B90"/>
    <w:rsid w:val="00E349D8"/>
    <w:rsid w:val="00E35485"/>
    <w:rsid w:val="00E35764"/>
    <w:rsid w:val="00E37235"/>
    <w:rsid w:val="00E37B92"/>
    <w:rsid w:val="00E42DB0"/>
    <w:rsid w:val="00E44D60"/>
    <w:rsid w:val="00E45625"/>
    <w:rsid w:val="00E50108"/>
    <w:rsid w:val="00E50A7D"/>
    <w:rsid w:val="00E51915"/>
    <w:rsid w:val="00E5276C"/>
    <w:rsid w:val="00E542EA"/>
    <w:rsid w:val="00E556A3"/>
    <w:rsid w:val="00E56702"/>
    <w:rsid w:val="00E57044"/>
    <w:rsid w:val="00E61517"/>
    <w:rsid w:val="00E6229C"/>
    <w:rsid w:val="00E62B9B"/>
    <w:rsid w:val="00E642D7"/>
    <w:rsid w:val="00E6503D"/>
    <w:rsid w:val="00E65B25"/>
    <w:rsid w:val="00E66165"/>
    <w:rsid w:val="00E665C6"/>
    <w:rsid w:val="00E708E4"/>
    <w:rsid w:val="00E719AD"/>
    <w:rsid w:val="00E7416F"/>
    <w:rsid w:val="00E74EDD"/>
    <w:rsid w:val="00E80D3E"/>
    <w:rsid w:val="00E81DE5"/>
    <w:rsid w:val="00E82012"/>
    <w:rsid w:val="00E832F3"/>
    <w:rsid w:val="00E83EE2"/>
    <w:rsid w:val="00E8487F"/>
    <w:rsid w:val="00E85961"/>
    <w:rsid w:val="00E9346F"/>
    <w:rsid w:val="00E952CE"/>
    <w:rsid w:val="00E96043"/>
    <w:rsid w:val="00E96582"/>
    <w:rsid w:val="00EA4150"/>
    <w:rsid w:val="00EA65AF"/>
    <w:rsid w:val="00EA73AC"/>
    <w:rsid w:val="00EA73F8"/>
    <w:rsid w:val="00EB02F9"/>
    <w:rsid w:val="00EB1E1E"/>
    <w:rsid w:val="00EB25AA"/>
    <w:rsid w:val="00EB2728"/>
    <w:rsid w:val="00EB2948"/>
    <w:rsid w:val="00EB35D7"/>
    <w:rsid w:val="00EB364D"/>
    <w:rsid w:val="00EB405C"/>
    <w:rsid w:val="00EC0C68"/>
    <w:rsid w:val="00EC10BA"/>
    <w:rsid w:val="00EC12CF"/>
    <w:rsid w:val="00EC1723"/>
    <w:rsid w:val="00EC188D"/>
    <w:rsid w:val="00EC1995"/>
    <w:rsid w:val="00EC1D37"/>
    <w:rsid w:val="00EC3AC6"/>
    <w:rsid w:val="00EC7A0F"/>
    <w:rsid w:val="00EC7E66"/>
    <w:rsid w:val="00ED0BB1"/>
    <w:rsid w:val="00ED0DFA"/>
    <w:rsid w:val="00ED19F5"/>
    <w:rsid w:val="00ED1DA5"/>
    <w:rsid w:val="00ED2FE3"/>
    <w:rsid w:val="00ED3397"/>
    <w:rsid w:val="00ED342C"/>
    <w:rsid w:val="00ED6CD1"/>
    <w:rsid w:val="00ED7349"/>
    <w:rsid w:val="00EE2E3C"/>
    <w:rsid w:val="00EE3801"/>
    <w:rsid w:val="00EE6FEA"/>
    <w:rsid w:val="00EE72F4"/>
    <w:rsid w:val="00EE74E2"/>
    <w:rsid w:val="00EE7A73"/>
    <w:rsid w:val="00EF01F0"/>
    <w:rsid w:val="00EF16BA"/>
    <w:rsid w:val="00EF1C37"/>
    <w:rsid w:val="00EF2A52"/>
    <w:rsid w:val="00EF2CEB"/>
    <w:rsid w:val="00EF3A7C"/>
    <w:rsid w:val="00EF65C1"/>
    <w:rsid w:val="00EF67CF"/>
    <w:rsid w:val="00EF76A7"/>
    <w:rsid w:val="00F022CA"/>
    <w:rsid w:val="00F02B00"/>
    <w:rsid w:val="00F05320"/>
    <w:rsid w:val="00F053A9"/>
    <w:rsid w:val="00F06F67"/>
    <w:rsid w:val="00F07053"/>
    <w:rsid w:val="00F07321"/>
    <w:rsid w:val="00F1020C"/>
    <w:rsid w:val="00F108FD"/>
    <w:rsid w:val="00F1090E"/>
    <w:rsid w:val="00F128A5"/>
    <w:rsid w:val="00F13B11"/>
    <w:rsid w:val="00F174EB"/>
    <w:rsid w:val="00F20D70"/>
    <w:rsid w:val="00F22BB3"/>
    <w:rsid w:val="00F22DA2"/>
    <w:rsid w:val="00F237C5"/>
    <w:rsid w:val="00F23912"/>
    <w:rsid w:val="00F24B65"/>
    <w:rsid w:val="00F27611"/>
    <w:rsid w:val="00F27C4B"/>
    <w:rsid w:val="00F30297"/>
    <w:rsid w:val="00F32158"/>
    <w:rsid w:val="00F34A96"/>
    <w:rsid w:val="00F3507C"/>
    <w:rsid w:val="00F36D56"/>
    <w:rsid w:val="00F3701E"/>
    <w:rsid w:val="00F37604"/>
    <w:rsid w:val="00F37E4D"/>
    <w:rsid w:val="00F403F4"/>
    <w:rsid w:val="00F40740"/>
    <w:rsid w:val="00F41647"/>
    <w:rsid w:val="00F42FAD"/>
    <w:rsid w:val="00F4379B"/>
    <w:rsid w:val="00F43DC7"/>
    <w:rsid w:val="00F4566D"/>
    <w:rsid w:val="00F45F34"/>
    <w:rsid w:val="00F4650C"/>
    <w:rsid w:val="00F46EAE"/>
    <w:rsid w:val="00F4753D"/>
    <w:rsid w:val="00F5035B"/>
    <w:rsid w:val="00F51696"/>
    <w:rsid w:val="00F51FF7"/>
    <w:rsid w:val="00F53469"/>
    <w:rsid w:val="00F54419"/>
    <w:rsid w:val="00F556FC"/>
    <w:rsid w:val="00F57E16"/>
    <w:rsid w:val="00F60107"/>
    <w:rsid w:val="00F6057C"/>
    <w:rsid w:val="00F6153B"/>
    <w:rsid w:val="00F61838"/>
    <w:rsid w:val="00F62109"/>
    <w:rsid w:val="00F62193"/>
    <w:rsid w:val="00F63E05"/>
    <w:rsid w:val="00F65A62"/>
    <w:rsid w:val="00F664D1"/>
    <w:rsid w:val="00F675D2"/>
    <w:rsid w:val="00F67B0B"/>
    <w:rsid w:val="00F67ED2"/>
    <w:rsid w:val="00F70055"/>
    <w:rsid w:val="00F7105B"/>
    <w:rsid w:val="00F71567"/>
    <w:rsid w:val="00F7179E"/>
    <w:rsid w:val="00F72AE1"/>
    <w:rsid w:val="00F755E4"/>
    <w:rsid w:val="00F757E3"/>
    <w:rsid w:val="00F76003"/>
    <w:rsid w:val="00F768DC"/>
    <w:rsid w:val="00F77F34"/>
    <w:rsid w:val="00F803D9"/>
    <w:rsid w:val="00F80A74"/>
    <w:rsid w:val="00F8163A"/>
    <w:rsid w:val="00F81C83"/>
    <w:rsid w:val="00F83799"/>
    <w:rsid w:val="00F856EC"/>
    <w:rsid w:val="00F86271"/>
    <w:rsid w:val="00F87A9B"/>
    <w:rsid w:val="00F9531D"/>
    <w:rsid w:val="00F95E54"/>
    <w:rsid w:val="00F96270"/>
    <w:rsid w:val="00FA1547"/>
    <w:rsid w:val="00FA66AC"/>
    <w:rsid w:val="00FA6F92"/>
    <w:rsid w:val="00FA78EC"/>
    <w:rsid w:val="00FA7C42"/>
    <w:rsid w:val="00FA7ECC"/>
    <w:rsid w:val="00FB02B4"/>
    <w:rsid w:val="00FB1769"/>
    <w:rsid w:val="00FB310D"/>
    <w:rsid w:val="00FB37F1"/>
    <w:rsid w:val="00FB67A7"/>
    <w:rsid w:val="00FB73AE"/>
    <w:rsid w:val="00FB7731"/>
    <w:rsid w:val="00FB7C73"/>
    <w:rsid w:val="00FB7C85"/>
    <w:rsid w:val="00FC01EF"/>
    <w:rsid w:val="00FC0E61"/>
    <w:rsid w:val="00FC1B49"/>
    <w:rsid w:val="00FC387F"/>
    <w:rsid w:val="00FC6C1E"/>
    <w:rsid w:val="00FD0229"/>
    <w:rsid w:val="00FD03CF"/>
    <w:rsid w:val="00FD13DF"/>
    <w:rsid w:val="00FD47C8"/>
    <w:rsid w:val="00FD60AB"/>
    <w:rsid w:val="00FD715C"/>
    <w:rsid w:val="00FE401E"/>
    <w:rsid w:val="00FE6B12"/>
    <w:rsid w:val="00FF0716"/>
    <w:rsid w:val="00FF16BC"/>
    <w:rsid w:val="00FF332C"/>
    <w:rsid w:val="00FF5AB3"/>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369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580">
      <w:bodyDiv w:val="1"/>
      <w:marLeft w:val="0"/>
      <w:marRight w:val="0"/>
      <w:marTop w:val="0"/>
      <w:marBottom w:val="0"/>
      <w:divBdr>
        <w:top w:val="none" w:sz="0" w:space="0" w:color="auto"/>
        <w:left w:val="none" w:sz="0" w:space="0" w:color="auto"/>
        <w:bottom w:val="none" w:sz="0" w:space="0" w:color="auto"/>
        <w:right w:val="none" w:sz="0" w:space="0" w:color="auto"/>
      </w:divBdr>
    </w:div>
    <w:div w:id="59905967">
      <w:bodyDiv w:val="1"/>
      <w:marLeft w:val="0"/>
      <w:marRight w:val="0"/>
      <w:marTop w:val="0"/>
      <w:marBottom w:val="0"/>
      <w:divBdr>
        <w:top w:val="none" w:sz="0" w:space="0" w:color="auto"/>
        <w:left w:val="none" w:sz="0" w:space="0" w:color="auto"/>
        <w:bottom w:val="none" w:sz="0" w:space="0" w:color="auto"/>
        <w:right w:val="none" w:sz="0" w:space="0" w:color="auto"/>
      </w:divBdr>
    </w:div>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84112252">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39345543">
      <w:bodyDiv w:val="1"/>
      <w:marLeft w:val="0"/>
      <w:marRight w:val="0"/>
      <w:marTop w:val="0"/>
      <w:marBottom w:val="0"/>
      <w:divBdr>
        <w:top w:val="none" w:sz="0" w:space="0" w:color="auto"/>
        <w:left w:val="none" w:sz="0" w:space="0" w:color="auto"/>
        <w:bottom w:val="none" w:sz="0" w:space="0" w:color="auto"/>
        <w:right w:val="none" w:sz="0" w:space="0" w:color="auto"/>
      </w:divBdr>
    </w:div>
    <w:div w:id="176894238">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17980883">
      <w:bodyDiv w:val="1"/>
      <w:marLeft w:val="0"/>
      <w:marRight w:val="0"/>
      <w:marTop w:val="0"/>
      <w:marBottom w:val="0"/>
      <w:divBdr>
        <w:top w:val="none" w:sz="0" w:space="0" w:color="auto"/>
        <w:left w:val="none" w:sz="0" w:space="0" w:color="auto"/>
        <w:bottom w:val="none" w:sz="0" w:space="0" w:color="auto"/>
        <w:right w:val="none" w:sz="0" w:space="0" w:color="auto"/>
      </w:divBdr>
    </w:div>
    <w:div w:id="232275966">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59210837">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20177475">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75607193">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028015">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4959870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380977">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16782134">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35388844">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17578043">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5146397">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07596415">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4456121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275137178">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347291585">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00533714">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27333115">
      <w:bodyDiv w:val="1"/>
      <w:marLeft w:val="0"/>
      <w:marRight w:val="0"/>
      <w:marTop w:val="0"/>
      <w:marBottom w:val="0"/>
      <w:divBdr>
        <w:top w:val="none" w:sz="0" w:space="0" w:color="auto"/>
        <w:left w:val="none" w:sz="0" w:space="0" w:color="auto"/>
        <w:bottom w:val="none" w:sz="0" w:space="0" w:color="auto"/>
        <w:right w:val="none" w:sz="0" w:space="0" w:color="auto"/>
      </w:divBdr>
    </w:div>
    <w:div w:id="1546286746">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67915246">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70213053">
      <w:bodyDiv w:val="1"/>
      <w:marLeft w:val="0"/>
      <w:marRight w:val="0"/>
      <w:marTop w:val="0"/>
      <w:marBottom w:val="0"/>
      <w:divBdr>
        <w:top w:val="none" w:sz="0" w:space="0" w:color="auto"/>
        <w:left w:val="none" w:sz="0" w:space="0" w:color="auto"/>
        <w:bottom w:val="none" w:sz="0" w:space="0" w:color="auto"/>
        <w:right w:val="none" w:sz="0" w:space="0" w:color="auto"/>
      </w:divBdr>
    </w:div>
    <w:div w:id="1678271372">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695957469">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40707987">
      <w:bodyDiv w:val="1"/>
      <w:marLeft w:val="0"/>
      <w:marRight w:val="0"/>
      <w:marTop w:val="0"/>
      <w:marBottom w:val="0"/>
      <w:divBdr>
        <w:top w:val="none" w:sz="0" w:space="0" w:color="auto"/>
        <w:left w:val="none" w:sz="0" w:space="0" w:color="auto"/>
        <w:bottom w:val="none" w:sz="0" w:space="0" w:color="auto"/>
        <w:right w:val="none" w:sz="0" w:space="0" w:color="auto"/>
      </w:divBdr>
    </w:div>
    <w:div w:id="1747610936">
      <w:bodyDiv w:val="1"/>
      <w:marLeft w:val="0"/>
      <w:marRight w:val="0"/>
      <w:marTop w:val="0"/>
      <w:marBottom w:val="0"/>
      <w:divBdr>
        <w:top w:val="none" w:sz="0" w:space="0" w:color="auto"/>
        <w:left w:val="none" w:sz="0" w:space="0" w:color="auto"/>
        <w:bottom w:val="none" w:sz="0" w:space="0" w:color="auto"/>
        <w:right w:val="none" w:sz="0" w:space="0" w:color="auto"/>
      </w:divBdr>
    </w:div>
    <w:div w:id="1763915808">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57570532">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83636412">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32272175">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05009614">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22316169">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080709453">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4833330">
      <w:bodyDiv w:val="1"/>
      <w:marLeft w:val="0"/>
      <w:marRight w:val="0"/>
      <w:marTop w:val="0"/>
      <w:marBottom w:val="0"/>
      <w:divBdr>
        <w:top w:val="none" w:sz="0" w:space="0" w:color="auto"/>
        <w:left w:val="none" w:sz="0" w:space="0" w:color="auto"/>
        <w:bottom w:val="none" w:sz="0" w:space="0" w:color="auto"/>
        <w:right w:val="none" w:sz="0" w:space="0" w:color="auto"/>
      </w:divBdr>
    </w:div>
    <w:div w:id="2108497283">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015239">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3694580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5377</Words>
  <Characters>3065</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2026-03-18T13:45:00Z</cp:lastPrinted>
  <dcterms:created xsi:type="dcterms:W3CDTF">2026-03-19T08:02:00Z</dcterms:created>
  <dcterms:modified xsi:type="dcterms:W3CDTF">2026-03-19T08:02:00Z</dcterms:modified>
</cp:coreProperties>
</file>