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45DE" w14:textId="11A2D429" w:rsidR="005E2714" w:rsidRDefault="005E2714" w:rsidP="0071707D">
      <w:pPr>
        <w:spacing w:after="0" w:line="240" w:lineRule="auto"/>
        <w:jc w:val="center"/>
        <w:rPr>
          <w:rFonts w:ascii="Times New Roman" w:eastAsia="Times New Roman" w:hAnsi="Times New Roman" w:cs="Times New Roman"/>
          <w:b/>
          <w:kern w:val="0"/>
          <w:sz w:val="28"/>
          <w:szCs w:val="28"/>
          <w:lang w:eastAsia="lt-LT"/>
          <w14:ligatures w14:val="none"/>
        </w:rPr>
      </w:pP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t>Išrašas</w:t>
      </w:r>
    </w:p>
    <w:p w14:paraId="0FAA7493" w14:textId="09230653" w:rsidR="0071707D" w:rsidRPr="0071707D" w:rsidRDefault="0071707D" w:rsidP="0071707D">
      <w:pPr>
        <w:spacing w:after="0" w:line="240" w:lineRule="auto"/>
        <w:jc w:val="center"/>
        <w:rPr>
          <w:rFonts w:ascii="Times New Roman" w:eastAsia="Times New Roman" w:hAnsi="Times New Roman" w:cs="Times New Roman"/>
          <w:b/>
          <w:kern w:val="0"/>
          <w:sz w:val="28"/>
          <w:szCs w:val="28"/>
          <w:lang w:eastAsia="lt-LT"/>
          <w14:ligatures w14:val="none"/>
        </w:rPr>
      </w:pPr>
      <w:r w:rsidRPr="0071707D">
        <w:rPr>
          <w:rFonts w:ascii="Times New Roman" w:eastAsia="Times New Roman" w:hAnsi="Times New Roman" w:cs="Times New Roman"/>
          <w:b/>
          <w:kern w:val="0"/>
          <w:sz w:val="28"/>
          <w:szCs w:val="28"/>
          <w:lang w:eastAsia="lt-LT"/>
          <w14:ligatures w14:val="none"/>
        </w:rPr>
        <w:t>KLAIPĖDOS MIESTO SAVIVALDYBĖS TARYBA</w:t>
      </w:r>
    </w:p>
    <w:p w14:paraId="1946F429" w14:textId="77777777" w:rsidR="0071707D" w:rsidRPr="0071707D" w:rsidRDefault="0071707D" w:rsidP="0071707D">
      <w:pPr>
        <w:spacing w:after="0" w:line="240" w:lineRule="auto"/>
        <w:jc w:val="center"/>
        <w:rPr>
          <w:rFonts w:ascii="Times New Roman" w:eastAsia="Times New Roman" w:hAnsi="Times New Roman" w:cs="Times New Roman"/>
          <w:b/>
          <w:bCs/>
          <w:caps/>
          <w:kern w:val="0"/>
          <w:sz w:val="24"/>
          <w:szCs w:val="24"/>
          <w:lang w:eastAsia="lt-LT"/>
          <w14:ligatures w14:val="none"/>
        </w:rPr>
      </w:pPr>
    </w:p>
    <w:p w14:paraId="52118AAE" w14:textId="77777777" w:rsidR="0071707D" w:rsidRPr="0071707D" w:rsidRDefault="0071707D" w:rsidP="0071707D">
      <w:pPr>
        <w:spacing w:after="0" w:line="240" w:lineRule="auto"/>
        <w:jc w:val="center"/>
        <w:rPr>
          <w:rFonts w:ascii="Times New Roman" w:eastAsia="Times New Roman" w:hAnsi="Times New Roman" w:cs="Times New Roman"/>
          <w:b/>
          <w:kern w:val="0"/>
          <w:sz w:val="24"/>
          <w:szCs w:val="24"/>
          <w:lang w:eastAsia="lt-LT"/>
          <w14:ligatures w14:val="none"/>
        </w:rPr>
      </w:pPr>
      <w:r w:rsidRPr="0071707D">
        <w:rPr>
          <w:rFonts w:ascii="Times New Roman" w:eastAsia="Times New Roman" w:hAnsi="Times New Roman" w:cs="Times New Roman"/>
          <w:b/>
          <w:kern w:val="0"/>
          <w:sz w:val="24"/>
          <w:szCs w:val="24"/>
          <w:lang w:eastAsia="lt-LT"/>
          <w14:ligatures w14:val="none"/>
        </w:rPr>
        <w:t>FINANSŲ IR EKONOMIKOS KOMITETO</w:t>
      </w:r>
    </w:p>
    <w:p w14:paraId="0602217C" w14:textId="77777777" w:rsidR="0071707D" w:rsidRPr="0071707D" w:rsidRDefault="0071707D" w:rsidP="0071707D">
      <w:pPr>
        <w:spacing w:after="0" w:line="240" w:lineRule="auto"/>
        <w:jc w:val="center"/>
        <w:rPr>
          <w:rFonts w:ascii="Times New Roman" w:eastAsia="Times New Roman" w:hAnsi="Times New Roman" w:cs="Times New Roman"/>
          <w:b/>
          <w:kern w:val="0"/>
          <w:sz w:val="24"/>
          <w:szCs w:val="24"/>
          <w:lang w:eastAsia="lt-LT"/>
          <w14:ligatures w14:val="none"/>
        </w:rPr>
      </w:pPr>
      <w:r w:rsidRPr="0071707D">
        <w:rPr>
          <w:rFonts w:ascii="Times New Roman" w:eastAsia="Times New Roman" w:hAnsi="Times New Roman" w:cs="Times New Roman"/>
          <w:b/>
          <w:kern w:val="0"/>
          <w:sz w:val="24"/>
          <w:szCs w:val="24"/>
          <w:lang w:eastAsia="lt-LT"/>
          <w14:ligatures w14:val="none"/>
        </w:rPr>
        <w:t xml:space="preserve"> POSĖDŽIO PROTOKOLAS</w:t>
      </w:r>
    </w:p>
    <w:p w14:paraId="1ACB5795" w14:textId="77777777" w:rsidR="0071707D" w:rsidRPr="0071707D" w:rsidRDefault="0071707D" w:rsidP="0071707D">
      <w:pPr>
        <w:spacing w:after="0" w:line="240" w:lineRule="auto"/>
        <w:rPr>
          <w:rFonts w:ascii="Times New Roman" w:eastAsia="Times New Roman" w:hAnsi="Times New Roman" w:cs="Times New Roman"/>
          <w:kern w:val="0"/>
          <w:sz w:val="24"/>
          <w:szCs w:val="24"/>
          <w:lang w:eastAsia="lt-LT"/>
          <w14:ligatures w14:val="none"/>
        </w:rPr>
      </w:pPr>
    </w:p>
    <w:bookmarkStart w:id="0" w:name="registravimoData"/>
    <w:p w14:paraId="05EBB830" w14:textId="77777777" w:rsidR="0071707D" w:rsidRPr="0071707D" w:rsidRDefault="0071707D" w:rsidP="0071707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fldChar w:fldCharType="begin">
          <w:ffData>
            <w:name w:val="registravimoData"/>
            <w:enabled/>
            <w:calcOnExit w:val="0"/>
            <w:textInput>
              <w:maxLength w:val="1"/>
            </w:textInput>
          </w:ffData>
        </w:fldChar>
      </w:r>
      <w:r w:rsidRPr="0071707D">
        <w:rPr>
          <w:rFonts w:ascii="Times New Roman" w:eastAsia="Times New Roman" w:hAnsi="Times New Roman" w:cs="Times New Roman"/>
          <w:noProof/>
          <w:kern w:val="0"/>
          <w:sz w:val="24"/>
          <w:szCs w:val="24"/>
          <w:lang w:eastAsia="lt-LT"/>
          <w14:ligatures w14:val="none"/>
        </w:rPr>
        <w:instrText xml:space="preserve"> FORMTEXT </w:instrText>
      </w:r>
      <w:r w:rsidRPr="0071707D">
        <w:rPr>
          <w:rFonts w:ascii="Times New Roman" w:eastAsia="Times New Roman" w:hAnsi="Times New Roman" w:cs="Times New Roman"/>
          <w:kern w:val="0"/>
          <w:sz w:val="24"/>
          <w:szCs w:val="24"/>
          <w:lang w:eastAsia="lt-LT"/>
          <w14:ligatures w14:val="none"/>
        </w:rPr>
      </w:r>
      <w:r w:rsidRPr="0071707D">
        <w:rPr>
          <w:rFonts w:ascii="Times New Roman" w:eastAsia="Times New Roman" w:hAnsi="Times New Roman" w:cs="Times New Roman"/>
          <w:kern w:val="0"/>
          <w:sz w:val="24"/>
          <w:szCs w:val="24"/>
          <w:lang w:eastAsia="lt-LT"/>
          <w14:ligatures w14:val="none"/>
        </w:rPr>
        <w:fldChar w:fldCharType="separate"/>
      </w:r>
      <w:r w:rsidRPr="0071707D">
        <w:rPr>
          <w:rFonts w:ascii="Times New Roman" w:eastAsia="Times New Roman" w:hAnsi="Times New Roman" w:cs="Times New Roman"/>
          <w:noProof/>
          <w:kern w:val="0"/>
          <w:sz w:val="24"/>
          <w:szCs w:val="24"/>
          <w:lang w:eastAsia="lt-LT"/>
          <w14:ligatures w14:val="none"/>
        </w:rPr>
        <w:t>2026-03-20</w:t>
      </w:r>
      <w:r w:rsidRPr="0071707D">
        <w:rPr>
          <w:rFonts w:ascii="Times New Roman" w:eastAsia="Times New Roman" w:hAnsi="Times New Roman" w:cs="Times New Roman"/>
          <w:kern w:val="0"/>
          <w:sz w:val="24"/>
          <w:szCs w:val="24"/>
          <w:lang w:eastAsia="lt-LT"/>
          <w14:ligatures w14:val="none"/>
        </w:rPr>
        <w:fldChar w:fldCharType="end"/>
      </w:r>
      <w:bookmarkEnd w:id="0"/>
      <w:r w:rsidRPr="0071707D">
        <w:rPr>
          <w:rFonts w:ascii="Times New Roman" w:eastAsia="Times New Roman" w:hAnsi="Times New Roman" w:cs="Times New Roman"/>
          <w:noProof/>
          <w:kern w:val="0"/>
          <w:sz w:val="24"/>
          <w:szCs w:val="24"/>
          <w:lang w:eastAsia="lt-LT"/>
          <w14:ligatures w14:val="none"/>
        </w:rPr>
        <w:t xml:space="preserve"> </w:t>
      </w:r>
      <w:r w:rsidRPr="0071707D">
        <w:rPr>
          <w:rFonts w:ascii="Times New Roman" w:eastAsia="Times New Roman" w:hAnsi="Times New Roman" w:cs="Times New Roman"/>
          <w:kern w:val="0"/>
          <w:sz w:val="24"/>
          <w:szCs w:val="24"/>
          <w:lang w:eastAsia="lt-LT"/>
          <w14:ligatures w14:val="none"/>
        </w:rPr>
        <w:t xml:space="preserve">Nr. </w:t>
      </w:r>
      <w:bookmarkStart w:id="1" w:name="registravimoNr"/>
      <w:r w:rsidRPr="0071707D">
        <w:rPr>
          <w:rFonts w:ascii="Times New Roman" w:eastAsia="Times New Roman" w:hAnsi="Times New Roman" w:cs="Times New Roman"/>
          <w:kern w:val="0"/>
          <w:sz w:val="24"/>
          <w:szCs w:val="24"/>
          <w:lang w:eastAsia="lt-LT"/>
          <w14:ligatures w14:val="none"/>
        </w:rPr>
        <w:t>TAR-25</w:t>
      </w:r>
      <w:bookmarkEnd w:id="1"/>
    </w:p>
    <w:p w14:paraId="3F05C0BC" w14:textId="77777777" w:rsidR="0071707D" w:rsidRPr="0071707D" w:rsidRDefault="0071707D" w:rsidP="0071707D">
      <w:pPr>
        <w:spacing w:after="0" w:line="240" w:lineRule="auto"/>
        <w:jc w:val="both"/>
        <w:rPr>
          <w:rFonts w:ascii="Times New Roman" w:eastAsia="Times New Roman" w:hAnsi="Times New Roman" w:cs="Times New Roman"/>
          <w:kern w:val="0"/>
          <w:sz w:val="24"/>
          <w:szCs w:val="24"/>
          <w:lang w:eastAsia="lt-LT"/>
          <w14:ligatures w14:val="none"/>
        </w:rPr>
      </w:pPr>
    </w:p>
    <w:p w14:paraId="5ABFC815" w14:textId="77777777" w:rsidR="0071707D" w:rsidRPr="0071707D" w:rsidRDefault="0071707D" w:rsidP="0071707D">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p>
    <w:p w14:paraId="0A6BBB07" w14:textId="77777777" w:rsidR="0071707D" w:rsidRPr="0071707D" w:rsidRDefault="0071707D" w:rsidP="0071707D">
      <w:pPr>
        <w:tabs>
          <w:tab w:val="left" w:pos="567"/>
        </w:tabs>
        <w:spacing w:after="0" w:line="240" w:lineRule="auto"/>
        <w:jc w:val="both"/>
        <w:rPr>
          <w:rFonts w:ascii="Times New Roman" w:eastAsia="Times New Roman" w:hAnsi="Times New Roman" w:cs="Times New Roman"/>
          <w:kern w:val="0"/>
          <w:sz w:val="24"/>
          <w:szCs w:val="24"/>
          <w14:ligatures w14:val="none"/>
        </w:rPr>
      </w:pP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14:ligatures w14:val="none"/>
        </w:rPr>
        <w:t>Posėdis įvyko 2026 m. kovo 18 d. Pradžia 14.00 val. (nuotoliniu būdu).</w:t>
      </w:r>
    </w:p>
    <w:p w14:paraId="61F2B683" w14:textId="77777777" w:rsidR="0071707D" w:rsidRPr="0071707D" w:rsidRDefault="0071707D" w:rsidP="0071707D">
      <w:pPr>
        <w:tabs>
          <w:tab w:val="left" w:pos="567"/>
        </w:tabs>
        <w:spacing w:after="0" w:line="240" w:lineRule="auto"/>
        <w:jc w:val="both"/>
        <w:rPr>
          <w:rFonts w:ascii="Times New Roman" w:eastAsia="Times New Roman" w:hAnsi="Times New Roman" w:cs="Times New Roman"/>
          <w:kern w:val="0"/>
          <w:sz w:val="24"/>
          <w:szCs w:val="24"/>
          <w14:ligatures w14:val="none"/>
        </w:rPr>
      </w:pPr>
      <w:r w:rsidRPr="0071707D">
        <w:rPr>
          <w:rFonts w:ascii="Times New Roman" w:eastAsia="Times New Roman" w:hAnsi="Times New Roman" w:cs="Times New Roman"/>
          <w:kern w:val="0"/>
          <w:sz w:val="24"/>
          <w:szCs w:val="24"/>
          <w14:ligatures w14:val="none"/>
        </w:rPr>
        <w:tab/>
        <w:t xml:space="preserve">Posėdžio pirmininkas – </w:t>
      </w:r>
      <w:r w:rsidRPr="0071707D">
        <w:rPr>
          <w:rFonts w:ascii="Times New Roman" w:eastAsia="Calibri" w:hAnsi="Times New Roman" w:cs="Times New Roman"/>
          <w:kern w:val="0"/>
          <w:sz w:val="24"/>
          <w:szCs w:val="24"/>
          <w:lang w:eastAsia="lt-LT"/>
          <w14:ligatures w14:val="none"/>
        </w:rPr>
        <w:t>Rimantas Taraškevičius.</w:t>
      </w:r>
    </w:p>
    <w:p w14:paraId="3750978E" w14:textId="77777777" w:rsidR="0071707D" w:rsidRPr="0071707D" w:rsidRDefault="0071707D" w:rsidP="0071707D">
      <w:pPr>
        <w:tabs>
          <w:tab w:val="left" w:pos="567"/>
        </w:tabs>
        <w:spacing w:after="0" w:line="240" w:lineRule="auto"/>
        <w:jc w:val="both"/>
        <w:rPr>
          <w:rFonts w:ascii="Times New Roman" w:eastAsia="Times New Roman" w:hAnsi="Times New Roman" w:cs="Times New Roman"/>
          <w:kern w:val="0"/>
          <w:sz w:val="24"/>
          <w:szCs w:val="24"/>
          <w14:ligatures w14:val="none"/>
        </w:rPr>
      </w:pPr>
      <w:r w:rsidRPr="0071707D">
        <w:rPr>
          <w:rFonts w:ascii="Times New Roman" w:eastAsia="Times New Roman" w:hAnsi="Times New Roman" w:cs="Times New Roman"/>
          <w:kern w:val="0"/>
          <w:sz w:val="24"/>
          <w:szCs w:val="24"/>
          <w14:ligatures w14:val="none"/>
        </w:rPr>
        <w:tab/>
        <w:t>Posėdžio sekretorė  – Lietutė Demidova</w:t>
      </w:r>
      <w:r w:rsidRPr="0071707D">
        <w:rPr>
          <w:rFonts w:ascii="Times New Roman" w:eastAsia="Times New Roman" w:hAnsi="Times New Roman" w:cs="Times New Roman"/>
          <w:kern w:val="0"/>
          <w:sz w:val="24"/>
          <w:szCs w:val="24"/>
          <w:lang w:eastAsia="lt-LT"/>
          <w14:ligatures w14:val="none"/>
        </w:rPr>
        <w:t>.</w:t>
      </w:r>
    </w:p>
    <w:p w14:paraId="01DB8446" w14:textId="3438BDEF" w:rsidR="0071707D" w:rsidRPr="0071707D" w:rsidRDefault="0071707D" w:rsidP="0071707D">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14:ligatures w14:val="none"/>
        </w:rPr>
        <w:tab/>
      </w:r>
    </w:p>
    <w:p w14:paraId="5D6E1133"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 xml:space="preserve">8. SVARSTYTA. Pritarimas reorganizuoti uždarąją akcinę bendrovę „Debreceno vaistinė“.  </w:t>
      </w:r>
    </w:p>
    <w:p w14:paraId="6296ABF7"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 xml:space="preserve">Pranešėjas E. Simokaitis pažymėjo, kad  sprendimo projekto tikslas – pradėti Klaipėdos miesto savivaldybės (toliau – Savivaldybė) valdomos uždarosios akcinės bendrovės „Debreceno vaistinė“ reorganizavimo procedūras, siekiant ją prijungti prie Savivaldybės valdomos uždarosios akcinės bendrovės „Klaipėdos paslaugos“. UAB „Debreceno vaistinė“ dirba pelningai, tačiau grynasis pelnas yra nedidelis, palyginti su vykdomos veiklos apimtimi. Tai būdinga socialinę funkciją vykdančioms įmonėms, kurių tikslas nėra maksimalus pelno siekimas. Bendrovės ekonominis potencialas yra ribotas dėl nedidelio veiklos masto, aukštos kvalifikacijos personalo kaštų, administracinių funkcijų dubliavimo, trūksta lėšų ir kompetencijų pastatų modernizacijai, naujų paslaugų kūrimui ir specialistų pritraukimui. Reorganizavimo tikslas – optimizuoti ir efektyvinti Savivaldybės valdomų bendrovių veiklą, užtikrinti efektyvų ir racionalų savivaldybės turto naudojimą, siekti visuomeninės naudos. Reorganizavimo tikslas formuluojamas atsižvelgiant į savivaldybės, gyventojų ir darbuotojų interesus: užtikrinti farmacinių paslaugų tęstinumą; išsaugoti </w:t>
      </w:r>
      <w:proofErr w:type="spellStart"/>
      <w:r w:rsidRPr="0071707D">
        <w:rPr>
          <w:rFonts w:ascii="Times New Roman" w:eastAsia="Times New Roman" w:hAnsi="Times New Roman" w:cs="Times New Roman"/>
          <w:kern w:val="0"/>
          <w:sz w:val="24"/>
          <w:szCs w:val="24"/>
          <w:lang w:eastAsia="lt-LT"/>
          <w14:ligatures w14:val="none"/>
        </w:rPr>
        <w:t>ekstemporalių</w:t>
      </w:r>
      <w:proofErr w:type="spellEnd"/>
      <w:r w:rsidRPr="0071707D">
        <w:rPr>
          <w:rFonts w:ascii="Times New Roman" w:eastAsia="Times New Roman" w:hAnsi="Times New Roman" w:cs="Times New Roman"/>
          <w:kern w:val="0"/>
          <w:sz w:val="24"/>
          <w:szCs w:val="24"/>
          <w:lang w:eastAsia="lt-LT"/>
          <w14:ligatures w14:val="none"/>
        </w:rPr>
        <w:t xml:space="preserve"> vaistų gamybą;  sustiprinti valdymo ir kontrolės sistemas; sumažinti organizacines ir reguliacines rizikas; sudaryti prielaidas ilgalaikėms investicijoms. Reorganizavimas būtų vykdomas jungimo būdu, prijungiant UAB „Debreceno vaistinė“ į didesnę savivaldybės valdomą struktūrą/centralizuotą paslaugų valdymo modelį. </w:t>
      </w:r>
    </w:p>
    <w:p w14:paraId="49501CCA"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E. Simokaitis atsakė į komiteto narių klausimus.</w:t>
      </w:r>
    </w:p>
    <w:p w14:paraId="216D471A"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 xml:space="preserve">A. Dobranskis teiravosi ar Savivaldybei reikia tokios įmonės kaip UAB „Debreceno vaistinė“, nes tai ne savivaldos funkcija. Ši vaistinė nėra vienintelė mieste gaminanti vaistus. </w:t>
      </w:r>
    </w:p>
    <w:p w14:paraId="784D827D"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R. Taraškevičius savo pasisakymu teigė, kad</w:t>
      </w:r>
      <w:r w:rsidRPr="0071707D">
        <w:rPr>
          <w:rFonts w:ascii="Times New Roman" w:eastAsia="Times New Roman" w:hAnsi="Times New Roman" w:cs="Times New Roman"/>
          <w:color w:val="FF0000"/>
          <w:kern w:val="0"/>
          <w:sz w:val="24"/>
          <w:szCs w:val="24"/>
          <w:lang w:eastAsia="lt-LT"/>
          <w14:ligatures w14:val="none"/>
        </w:rPr>
        <w:t xml:space="preserve"> </w:t>
      </w:r>
      <w:r w:rsidRPr="0071707D">
        <w:rPr>
          <w:rFonts w:ascii="Times New Roman" w:eastAsia="Times New Roman" w:hAnsi="Times New Roman" w:cs="Times New Roman"/>
          <w:kern w:val="0"/>
          <w:sz w:val="24"/>
          <w:szCs w:val="24"/>
          <w:lang w:eastAsia="lt-LT"/>
          <w14:ligatures w14:val="none"/>
        </w:rPr>
        <w:t>nenori kritikuoti sprendimo projekto, žino, kad dar ne visi yra apsisprendę dėl UAB „Debreceno vaistinės“ prijungimo. Siūlė, ieškant teisingo sprendimo, stabtelėti savaitei, leisti dėl šio sprendimo projekto dar kartą padiskutuoti, pasiaiškinti frakcijose, koalicijoje ir prieiti prie maksimaliai teisingo sprendimo. Sakė, kad labiau priimtinas variantas, jei UAB „Debreceno vaistinė“ būtų prijungta prie UAB „Naujasis turgus</w:t>
      </w:r>
      <w:r w:rsidRPr="0071707D">
        <w:rPr>
          <w:rFonts w:ascii="Times New Roman" w:eastAsia="Times New Roman" w:hAnsi="Times New Roman" w:cs="Times New Roman"/>
          <w:i/>
          <w:iCs/>
          <w:kern w:val="0"/>
          <w:sz w:val="24"/>
          <w:szCs w:val="24"/>
          <w:lang w:eastAsia="lt-LT"/>
          <w14:ligatures w14:val="none"/>
        </w:rPr>
        <w:t xml:space="preserve">“, </w:t>
      </w:r>
      <w:r w:rsidRPr="0071707D">
        <w:rPr>
          <w:rFonts w:ascii="Times New Roman" w:eastAsia="Times New Roman" w:hAnsi="Times New Roman" w:cs="Times New Roman"/>
          <w:kern w:val="0"/>
          <w:sz w:val="24"/>
          <w:szCs w:val="24"/>
          <w:lang w:eastAsia="lt-LT"/>
          <w14:ligatures w14:val="none"/>
        </w:rPr>
        <w:t>nes UAB „Klaipėdos paslaugos“ jau dabar turi didelį ūkį.</w:t>
      </w:r>
      <w:r w:rsidRPr="0071707D">
        <w:rPr>
          <w:rFonts w:ascii="Times New Roman" w:eastAsia="Times New Roman" w:hAnsi="Times New Roman" w:cs="Times New Roman"/>
          <w:i/>
          <w:iCs/>
          <w:kern w:val="0"/>
          <w:sz w:val="24"/>
          <w:szCs w:val="24"/>
          <w:lang w:eastAsia="lt-LT"/>
          <w14:ligatures w14:val="none"/>
        </w:rPr>
        <w:t xml:space="preserve"> </w:t>
      </w:r>
      <w:r w:rsidRPr="0071707D">
        <w:rPr>
          <w:rFonts w:ascii="Times New Roman" w:eastAsia="Times New Roman" w:hAnsi="Times New Roman" w:cs="Times New Roman"/>
          <w:kern w:val="0"/>
          <w:sz w:val="24"/>
          <w:szCs w:val="24"/>
          <w:lang w:eastAsia="lt-LT"/>
          <w14:ligatures w14:val="none"/>
        </w:rPr>
        <w:t>R. Taraškevičius pasiūlė šiandien nebalsuoti už pateiktą sprendimo projektą. Pažymėjo, kad nieko nenutiks, jei nepriims sprendimo dar kelias savaites (ar mėnesį) ieškodami geresnio sprendimo. Siūlė atidėti sprendimo projekto svarstymą kitam komiteto posėdžiui.</w:t>
      </w:r>
    </w:p>
    <w:p w14:paraId="5093F1A4"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 xml:space="preserve">S. Budinas priminė, kad anksčiau Kolegija svarstydavo tokius sprendimus, dėl kurių reikėdavo rasti kompromisą ir ieškoti geresnio varianto, tačiau tokio formato dabar nebenaudojame. Teigė, kad jungimas UAB „Debreceno vaistinė“ prie UAB „Klaipėdos paslaugos“ atrodo keistai. Priminė, kad UAB „Klaipėdos paslaugos“ irgi finansuojamos iš savivaldybės biudžeto lėšų. </w:t>
      </w:r>
    </w:p>
    <w:p w14:paraId="56AA00B6"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 xml:space="preserve">A. Dobranskis dėstė, kad rinka prisotinta pasiūla - šalia UAB „Debreceno vaistinės“ veikia kita vaistinė, kuri taip pat gamina vaistus, o tinklinės vaistinės gali pasiūlyti geresnes kainas. A. Dobranskis sakė, kad eigoje vis vien reikės atsisakyti vaistinės funkcijos. Manė, kad prijungdami UAB „Debreceno vaistinė“ prie </w:t>
      </w:r>
      <w:bookmarkStart w:id="2" w:name="_Hlk224818283"/>
      <w:r w:rsidRPr="0071707D">
        <w:rPr>
          <w:rFonts w:ascii="Times New Roman" w:eastAsia="Times New Roman" w:hAnsi="Times New Roman" w:cs="Times New Roman"/>
          <w:kern w:val="0"/>
          <w:sz w:val="24"/>
          <w:szCs w:val="24"/>
          <w:lang w:eastAsia="lt-LT"/>
          <w14:ligatures w14:val="none"/>
        </w:rPr>
        <w:t xml:space="preserve">UAB „Klaipėdos paslaugos“ </w:t>
      </w:r>
      <w:bookmarkEnd w:id="2"/>
      <w:r w:rsidRPr="0071707D">
        <w:rPr>
          <w:rFonts w:ascii="Times New Roman" w:eastAsia="Times New Roman" w:hAnsi="Times New Roman" w:cs="Times New Roman"/>
          <w:kern w:val="0"/>
          <w:sz w:val="24"/>
          <w:szCs w:val="24"/>
          <w:lang w:eastAsia="lt-LT"/>
          <w14:ligatures w14:val="none"/>
        </w:rPr>
        <w:t>- uždėsime UAB „Klaipėdos paslaugos“  papildomą vargą.</w:t>
      </w:r>
    </w:p>
    <w:p w14:paraId="52EA21AE"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lastRenderedPageBreak/>
        <w:t xml:space="preserve">R. Taraškevičius priminė, kad Savivaldybės administracijoje ta tema kalbame daug metų, bet niekada nesiryžtame žengti kito žingsnio, nes, kai tik pakalbėdavome garsiau apie vaistinės privatizavimo galimybes - sulaukdavome didelio visuomenės nepasitenkinimo ir sprendimo nepriimdavome. R. Taraškevičius pridūrė, kad turgus ir pirtis taip pat ne savivaldybės funkcija, todėl, jei norime daryti teisingus sprendimus - turime juos daryti, jei nedarome – nekalbėti, o pritarti tam, ką siūlo Savivaldybės administracija. </w:t>
      </w:r>
    </w:p>
    <w:p w14:paraId="7B1AE8B3" w14:textId="77777777" w:rsidR="0071707D" w:rsidRPr="0071707D" w:rsidRDefault="0071707D" w:rsidP="0071707D">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 xml:space="preserve">NUTARTA. Atidėti klausimo svarstymą kitam komiteto posėdžiui. </w:t>
      </w:r>
    </w:p>
    <w:p w14:paraId="7C81780C" w14:textId="1AD8016F" w:rsidR="0071707D" w:rsidRPr="0071707D" w:rsidRDefault="0071707D" w:rsidP="0071707D">
      <w:pPr>
        <w:tabs>
          <w:tab w:val="left" w:pos="567"/>
        </w:tabs>
        <w:spacing w:after="0" w:line="240" w:lineRule="auto"/>
        <w:jc w:val="both"/>
        <w:rPr>
          <w:rFonts w:ascii="Times New Roman" w:eastAsia="Times New Roman" w:hAnsi="Times New Roman" w:cs="Times New Roman"/>
          <w:kern w:val="0"/>
          <w:sz w:val="24"/>
          <w:szCs w:val="24"/>
          <w14:ligatures w14:val="none"/>
        </w:rPr>
      </w:pPr>
      <w:r w:rsidRPr="0071707D">
        <w:rPr>
          <w:rFonts w:ascii="Times New Roman" w:eastAsia="Times New Roman" w:hAnsi="Times New Roman" w:cs="Times New Roman"/>
          <w:kern w:val="0"/>
          <w:sz w:val="24"/>
          <w:szCs w:val="24"/>
          <w:lang w:eastAsia="lt-LT"/>
          <w14:ligatures w14:val="none"/>
        </w:rPr>
        <w:tab/>
      </w:r>
    </w:p>
    <w:p w14:paraId="0DE75235" w14:textId="77777777" w:rsidR="0071707D" w:rsidRPr="0071707D" w:rsidRDefault="0071707D" w:rsidP="0071707D">
      <w:pPr>
        <w:spacing w:after="0" w:line="240" w:lineRule="auto"/>
        <w:rPr>
          <w:rFonts w:ascii="Times New Roman" w:eastAsia="Times New Roman" w:hAnsi="Times New Roman" w:cs="Times New Roman"/>
          <w:kern w:val="0"/>
          <w:sz w:val="24"/>
          <w:szCs w:val="24"/>
          <w:lang w:eastAsia="lt-LT"/>
          <w14:ligatures w14:val="none"/>
        </w:rPr>
      </w:pPr>
    </w:p>
    <w:p w14:paraId="7E4979D1" w14:textId="77777777" w:rsidR="0071707D" w:rsidRPr="0071707D" w:rsidRDefault="0071707D" w:rsidP="0071707D">
      <w:pPr>
        <w:spacing w:after="0" w:line="240" w:lineRule="auto"/>
        <w:rPr>
          <w:rFonts w:ascii="Times New Roman" w:eastAsia="Calibri"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Posėdžio pirmininkas</w:t>
      </w: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lang w:eastAsia="lt-LT"/>
          <w14:ligatures w14:val="none"/>
        </w:rPr>
        <w:tab/>
        <w:t xml:space="preserve">             </w:t>
      </w:r>
      <w:r w:rsidRPr="0071707D">
        <w:rPr>
          <w:rFonts w:ascii="Times New Roman" w:eastAsia="Calibri" w:hAnsi="Times New Roman" w:cs="Times New Roman"/>
          <w:kern w:val="0"/>
          <w:sz w:val="24"/>
          <w:szCs w:val="24"/>
          <w:lang w:eastAsia="lt-LT"/>
          <w14:ligatures w14:val="none"/>
        </w:rPr>
        <w:t>Rimantas Taraškevičius</w:t>
      </w:r>
    </w:p>
    <w:p w14:paraId="63D33A77" w14:textId="77777777" w:rsidR="0071707D" w:rsidRPr="0071707D" w:rsidRDefault="0071707D" w:rsidP="0071707D">
      <w:pPr>
        <w:spacing w:after="0" w:line="240" w:lineRule="auto"/>
        <w:rPr>
          <w:rFonts w:ascii="Times New Roman" w:eastAsia="Calibri" w:hAnsi="Times New Roman" w:cs="Times New Roman"/>
          <w:kern w:val="0"/>
          <w:sz w:val="24"/>
          <w:szCs w:val="24"/>
          <w:lang w:eastAsia="lt-LT"/>
          <w14:ligatures w14:val="none"/>
        </w:rPr>
      </w:pPr>
    </w:p>
    <w:p w14:paraId="3976C4AB" w14:textId="77777777" w:rsidR="0071707D" w:rsidRPr="0071707D" w:rsidRDefault="0071707D" w:rsidP="0071707D">
      <w:pPr>
        <w:spacing w:after="0" w:line="240" w:lineRule="auto"/>
        <w:rPr>
          <w:rFonts w:ascii="Times New Roman" w:eastAsia="Calibri" w:hAnsi="Times New Roman" w:cs="Times New Roman"/>
          <w:kern w:val="0"/>
          <w:sz w:val="24"/>
          <w:szCs w:val="24"/>
          <w:lang w:eastAsia="lt-LT"/>
          <w14:ligatures w14:val="none"/>
        </w:rPr>
      </w:pPr>
      <w:r w:rsidRPr="0071707D">
        <w:rPr>
          <w:rFonts w:ascii="Times New Roman" w:eastAsia="Times New Roman" w:hAnsi="Times New Roman" w:cs="Times New Roman"/>
          <w:kern w:val="0"/>
          <w:sz w:val="24"/>
          <w:szCs w:val="24"/>
          <w:lang w:eastAsia="lt-LT"/>
          <w14:ligatures w14:val="none"/>
        </w:rPr>
        <w:t>Posėdžio sekretorė</w:t>
      </w: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lang w:eastAsia="lt-LT"/>
          <w14:ligatures w14:val="none"/>
        </w:rPr>
        <w:tab/>
      </w:r>
      <w:r w:rsidRPr="0071707D">
        <w:rPr>
          <w:rFonts w:ascii="Times New Roman" w:eastAsia="Times New Roman" w:hAnsi="Times New Roman" w:cs="Times New Roman"/>
          <w:kern w:val="0"/>
          <w:sz w:val="24"/>
          <w:szCs w:val="24"/>
          <w:lang w:eastAsia="lt-LT"/>
          <w14:ligatures w14:val="none"/>
        </w:rPr>
        <w:tab/>
        <w:t xml:space="preserve">              Lietutė Demidova</w:t>
      </w:r>
    </w:p>
    <w:p w14:paraId="1C639B01" w14:textId="77777777" w:rsidR="0071707D" w:rsidRPr="0071707D" w:rsidRDefault="0071707D" w:rsidP="0071707D">
      <w:pPr>
        <w:spacing w:after="0" w:line="240" w:lineRule="auto"/>
        <w:rPr>
          <w:rFonts w:ascii="Times New Roman" w:eastAsia="Times New Roman" w:hAnsi="Times New Roman" w:cs="Times New Roman"/>
          <w:kern w:val="0"/>
          <w:sz w:val="24"/>
          <w:szCs w:val="24"/>
          <w:lang w:eastAsia="lt-LT"/>
          <w14:ligatures w14:val="none"/>
        </w:rPr>
      </w:pPr>
    </w:p>
    <w:p w14:paraId="376BE04E" w14:textId="77777777" w:rsidR="00CA7D4A" w:rsidRDefault="00CA7D4A"/>
    <w:sectPr w:rsidR="00CA7D4A" w:rsidSect="005E2714">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6801" w14:textId="77777777" w:rsidR="007B6671" w:rsidRDefault="007B6671">
      <w:pPr>
        <w:spacing w:after="0" w:line="240" w:lineRule="auto"/>
      </w:pPr>
      <w:r>
        <w:separator/>
      </w:r>
    </w:p>
  </w:endnote>
  <w:endnote w:type="continuationSeparator" w:id="0">
    <w:p w14:paraId="645EB58F" w14:textId="77777777" w:rsidR="007B6671" w:rsidRDefault="007B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7780" w14:textId="77777777" w:rsidR="007B6671" w:rsidRDefault="007B6671">
      <w:pPr>
        <w:spacing w:after="0" w:line="240" w:lineRule="auto"/>
      </w:pPr>
      <w:r>
        <w:separator/>
      </w:r>
    </w:p>
  </w:footnote>
  <w:footnote w:type="continuationSeparator" w:id="0">
    <w:p w14:paraId="2120314D" w14:textId="77777777" w:rsidR="007B6671" w:rsidRDefault="007B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886701"/>
      <w:docPartObj>
        <w:docPartGallery w:val="Page Numbers (Top of Page)"/>
        <w:docPartUnique/>
      </w:docPartObj>
    </w:sdtPr>
    <w:sdtEndPr/>
    <w:sdtContent>
      <w:p w14:paraId="343E48C2" w14:textId="77777777" w:rsidR="00EC413C" w:rsidRDefault="007B6671">
        <w:pPr>
          <w:pStyle w:val="Antrats"/>
          <w:jc w:val="center"/>
        </w:pPr>
        <w:r>
          <w:fldChar w:fldCharType="begin"/>
        </w:r>
        <w:r>
          <w:instrText>PAGE   \* MERGEFORMAT</w:instrText>
        </w:r>
        <w:r>
          <w:fldChar w:fldCharType="separate"/>
        </w:r>
        <w:r>
          <w:t>2</w:t>
        </w:r>
        <w:r>
          <w:fldChar w:fldCharType="end"/>
        </w:r>
      </w:p>
    </w:sdtContent>
  </w:sdt>
  <w:p w14:paraId="547A1AAF" w14:textId="77777777" w:rsidR="00EC413C" w:rsidRDefault="00EC41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7D"/>
    <w:rsid w:val="000A2E24"/>
    <w:rsid w:val="00421CF0"/>
    <w:rsid w:val="005E2714"/>
    <w:rsid w:val="006F47F1"/>
    <w:rsid w:val="0071707D"/>
    <w:rsid w:val="007B6671"/>
    <w:rsid w:val="008038DE"/>
    <w:rsid w:val="00BA76DF"/>
    <w:rsid w:val="00CA7D4A"/>
    <w:rsid w:val="00EC413C"/>
    <w:rsid w:val="00FE5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8C01"/>
  <w15:chartTrackingRefBased/>
  <w15:docId w15:val="{AEC8EED0-6058-4071-9210-8ED2C525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7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7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70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70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70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70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70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70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70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70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70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70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70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70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70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70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70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70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7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70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70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70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70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707D"/>
    <w:rPr>
      <w:i/>
      <w:iCs/>
      <w:color w:val="404040" w:themeColor="text1" w:themeTint="BF"/>
    </w:rPr>
  </w:style>
  <w:style w:type="paragraph" w:styleId="Sraopastraipa">
    <w:name w:val="List Paragraph"/>
    <w:basedOn w:val="prastasis"/>
    <w:uiPriority w:val="34"/>
    <w:qFormat/>
    <w:rsid w:val="0071707D"/>
    <w:pPr>
      <w:ind w:left="720"/>
      <w:contextualSpacing/>
    </w:pPr>
  </w:style>
  <w:style w:type="character" w:styleId="Rykuspabraukimas">
    <w:name w:val="Intense Emphasis"/>
    <w:basedOn w:val="Numatytasispastraiposriftas"/>
    <w:uiPriority w:val="21"/>
    <w:qFormat/>
    <w:rsid w:val="0071707D"/>
    <w:rPr>
      <w:i/>
      <w:iCs/>
      <w:color w:val="0F4761" w:themeColor="accent1" w:themeShade="BF"/>
    </w:rPr>
  </w:style>
  <w:style w:type="paragraph" w:styleId="Iskirtacitata">
    <w:name w:val="Intense Quote"/>
    <w:basedOn w:val="prastasis"/>
    <w:next w:val="prastasis"/>
    <w:link w:val="IskirtacitataDiagrama"/>
    <w:uiPriority w:val="30"/>
    <w:qFormat/>
    <w:rsid w:val="00717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707D"/>
    <w:rPr>
      <w:i/>
      <w:iCs/>
      <w:color w:val="0F4761" w:themeColor="accent1" w:themeShade="BF"/>
    </w:rPr>
  </w:style>
  <w:style w:type="character" w:styleId="Rykinuoroda">
    <w:name w:val="Intense Reference"/>
    <w:basedOn w:val="Numatytasispastraiposriftas"/>
    <w:uiPriority w:val="32"/>
    <w:qFormat/>
    <w:rsid w:val="0071707D"/>
    <w:rPr>
      <w:b/>
      <w:bCs/>
      <w:smallCaps/>
      <w:color w:val="0F4761" w:themeColor="accent1" w:themeShade="BF"/>
      <w:spacing w:val="5"/>
    </w:rPr>
  </w:style>
  <w:style w:type="paragraph" w:styleId="Antrats">
    <w:name w:val="header"/>
    <w:basedOn w:val="prastasis"/>
    <w:link w:val="AntratsDiagrama"/>
    <w:uiPriority w:val="99"/>
    <w:unhideWhenUsed/>
    <w:rsid w:val="0071707D"/>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ntratsDiagrama">
    <w:name w:val="Antraštės Diagrama"/>
    <w:basedOn w:val="Numatytasispastraiposriftas"/>
    <w:link w:val="Antrats"/>
    <w:uiPriority w:val="99"/>
    <w:rsid w:val="0071707D"/>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2760</Words>
  <Characters>1574</Characters>
  <Application>Microsoft Office Word</Application>
  <DocSecurity>0</DocSecurity>
  <Lines>13</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2026-03-20T09:22:00Z</cp:lastPrinted>
  <dcterms:created xsi:type="dcterms:W3CDTF">2026-03-20T09:22:00Z</dcterms:created>
  <dcterms:modified xsi:type="dcterms:W3CDTF">2026-03-20T09:22:00Z</dcterms:modified>
</cp:coreProperties>
</file>