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B54D" w14:textId="3335091C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2026-05-21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TAR-43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3BF85353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</w:t>
      </w:r>
      <w:r w:rsidR="00352EAD">
        <w:rPr>
          <w:szCs w:val="24"/>
        </w:rPr>
        <w:t>6</w:t>
      </w:r>
      <w:r w:rsidR="00DC6683">
        <w:rPr>
          <w:szCs w:val="24"/>
        </w:rPr>
        <w:t>-</w:t>
      </w:r>
      <w:r w:rsidR="00352EAD">
        <w:rPr>
          <w:szCs w:val="24"/>
        </w:rPr>
        <w:t>0</w:t>
      </w:r>
      <w:r w:rsidR="00D40D6B">
        <w:rPr>
          <w:szCs w:val="24"/>
        </w:rPr>
        <w:t>5</w:t>
      </w:r>
      <w:r w:rsidR="00DC6683">
        <w:rPr>
          <w:szCs w:val="24"/>
        </w:rPr>
        <w:t>-</w:t>
      </w:r>
      <w:r w:rsidR="00D21604">
        <w:rPr>
          <w:szCs w:val="24"/>
        </w:rPr>
        <w:t>20</w:t>
      </w:r>
      <w:r w:rsidR="00B21DCF">
        <w:rPr>
          <w:szCs w:val="24"/>
        </w:rPr>
        <w:t>. Pradžia 10</w:t>
      </w:r>
      <w:r w:rsidR="00D21604">
        <w:rPr>
          <w:szCs w:val="24"/>
        </w:rPr>
        <w:t>:</w:t>
      </w:r>
      <w:r w:rsidR="00D07965">
        <w:rPr>
          <w:szCs w:val="24"/>
        </w:rPr>
        <w:t>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AB43E6">
        <w:rPr>
          <w:szCs w:val="24"/>
        </w:rPr>
        <w:t xml:space="preserve"> (nuotoliniu būdu)</w:t>
      </w:r>
    </w:p>
    <w:p w14:paraId="7F943E0C" w14:textId="24C6A00F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>rmininkas –</w:t>
      </w:r>
      <w:r w:rsidR="0048595B">
        <w:rPr>
          <w:szCs w:val="24"/>
        </w:rPr>
        <w:t xml:space="preserve"> </w:t>
      </w:r>
      <w:r w:rsidR="0048595B" w:rsidRPr="0048595B">
        <w:rPr>
          <w:szCs w:val="24"/>
        </w:rPr>
        <w:t>Kęstutis Bartininkas.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4F4469C6" w:rsidR="00B21DCF" w:rsidRDefault="001D2C38" w:rsidP="00F4566D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9C0C54">
        <w:rPr>
          <w:szCs w:val="24"/>
        </w:rPr>
        <w:t>: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</w:t>
      </w:r>
      <w:r w:rsidR="009C0C54">
        <w:rPr>
          <w:szCs w:val="24"/>
        </w:rPr>
        <w:t xml:space="preserve"> – </w:t>
      </w:r>
      <w:r w:rsidR="00DC6683">
        <w:rPr>
          <w:szCs w:val="24"/>
        </w:rPr>
        <w:t>Ugnius</w:t>
      </w:r>
      <w:r w:rsidR="009C0C54">
        <w:rPr>
          <w:szCs w:val="24"/>
        </w:rPr>
        <w:t xml:space="preserve"> </w:t>
      </w:r>
      <w:r w:rsidR="00DC6683">
        <w:rPr>
          <w:szCs w:val="24"/>
        </w:rPr>
        <w:t xml:space="preserve"> Radvila, Saulius Liekis,</w:t>
      </w:r>
      <w:r w:rsidR="00017DCD" w:rsidRPr="00017DCD">
        <w:rPr>
          <w:szCs w:val="24"/>
        </w:rPr>
        <w:t xml:space="preserve"> Aleksej Diukin</w:t>
      </w:r>
      <w:r w:rsidR="00FB67A7">
        <w:rPr>
          <w:szCs w:val="24"/>
        </w:rPr>
        <w:t>,</w:t>
      </w:r>
      <w:r w:rsidR="00875A97">
        <w:rPr>
          <w:szCs w:val="24"/>
        </w:rPr>
        <w:t xml:space="preserve"> </w:t>
      </w:r>
      <w:r w:rsidR="00E03F51">
        <w:rPr>
          <w:szCs w:val="24"/>
        </w:rPr>
        <w:t>Monika</w:t>
      </w:r>
      <w:r w:rsidR="00875A97">
        <w:rPr>
          <w:szCs w:val="24"/>
        </w:rPr>
        <w:t xml:space="preserve"> </w:t>
      </w:r>
      <w:r w:rsidR="00E03F51">
        <w:rPr>
          <w:szCs w:val="24"/>
        </w:rPr>
        <w:t>Žvinklytė</w:t>
      </w:r>
      <w:r w:rsidR="008B7254">
        <w:rPr>
          <w:szCs w:val="24"/>
        </w:rPr>
        <w:t>,</w:t>
      </w:r>
      <w:r w:rsidR="00001E6C">
        <w:rPr>
          <w:szCs w:val="24"/>
        </w:rPr>
        <w:t xml:space="preserve"> A</w:t>
      </w:r>
      <w:r w:rsidR="00001E6C" w:rsidRPr="00001E6C">
        <w:rPr>
          <w:szCs w:val="24"/>
        </w:rPr>
        <w:t>rūnas Tuma</w:t>
      </w:r>
      <w:r w:rsidR="00D21604">
        <w:rPr>
          <w:szCs w:val="24"/>
        </w:rPr>
        <w:t>,</w:t>
      </w:r>
      <w:r w:rsidR="00F46E38">
        <w:rPr>
          <w:szCs w:val="24"/>
        </w:rPr>
        <w:t xml:space="preserve"> Vidmantas Dambrauskas.</w:t>
      </w:r>
    </w:p>
    <w:p w14:paraId="033ECB57" w14:textId="43DEEC46" w:rsidR="0087258B" w:rsidRDefault="00B143A8" w:rsidP="00F46E38">
      <w:pPr>
        <w:ind w:firstLine="709"/>
        <w:jc w:val="both"/>
        <w:rPr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18242C">
        <w:rPr>
          <w:szCs w:val="24"/>
        </w:rPr>
        <w:t xml:space="preserve"> </w:t>
      </w:r>
      <w:r w:rsidR="00065525">
        <w:rPr>
          <w:szCs w:val="24"/>
        </w:rPr>
        <w:t>Turto skyriaus vedėjas E. Simokaitis</w:t>
      </w:r>
      <w:r w:rsidR="00D21604">
        <w:rPr>
          <w:szCs w:val="24"/>
        </w:rPr>
        <w:t>.</w:t>
      </w:r>
    </w:p>
    <w:p w14:paraId="2950026E" w14:textId="2881ADDB" w:rsidR="0074112D" w:rsidRDefault="0074112D" w:rsidP="00F46E38">
      <w:pPr>
        <w:ind w:firstLine="709"/>
        <w:jc w:val="both"/>
        <w:rPr>
          <w:szCs w:val="24"/>
        </w:rPr>
      </w:pPr>
      <w:r>
        <w:rPr>
          <w:szCs w:val="24"/>
        </w:rPr>
        <w:t>Kiti dalyvavusieji:</w:t>
      </w:r>
      <w:r w:rsidRPr="0074112D">
        <w:rPr>
          <w:bCs/>
          <w:szCs w:val="24"/>
        </w:rPr>
        <w:t xml:space="preserve"> AB „Klaipėdos energija“</w:t>
      </w:r>
      <w:r>
        <w:rPr>
          <w:bCs/>
          <w:szCs w:val="24"/>
        </w:rPr>
        <w:t xml:space="preserve"> vadovas R. Baltuonis, </w:t>
      </w:r>
      <w:r w:rsidRPr="0074112D">
        <w:rPr>
          <w:bCs/>
          <w:szCs w:val="24"/>
        </w:rPr>
        <w:t>AB „Klaipėdos vanduo“</w:t>
      </w:r>
      <w:r>
        <w:rPr>
          <w:bCs/>
          <w:szCs w:val="24"/>
        </w:rPr>
        <w:t xml:space="preserve"> vadovas B. Jonikas, </w:t>
      </w:r>
      <w:r w:rsidRPr="0074112D">
        <w:rPr>
          <w:bCs/>
          <w:szCs w:val="24"/>
        </w:rPr>
        <w:t>UAB „Klaipėdos paslaugos“</w:t>
      </w:r>
      <w:r>
        <w:rPr>
          <w:bCs/>
          <w:szCs w:val="24"/>
        </w:rPr>
        <w:t xml:space="preserve"> vadovas V. Ramanauskas, </w:t>
      </w:r>
      <w:r w:rsidR="005D221E">
        <w:rPr>
          <w:bCs/>
          <w:szCs w:val="24"/>
        </w:rPr>
        <w:t>Finansų departamento direktorė</w:t>
      </w:r>
      <w:r>
        <w:rPr>
          <w:bCs/>
          <w:szCs w:val="24"/>
        </w:rPr>
        <w:t xml:space="preserve"> E. Mantulovė, </w:t>
      </w:r>
      <w:r w:rsidRPr="0074112D">
        <w:rPr>
          <w:bCs/>
          <w:szCs w:val="24"/>
        </w:rPr>
        <w:t>UAB „Klaipėdos regiono atliekų tvarkymo centras“</w:t>
      </w:r>
      <w:r>
        <w:rPr>
          <w:bCs/>
          <w:szCs w:val="24"/>
        </w:rPr>
        <w:t xml:space="preserve"> vadovas T. Danisevičius,</w:t>
      </w:r>
      <w:r w:rsidRPr="0074112D">
        <w:rPr>
          <w:bCs/>
          <w:szCs w:val="24"/>
        </w:rPr>
        <w:t xml:space="preserve"> UAB „Naujasis turgus“</w:t>
      </w:r>
      <w:r>
        <w:rPr>
          <w:bCs/>
          <w:szCs w:val="24"/>
        </w:rPr>
        <w:t xml:space="preserve"> vadovas V. Karmanov.</w:t>
      </w:r>
    </w:p>
    <w:p w14:paraId="4847EA7B" w14:textId="6C664973" w:rsidR="00F57AC1" w:rsidRPr="00BF0A7F" w:rsidRDefault="00AA1672" w:rsidP="00BF0A7F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  <w:bookmarkStart w:id="2" w:name="_Hlk211343005"/>
    </w:p>
    <w:p w14:paraId="0A7FCF07" w14:textId="77777777" w:rsidR="00BF0A7F" w:rsidRPr="00BF0A7F" w:rsidRDefault="00BF0A7F" w:rsidP="00BF0A7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Pr="00BF0A7F">
        <w:rPr>
          <w:bCs/>
          <w:szCs w:val="24"/>
        </w:rPr>
        <w:t>1. AB „Klaipėdos energija“ 2025 m. ataskaitų rinkinio pristatymas. Pranešėjas E. Simokaitis.</w:t>
      </w:r>
    </w:p>
    <w:p w14:paraId="6435F304" w14:textId="15F4F5AD" w:rsidR="00BF0A7F" w:rsidRPr="00BF0A7F" w:rsidRDefault="00BF0A7F" w:rsidP="00BF0A7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Pr="00BF0A7F">
        <w:rPr>
          <w:bCs/>
          <w:szCs w:val="24"/>
        </w:rPr>
        <w:t>2. AB „Klaipėdos vanduo“2025 m.  ataskaitų rinkinio pristatymas. Pranešėjas E. Simokaitis.</w:t>
      </w:r>
    </w:p>
    <w:p w14:paraId="04B8D87E" w14:textId="59D637AD" w:rsidR="00BF0A7F" w:rsidRPr="00BF0A7F" w:rsidRDefault="00BF0A7F" w:rsidP="00BF0A7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Pr="00BF0A7F">
        <w:rPr>
          <w:bCs/>
          <w:szCs w:val="24"/>
        </w:rPr>
        <w:t>3. UAB „Klaipėdos paslaugos“ 2025 m. ataskaitų rinkinio pristatymas. Pranešėjas E. Simokaitis.</w:t>
      </w:r>
    </w:p>
    <w:p w14:paraId="42560CCD" w14:textId="52B232C8" w:rsidR="00BF0A7F" w:rsidRPr="00BF0A7F" w:rsidRDefault="00BF0A7F" w:rsidP="00BF0A7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</w:t>
      </w:r>
      <w:r w:rsidRPr="00BF0A7F">
        <w:rPr>
          <w:bCs/>
          <w:szCs w:val="24"/>
        </w:rPr>
        <w:t>4. UAB „Klaipėdos regiono atliekų tvarkymo centras“ 2025 m. ataskaitų rinkinio pristatymas. Pranešėjas E. Simokaitis.</w:t>
      </w:r>
    </w:p>
    <w:p w14:paraId="7A35E2B2" w14:textId="0EABB5B3" w:rsidR="00BF0A7F" w:rsidRPr="00BF0A7F" w:rsidRDefault="00BF0A7F" w:rsidP="00BF0A7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</w:t>
      </w:r>
      <w:r w:rsidRPr="00BF0A7F">
        <w:rPr>
          <w:bCs/>
          <w:szCs w:val="24"/>
        </w:rPr>
        <w:t>5. UAB „Naujasis turgus“ 2025 m.  ataskaitų rinkinio pristatymas. Pranešėjas E. Simokaitis.</w:t>
      </w:r>
    </w:p>
    <w:p w14:paraId="7C3FFEBA" w14:textId="342B9CB6" w:rsidR="00BF0A7F" w:rsidRPr="00D1486D" w:rsidRDefault="00BF0A7F" w:rsidP="00115B38">
      <w:pPr>
        <w:jc w:val="both"/>
        <w:rPr>
          <w:bCs/>
          <w:szCs w:val="24"/>
        </w:rPr>
      </w:pPr>
    </w:p>
    <w:p w14:paraId="50B9F588" w14:textId="100A1957" w:rsidR="00704365" w:rsidRDefault="001C1157" w:rsidP="00D21604">
      <w:pPr>
        <w:ind w:firstLine="709"/>
        <w:jc w:val="both"/>
        <w:rPr>
          <w:szCs w:val="24"/>
        </w:rPr>
      </w:pPr>
      <w:r>
        <w:rPr>
          <w:bCs/>
          <w:iCs/>
          <w:szCs w:val="24"/>
          <w:lang w:bidi="lt-LT"/>
        </w:rPr>
        <w:t>1</w:t>
      </w:r>
      <w:r w:rsidRPr="001C1157">
        <w:rPr>
          <w:bCs/>
          <w:iCs/>
          <w:szCs w:val="24"/>
          <w:lang w:bidi="lt-LT"/>
        </w:rPr>
        <w:t>. SVARSTYTA.</w:t>
      </w:r>
      <w:r w:rsidRPr="001C1157">
        <w:rPr>
          <w:szCs w:val="24"/>
        </w:rPr>
        <w:t xml:space="preserve"> </w:t>
      </w:r>
      <w:r w:rsidR="00BF0A7F" w:rsidRPr="00BF0A7F">
        <w:rPr>
          <w:bCs/>
          <w:szCs w:val="24"/>
        </w:rPr>
        <w:t>AB „Klaipėdos energija“ 2025 m. ataskaitų rinkinio pristatymas.</w:t>
      </w:r>
    </w:p>
    <w:p w14:paraId="1CF49C30" w14:textId="2140CF26" w:rsidR="00D21604" w:rsidRDefault="00D21604" w:rsidP="00D21604">
      <w:pPr>
        <w:ind w:firstLine="709"/>
        <w:jc w:val="both"/>
        <w:rPr>
          <w:bCs/>
          <w:szCs w:val="24"/>
        </w:rPr>
      </w:pPr>
      <w:r>
        <w:rPr>
          <w:szCs w:val="24"/>
        </w:rPr>
        <w:t>E. Simokaitis</w:t>
      </w:r>
      <w:r w:rsidR="001526BA">
        <w:rPr>
          <w:szCs w:val="24"/>
        </w:rPr>
        <w:t xml:space="preserve"> informavo, kad bendrovė</w:t>
      </w:r>
      <w:r w:rsidR="001526BA" w:rsidRPr="001526BA">
        <w:rPr>
          <w:bCs/>
          <w:szCs w:val="24"/>
        </w:rPr>
        <w:t xml:space="preserve"> „Klaipėdos energija“</w:t>
      </w:r>
      <w:r w:rsidR="001526BA">
        <w:rPr>
          <w:bCs/>
          <w:szCs w:val="24"/>
        </w:rPr>
        <w:t xml:space="preserve"> 2025m. užbaigė pelningai, įgyvendinti </w:t>
      </w:r>
      <w:r w:rsidR="00705522">
        <w:rPr>
          <w:bCs/>
          <w:szCs w:val="24"/>
        </w:rPr>
        <w:t>lūkesčių raštai, vykdė investicinius projektus, teikė gyventojams</w:t>
      </w:r>
      <w:r w:rsidR="00B91960">
        <w:rPr>
          <w:bCs/>
          <w:szCs w:val="24"/>
        </w:rPr>
        <w:t xml:space="preserve"> reikalingas</w:t>
      </w:r>
      <w:r w:rsidR="00705522">
        <w:rPr>
          <w:bCs/>
          <w:szCs w:val="24"/>
        </w:rPr>
        <w:t xml:space="preserve"> paslaugas.</w:t>
      </w:r>
    </w:p>
    <w:p w14:paraId="5FFB0DFD" w14:textId="43E37282" w:rsidR="00705522" w:rsidRPr="00100D4A" w:rsidRDefault="00705522" w:rsidP="00D2160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R. Baltuonis</w:t>
      </w:r>
      <w:r w:rsidR="005D221E">
        <w:rPr>
          <w:bCs/>
          <w:szCs w:val="24"/>
        </w:rPr>
        <w:t xml:space="preserve">, </w:t>
      </w:r>
      <w:r w:rsidR="005D221E" w:rsidRPr="005D221E">
        <w:rPr>
          <w:bCs/>
          <w:szCs w:val="24"/>
        </w:rPr>
        <w:t>AB „Klaipėdos vanduo“ vadovas</w:t>
      </w:r>
      <w:r w:rsidR="00B91960">
        <w:rPr>
          <w:bCs/>
          <w:szCs w:val="24"/>
        </w:rPr>
        <w:t>,</w:t>
      </w:r>
      <w:r w:rsidR="00F2770F">
        <w:rPr>
          <w:bCs/>
          <w:szCs w:val="24"/>
        </w:rPr>
        <w:t xml:space="preserve"> pristatė </w:t>
      </w:r>
      <w:r w:rsidR="00F2770F" w:rsidRPr="00F2770F">
        <w:rPr>
          <w:bCs/>
          <w:szCs w:val="24"/>
        </w:rPr>
        <w:t>2025 m. ataskaitų rinkin</w:t>
      </w:r>
      <w:r w:rsidR="002F6A5B">
        <w:rPr>
          <w:bCs/>
          <w:szCs w:val="24"/>
        </w:rPr>
        <w:t>į</w:t>
      </w:r>
      <w:r w:rsidR="00F67631">
        <w:rPr>
          <w:bCs/>
          <w:szCs w:val="24"/>
        </w:rPr>
        <w:t xml:space="preserve">. Kalbėjo apie </w:t>
      </w:r>
      <w:r w:rsidR="002F6A5B">
        <w:rPr>
          <w:bCs/>
          <w:szCs w:val="24"/>
        </w:rPr>
        <w:t xml:space="preserve"> šilumos vartotojus,</w:t>
      </w:r>
      <w:r w:rsidR="00F67631">
        <w:rPr>
          <w:bCs/>
          <w:szCs w:val="24"/>
        </w:rPr>
        <w:t xml:space="preserve"> </w:t>
      </w:r>
      <w:r w:rsidR="002F6A5B">
        <w:rPr>
          <w:bCs/>
          <w:szCs w:val="24"/>
        </w:rPr>
        <w:t>šilumos tiekimą, kainą</w:t>
      </w:r>
      <w:r w:rsidR="00F67631">
        <w:rPr>
          <w:bCs/>
          <w:szCs w:val="24"/>
        </w:rPr>
        <w:t>, finansinius rezultatus, pagrindines atliktas investicijas, tinklų renovaciją bei atsakė į pateiktus klausimus.</w:t>
      </w:r>
    </w:p>
    <w:p w14:paraId="257501A8" w14:textId="0EE36627" w:rsidR="00DD75F4" w:rsidRDefault="001C1157" w:rsidP="00DD75F4">
      <w:pPr>
        <w:ind w:firstLine="709"/>
        <w:jc w:val="both"/>
        <w:rPr>
          <w:bCs/>
          <w:iCs/>
          <w:szCs w:val="24"/>
          <w:lang w:bidi="lt-LT"/>
        </w:rPr>
      </w:pPr>
      <w:bookmarkStart w:id="3" w:name="_Hlk221176907"/>
      <w:r>
        <w:rPr>
          <w:bCs/>
          <w:iCs/>
          <w:szCs w:val="24"/>
          <w:lang w:bidi="lt-LT"/>
        </w:rPr>
        <w:t>K. Bartininkas</w:t>
      </w:r>
      <w:r w:rsidR="00705522">
        <w:rPr>
          <w:bCs/>
          <w:iCs/>
          <w:szCs w:val="24"/>
          <w:lang w:bidi="lt-LT"/>
        </w:rPr>
        <w:t xml:space="preserve"> padėkojo už pateiktą informaciją.</w:t>
      </w:r>
    </w:p>
    <w:p w14:paraId="7B73D5F1" w14:textId="620D6786" w:rsidR="001C1157" w:rsidRDefault="001C1157" w:rsidP="001C1157">
      <w:pPr>
        <w:ind w:firstLine="709"/>
        <w:jc w:val="both"/>
        <w:rPr>
          <w:bCs/>
          <w:iCs/>
          <w:szCs w:val="24"/>
          <w:lang w:bidi="lt-LT"/>
        </w:rPr>
      </w:pPr>
      <w:r w:rsidRPr="001C1157">
        <w:rPr>
          <w:bCs/>
          <w:iCs/>
          <w:szCs w:val="24"/>
          <w:lang w:bidi="lt-LT"/>
        </w:rPr>
        <w:t>NUTARTA.</w:t>
      </w:r>
      <w:r w:rsidR="00D21604">
        <w:rPr>
          <w:bCs/>
          <w:iCs/>
          <w:szCs w:val="24"/>
          <w:lang w:bidi="lt-LT"/>
        </w:rPr>
        <w:t xml:space="preserve"> Informacija išklausyta</w:t>
      </w:r>
      <w:r w:rsidR="00100D4A">
        <w:rPr>
          <w:bCs/>
          <w:iCs/>
          <w:szCs w:val="24"/>
          <w:lang w:bidi="lt-LT"/>
        </w:rPr>
        <w:t>.</w:t>
      </w:r>
    </w:p>
    <w:bookmarkEnd w:id="3"/>
    <w:p w14:paraId="25E3850D" w14:textId="77777777" w:rsidR="001C1157" w:rsidRPr="00675E2D" w:rsidRDefault="001C1157" w:rsidP="001C1157">
      <w:pPr>
        <w:ind w:firstLine="709"/>
        <w:jc w:val="both"/>
        <w:rPr>
          <w:iCs/>
          <w:szCs w:val="24"/>
          <w:lang w:bidi="lt-LT"/>
        </w:rPr>
      </w:pPr>
    </w:p>
    <w:p w14:paraId="6E2F20C7" w14:textId="48930309" w:rsidR="00DD3116" w:rsidRDefault="001C1157" w:rsidP="00D21604">
      <w:pPr>
        <w:ind w:firstLine="709"/>
        <w:jc w:val="both"/>
        <w:rPr>
          <w:bCs/>
          <w:iCs/>
          <w:szCs w:val="24"/>
          <w:lang w:bidi="lt-LT"/>
        </w:rPr>
      </w:pPr>
      <w:r w:rsidRPr="001C1157">
        <w:rPr>
          <w:bCs/>
          <w:iCs/>
          <w:szCs w:val="24"/>
          <w:lang w:bidi="lt-LT"/>
        </w:rPr>
        <w:t xml:space="preserve">2. SVARSTYTA. </w:t>
      </w:r>
      <w:r w:rsidR="00705522" w:rsidRPr="00705522">
        <w:rPr>
          <w:bCs/>
          <w:iCs/>
          <w:szCs w:val="24"/>
          <w:lang w:bidi="lt-LT"/>
        </w:rPr>
        <w:t>AB „Klaipėdos vanduo“</w:t>
      </w:r>
      <w:r w:rsidR="00F67631">
        <w:rPr>
          <w:bCs/>
          <w:iCs/>
          <w:szCs w:val="24"/>
          <w:lang w:bidi="lt-LT"/>
        </w:rPr>
        <w:t xml:space="preserve"> </w:t>
      </w:r>
      <w:r w:rsidR="00705522" w:rsidRPr="00705522">
        <w:rPr>
          <w:bCs/>
          <w:iCs/>
          <w:szCs w:val="24"/>
          <w:lang w:bidi="lt-LT"/>
        </w:rPr>
        <w:t>2025 m.  ataskaitų rinkinio pristatymas.</w:t>
      </w:r>
    </w:p>
    <w:p w14:paraId="3AF69803" w14:textId="1B30AFC9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E. Simokaitis</w:t>
      </w:r>
      <w:r w:rsidR="00F67631">
        <w:rPr>
          <w:bCs/>
          <w:iCs/>
          <w:szCs w:val="24"/>
          <w:lang w:bidi="lt-LT"/>
        </w:rPr>
        <w:t xml:space="preserve"> pažymėjo, kad</w:t>
      </w:r>
      <w:r w:rsidR="00F67631" w:rsidRPr="00F67631">
        <w:rPr>
          <w:bCs/>
          <w:iCs/>
          <w:szCs w:val="24"/>
          <w:lang w:bidi="lt-LT"/>
        </w:rPr>
        <w:t xml:space="preserve"> AB „Klaipėdos vanduo“2025 m. </w:t>
      </w:r>
      <w:r w:rsidR="00AD5234">
        <w:rPr>
          <w:bCs/>
          <w:iCs/>
          <w:szCs w:val="24"/>
          <w:lang w:bidi="lt-LT"/>
        </w:rPr>
        <w:t>baigė pelningai ir įgyvendino numatytus strateginius planus.</w:t>
      </w:r>
    </w:p>
    <w:p w14:paraId="5B8F351B" w14:textId="1D219A26" w:rsidR="005D221E" w:rsidRPr="00D21604" w:rsidRDefault="005D221E" w:rsidP="00D21604">
      <w:pPr>
        <w:ind w:firstLine="709"/>
        <w:jc w:val="both"/>
        <w:rPr>
          <w:bCs/>
          <w:iCs/>
          <w:szCs w:val="24"/>
          <w:lang w:bidi="lt-LT"/>
        </w:rPr>
      </w:pPr>
      <w:r w:rsidRPr="005D221E">
        <w:rPr>
          <w:bCs/>
          <w:iCs/>
          <w:szCs w:val="24"/>
          <w:lang w:bidi="lt-LT"/>
        </w:rPr>
        <w:t>B. Jonikas</w:t>
      </w:r>
      <w:r>
        <w:rPr>
          <w:bCs/>
          <w:iCs/>
          <w:szCs w:val="24"/>
          <w:lang w:bidi="lt-LT"/>
        </w:rPr>
        <w:t>,</w:t>
      </w:r>
      <w:r w:rsidR="00F2770F">
        <w:rPr>
          <w:bCs/>
          <w:iCs/>
          <w:szCs w:val="24"/>
          <w:lang w:bidi="lt-LT"/>
        </w:rPr>
        <w:t xml:space="preserve"> </w:t>
      </w:r>
      <w:r w:rsidRPr="005D221E">
        <w:rPr>
          <w:bCs/>
          <w:iCs/>
          <w:szCs w:val="24"/>
          <w:lang w:bidi="lt-LT"/>
        </w:rPr>
        <w:t>AB „Klaipėdos vanduo“ vadovas</w:t>
      </w:r>
      <w:r>
        <w:rPr>
          <w:bCs/>
          <w:iCs/>
          <w:szCs w:val="24"/>
          <w:lang w:bidi="lt-LT"/>
        </w:rPr>
        <w:t>,</w:t>
      </w:r>
      <w:r w:rsidR="00AD5234">
        <w:rPr>
          <w:bCs/>
          <w:iCs/>
          <w:szCs w:val="24"/>
          <w:lang w:bidi="lt-LT"/>
        </w:rPr>
        <w:t xml:space="preserve"> pateikė pagrindinius rodiklius, pelno ataskaitą, pagrindines veiklos pajamas, paviršinių nuotekų tvarkymo pajamas, gamybinius rodiklius</w:t>
      </w:r>
      <w:r w:rsidR="002F2321">
        <w:rPr>
          <w:bCs/>
          <w:iCs/>
          <w:szCs w:val="24"/>
          <w:lang w:bidi="lt-LT"/>
        </w:rPr>
        <w:t>, vandens tinklų rekonstrukcijas, nuolatinės apskaitos diegimą, investicijas be įstatinio kapitalo didinimo, atsakė į pateiktus klausimus.</w:t>
      </w:r>
    </w:p>
    <w:p w14:paraId="21327B91" w14:textId="7E962F9C" w:rsidR="00D21604" w:rsidRP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K. Bartininkas</w:t>
      </w:r>
      <w:r>
        <w:rPr>
          <w:bCs/>
          <w:iCs/>
          <w:szCs w:val="24"/>
          <w:lang w:bidi="lt-LT"/>
        </w:rPr>
        <w:t xml:space="preserve"> padėkojo už pateiktą informaciją.</w:t>
      </w:r>
    </w:p>
    <w:p w14:paraId="28BB204D" w14:textId="77777777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NUTARTA. Informacija išklausyta.</w:t>
      </w:r>
    </w:p>
    <w:p w14:paraId="1A58FEC2" w14:textId="77777777" w:rsidR="00CD4A24" w:rsidRP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</w:p>
    <w:p w14:paraId="2E6233A4" w14:textId="4456C22B" w:rsid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3</w:t>
      </w:r>
      <w:r w:rsidR="00D21604" w:rsidRPr="00D21604">
        <w:rPr>
          <w:bCs/>
          <w:iCs/>
          <w:szCs w:val="24"/>
          <w:lang w:bidi="lt-LT"/>
        </w:rPr>
        <w:t xml:space="preserve">. SVARSTYTA. </w:t>
      </w:r>
      <w:r w:rsidR="00705522" w:rsidRPr="00705522">
        <w:rPr>
          <w:bCs/>
          <w:iCs/>
          <w:szCs w:val="24"/>
          <w:lang w:bidi="lt-LT"/>
        </w:rPr>
        <w:t>UAB „Klaipėdos paslaugos“ 2025 m. ataskaitų rinkinio pristatymas.</w:t>
      </w:r>
    </w:p>
    <w:p w14:paraId="2512FDE2" w14:textId="6662DFC0" w:rsidR="00F2770F" w:rsidRDefault="00F2770F" w:rsidP="00F2770F">
      <w:pPr>
        <w:ind w:firstLine="709"/>
        <w:jc w:val="both"/>
        <w:rPr>
          <w:bCs/>
          <w:iCs/>
          <w:szCs w:val="24"/>
          <w:lang w:bidi="lt-LT"/>
        </w:rPr>
      </w:pPr>
      <w:r w:rsidRPr="00F2770F">
        <w:rPr>
          <w:bCs/>
          <w:iCs/>
          <w:szCs w:val="24"/>
          <w:lang w:bidi="lt-LT"/>
        </w:rPr>
        <w:t>E. Simokaitis</w:t>
      </w:r>
      <w:r w:rsidR="002F2321">
        <w:rPr>
          <w:bCs/>
          <w:iCs/>
          <w:szCs w:val="24"/>
          <w:lang w:bidi="lt-LT"/>
        </w:rPr>
        <w:t xml:space="preserve"> informavo, kad </w:t>
      </w:r>
      <w:r w:rsidR="002F2321" w:rsidRPr="002F2321">
        <w:rPr>
          <w:bCs/>
          <w:iCs/>
          <w:szCs w:val="24"/>
          <w:lang w:bidi="lt-LT"/>
        </w:rPr>
        <w:t>UAB „Klaipėdos paslaugos“ 2025m. užbaigė pelningai, įgyvendinti lūkesčių raštai</w:t>
      </w:r>
      <w:r w:rsidR="002F2321">
        <w:rPr>
          <w:bCs/>
          <w:iCs/>
          <w:szCs w:val="24"/>
          <w:lang w:bidi="lt-LT"/>
        </w:rPr>
        <w:t>,</w:t>
      </w:r>
      <w:r w:rsidR="002F2321" w:rsidRPr="002F2321">
        <w:rPr>
          <w:bCs/>
          <w:iCs/>
          <w:szCs w:val="24"/>
          <w:lang w:bidi="lt-LT"/>
        </w:rPr>
        <w:t xml:space="preserve"> teikė gyventojams įvairias paslaugas.</w:t>
      </w:r>
    </w:p>
    <w:p w14:paraId="5271D8A6" w14:textId="6D40C495" w:rsidR="005D221E" w:rsidRDefault="00F2770F" w:rsidP="00F2770F">
      <w:pPr>
        <w:ind w:firstLine="709"/>
        <w:jc w:val="both"/>
        <w:rPr>
          <w:bCs/>
          <w:iCs/>
          <w:szCs w:val="24"/>
          <w:lang w:bidi="lt-LT"/>
        </w:rPr>
      </w:pPr>
      <w:r w:rsidRPr="00F2770F">
        <w:rPr>
          <w:bCs/>
          <w:iCs/>
          <w:szCs w:val="24"/>
          <w:lang w:bidi="lt-LT"/>
        </w:rPr>
        <w:t>E. Mantulovė</w:t>
      </w:r>
      <w:r>
        <w:rPr>
          <w:bCs/>
          <w:iCs/>
          <w:szCs w:val="24"/>
          <w:lang w:bidi="lt-LT"/>
        </w:rPr>
        <w:t xml:space="preserve">, </w:t>
      </w:r>
      <w:r w:rsidR="005D221E" w:rsidRPr="005D221E">
        <w:rPr>
          <w:bCs/>
          <w:iCs/>
          <w:szCs w:val="24"/>
          <w:lang w:bidi="lt-LT"/>
        </w:rPr>
        <w:t>UAB „Klaipėdos paslaugos“</w:t>
      </w:r>
      <w:r>
        <w:rPr>
          <w:bCs/>
          <w:iCs/>
          <w:szCs w:val="24"/>
          <w:lang w:bidi="lt-LT"/>
        </w:rPr>
        <w:t xml:space="preserve"> </w:t>
      </w:r>
      <w:r w:rsidR="005D221E" w:rsidRPr="005D221E">
        <w:rPr>
          <w:bCs/>
          <w:iCs/>
          <w:szCs w:val="24"/>
          <w:lang w:bidi="lt-LT"/>
        </w:rPr>
        <w:t>Finansų departamento direktorė</w:t>
      </w:r>
      <w:r w:rsidR="00B91960">
        <w:rPr>
          <w:bCs/>
          <w:iCs/>
          <w:szCs w:val="24"/>
          <w:lang w:bidi="lt-LT"/>
        </w:rPr>
        <w:t xml:space="preserve">, pristatė </w:t>
      </w:r>
      <w:r w:rsidR="00B91960" w:rsidRPr="00B91960">
        <w:rPr>
          <w:bCs/>
          <w:iCs/>
          <w:szCs w:val="24"/>
          <w:lang w:bidi="lt-LT"/>
        </w:rPr>
        <w:t>2025 m. ataskaitų rinkin</w:t>
      </w:r>
      <w:r w:rsidR="00B91960">
        <w:rPr>
          <w:bCs/>
          <w:iCs/>
          <w:szCs w:val="24"/>
          <w:lang w:bidi="lt-LT"/>
        </w:rPr>
        <w:t xml:space="preserve">į ir pažymėjo, kad finansiniai ir veiklos rezultatai užtikrino nuoseklų pajamų augimą. </w:t>
      </w:r>
      <w:r w:rsidR="00214369">
        <w:rPr>
          <w:bCs/>
          <w:iCs/>
          <w:szCs w:val="24"/>
          <w:lang w:bidi="lt-LT"/>
        </w:rPr>
        <w:t xml:space="preserve">Didėja veiklos apimtys bei investicijų apimtys, pelno rodikliai, grynojo pelno pokyčiai, pardavimo </w:t>
      </w:r>
      <w:r w:rsidR="00214369">
        <w:rPr>
          <w:bCs/>
          <w:iCs/>
          <w:szCs w:val="24"/>
          <w:lang w:bidi="lt-LT"/>
        </w:rPr>
        <w:lastRenderedPageBreak/>
        <w:t>pajamos bei palūkanų pajamos. Kalbėjo apie darbo užmokesčio fondo pokytį ir MMA įtaką</w:t>
      </w:r>
      <w:r w:rsidR="00AE7AAA">
        <w:rPr>
          <w:bCs/>
          <w:iCs/>
          <w:szCs w:val="24"/>
          <w:lang w:bidi="lt-LT"/>
        </w:rPr>
        <w:t>, veiklos įpatumus ir iššūkius, investicijas, apšvietimo tinklų modernizaciją, ateities planus.</w:t>
      </w:r>
    </w:p>
    <w:p w14:paraId="0863F03A" w14:textId="05156EC2" w:rsidR="00D21604" w:rsidRPr="00D21604" w:rsidRDefault="00F2770F" w:rsidP="00AE7AAA">
      <w:pPr>
        <w:ind w:firstLine="709"/>
        <w:jc w:val="both"/>
        <w:rPr>
          <w:bCs/>
          <w:iCs/>
          <w:szCs w:val="24"/>
          <w:lang w:bidi="lt-LT"/>
        </w:rPr>
      </w:pPr>
      <w:r w:rsidRPr="00F2770F">
        <w:rPr>
          <w:bCs/>
          <w:iCs/>
          <w:szCs w:val="24"/>
          <w:lang w:bidi="lt-LT"/>
        </w:rPr>
        <w:t xml:space="preserve">UAB „Klaipėdos paslaugos“ </w:t>
      </w:r>
      <w:r>
        <w:rPr>
          <w:bCs/>
          <w:iCs/>
          <w:szCs w:val="24"/>
          <w:lang w:bidi="lt-LT"/>
        </w:rPr>
        <w:t xml:space="preserve">vadovas </w:t>
      </w:r>
      <w:r w:rsidRPr="00F2770F">
        <w:rPr>
          <w:bCs/>
          <w:iCs/>
          <w:szCs w:val="24"/>
          <w:lang w:bidi="lt-LT"/>
        </w:rPr>
        <w:t>V. Ramanauskas</w:t>
      </w:r>
      <w:r>
        <w:rPr>
          <w:bCs/>
          <w:iCs/>
          <w:szCs w:val="24"/>
          <w:lang w:bidi="lt-LT"/>
        </w:rPr>
        <w:t xml:space="preserve"> atsakė į pateiktus klausimus.</w:t>
      </w:r>
    </w:p>
    <w:p w14:paraId="7D0385C8" w14:textId="77777777" w:rsidR="00D21604" w:rsidRP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K. Bartininkas padėkojo už pateiktą informaciją.</w:t>
      </w:r>
    </w:p>
    <w:p w14:paraId="0B304A03" w14:textId="77777777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NUTARTA. Informacija išklausyta.</w:t>
      </w:r>
    </w:p>
    <w:p w14:paraId="162331B9" w14:textId="77777777" w:rsidR="00CD4A24" w:rsidRP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</w:p>
    <w:p w14:paraId="56434302" w14:textId="4069EEC1" w:rsidR="00D21604" w:rsidRP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4</w:t>
      </w:r>
      <w:r w:rsidR="00D21604" w:rsidRPr="00D21604">
        <w:rPr>
          <w:bCs/>
          <w:iCs/>
          <w:szCs w:val="24"/>
          <w:lang w:bidi="lt-LT"/>
        </w:rPr>
        <w:t xml:space="preserve">. SVARSTYTA. </w:t>
      </w:r>
      <w:r w:rsidR="00705522" w:rsidRPr="00705522">
        <w:rPr>
          <w:bCs/>
          <w:iCs/>
          <w:szCs w:val="24"/>
          <w:lang w:bidi="lt-LT"/>
        </w:rPr>
        <w:t>UAB „Klaipėdos regiono atliekų tvarkymo centras“ 2025 m. ataskaitų rinkinio pristatymas.</w:t>
      </w:r>
    </w:p>
    <w:p w14:paraId="6D6E81AF" w14:textId="6635DC8F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E. Simokaitis</w:t>
      </w:r>
      <w:r w:rsidR="00AE7AAA">
        <w:rPr>
          <w:bCs/>
          <w:iCs/>
          <w:szCs w:val="24"/>
          <w:lang w:bidi="lt-LT"/>
        </w:rPr>
        <w:t xml:space="preserve"> pažymėjo, jog įmonė </w:t>
      </w:r>
      <w:r w:rsidR="00AE7AAA" w:rsidRPr="00AE7AAA">
        <w:rPr>
          <w:bCs/>
          <w:iCs/>
          <w:szCs w:val="24"/>
          <w:lang w:bidi="lt-LT"/>
        </w:rPr>
        <w:t>„Klaipėdos regiono atliekų tvarkymo centras“</w:t>
      </w:r>
      <w:r w:rsidR="00AE7AAA">
        <w:rPr>
          <w:bCs/>
          <w:iCs/>
          <w:szCs w:val="24"/>
          <w:lang w:bidi="lt-LT"/>
        </w:rPr>
        <w:t xml:space="preserve"> 2025 metus baigė pelningai</w:t>
      </w:r>
      <w:r w:rsidR="0055784C">
        <w:rPr>
          <w:bCs/>
          <w:iCs/>
          <w:szCs w:val="24"/>
          <w:lang w:bidi="lt-LT"/>
        </w:rPr>
        <w:t>, vykdė investicinius projektus, įgyvendino planus.</w:t>
      </w:r>
    </w:p>
    <w:p w14:paraId="6EE039EB" w14:textId="47EA2BD0" w:rsidR="005D221E" w:rsidRPr="00D21604" w:rsidRDefault="005D221E" w:rsidP="00D21604">
      <w:pPr>
        <w:ind w:firstLine="709"/>
        <w:jc w:val="both"/>
        <w:rPr>
          <w:bCs/>
          <w:iCs/>
          <w:szCs w:val="24"/>
          <w:lang w:bidi="lt-LT"/>
        </w:rPr>
      </w:pPr>
      <w:r w:rsidRPr="005D221E">
        <w:rPr>
          <w:bCs/>
          <w:iCs/>
          <w:szCs w:val="24"/>
          <w:lang w:bidi="lt-LT"/>
        </w:rPr>
        <w:t xml:space="preserve"> UAB „Klaipėdos regiono atliekų tvarkymo centras“ vadovas T. Danisevičius,</w:t>
      </w:r>
      <w:r w:rsidR="0055784C">
        <w:rPr>
          <w:bCs/>
          <w:iCs/>
          <w:szCs w:val="24"/>
          <w:lang w:bidi="lt-LT"/>
        </w:rPr>
        <w:t xml:space="preserve"> pristatė pagrindinius atliekų priėmimo ir tvarkymo rodiklius, pakomentavo vykdomus investicinius projektus ir finansinius rezultatus, atsakė į klausimus.</w:t>
      </w:r>
    </w:p>
    <w:p w14:paraId="43720E3C" w14:textId="77777777" w:rsidR="00D21604" w:rsidRP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K. Bartininkas padėkojo už pateiktą informaciją.</w:t>
      </w:r>
    </w:p>
    <w:p w14:paraId="0998F0C9" w14:textId="77777777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NUTARTA. Informacija išklausyta.</w:t>
      </w:r>
    </w:p>
    <w:p w14:paraId="674D61FB" w14:textId="77777777" w:rsidR="00CD4A24" w:rsidRP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</w:p>
    <w:p w14:paraId="5704A2FA" w14:textId="5C2672ED" w:rsidR="00D21604" w:rsidRPr="00D21604" w:rsidRDefault="00CD4A24" w:rsidP="00D2160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5</w:t>
      </w:r>
      <w:r w:rsidR="00D21604" w:rsidRPr="00D21604">
        <w:rPr>
          <w:bCs/>
          <w:iCs/>
          <w:szCs w:val="24"/>
          <w:lang w:bidi="lt-LT"/>
        </w:rPr>
        <w:t xml:space="preserve">. SVARSTYTA. </w:t>
      </w:r>
      <w:r w:rsidR="00705522" w:rsidRPr="00705522">
        <w:rPr>
          <w:bCs/>
          <w:iCs/>
          <w:szCs w:val="24"/>
          <w:lang w:bidi="lt-LT"/>
        </w:rPr>
        <w:t>UAB „Naujasis turgus“ 2025 m.  ataskaitų rinkinio pristatymas</w:t>
      </w:r>
      <w:r w:rsidR="00705522">
        <w:rPr>
          <w:bCs/>
          <w:iCs/>
          <w:szCs w:val="24"/>
          <w:lang w:bidi="lt-LT"/>
        </w:rPr>
        <w:t>.</w:t>
      </w:r>
    </w:p>
    <w:p w14:paraId="67ED33A6" w14:textId="6DD303C3" w:rsid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E. Simokaitis</w:t>
      </w:r>
      <w:r w:rsidR="00D51928">
        <w:rPr>
          <w:bCs/>
          <w:iCs/>
          <w:szCs w:val="24"/>
          <w:lang w:bidi="lt-LT"/>
        </w:rPr>
        <w:t xml:space="preserve"> pažymėjo, kad </w:t>
      </w:r>
      <w:r w:rsidR="00D51928" w:rsidRPr="005D221E">
        <w:rPr>
          <w:bCs/>
          <w:iCs/>
          <w:szCs w:val="24"/>
          <w:lang w:bidi="lt-LT"/>
        </w:rPr>
        <w:t>UAB „Naujasis turgus“</w:t>
      </w:r>
      <w:r w:rsidR="00D51928">
        <w:rPr>
          <w:bCs/>
          <w:iCs/>
          <w:szCs w:val="24"/>
          <w:lang w:bidi="lt-LT"/>
        </w:rPr>
        <w:t xml:space="preserve"> taip pat metus užbaigė pelningai, akcininko lūkesčių raštas įgyvendintas.</w:t>
      </w:r>
    </w:p>
    <w:p w14:paraId="65E05887" w14:textId="7360C7A7" w:rsidR="005D221E" w:rsidRPr="00D21604" w:rsidRDefault="005D221E" w:rsidP="002D3312">
      <w:pPr>
        <w:ind w:firstLine="709"/>
        <w:jc w:val="both"/>
        <w:rPr>
          <w:bCs/>
          <w:iCs/>
          <w:szCs w:val="24"/>
          <w:lang w:bidi="lt-LT"/>
        </w:rPr>
      </w:pPr>
      <w:r w:rsidRPr="005D221E">
        <w:rPr>
          <w:bCs/>
          <w:iCs/>
          <w:szCs w:val="24"/>
          <w:lang w:bidi="lt-LT"/>
        </w:rPr>
        <w:t>UAB „Naujasis turgus“ vadovas V. Karmanov</w:t>
      </w:r>
      <w:r w:rsidR="00427D75">
        <w:rPr>
          <w:bCs/>
          <w:iCs/>
          <w:szCs w:val="24"/>
          <w:lang w:bidi="lt-LT"/>
        </w:rPr>
        <w:t xml:space="preserve"> pristatė ataskaitą ir pažymėjo, kad strateginis veiklos planas ir finansiniai lūkesčiai įgyvendinti. </w:t>
      </w:r>
      <w:r w:rsidR="002D3312">
        <w:rPr>
          <w:bCs/>
          <w:iCs/>
          <w:szCs w:val="24"/>
          <w:lang w:bidi="lt-LT"/>
        </w:rPr>
        <w:t>Įvardino prekybos vietas  ir jų apimtis, pateikė pelno ataskaitą.</w:t>
      </w:r>
    </w:p>
    <w:p w14:paraId="11E3578D" w14:textId="77777777" w:rsidR="00D21604" w:rsidRP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K. Bartininkas padėkojo už pateiktą informaciją.</w:t>
      </w:r>
    </w:p>
    <w:p w14:paraId="59A27372" w14:textId="77777777" w:rsidR="00D21604" w:rsidRPr="00D21604" w:rsidRDefault="00D21604" w:rsidP="00D21604">
      <w:pPr>
        <w:ind w:firstLine="709"/>
        <w:jc w:val="both"/>
        <w:rPr>
          <w:bCs/>
          <w:iCs/>
          <w:szCs w:val="24"/>
          <w:lang w:bidi="lt-LT"/>
        </w:rPr>
      </w:pPr>
      <w:r w:rsidRPr="00D21604">
        <w:rPr>
          <w:bCs/>
          <w:iCs/>
          <w:szCs w:val="24"/>
          <w:lang w:bidi="lt-LT"/>
        </w:rPr>
        <w:t>NUTARTA. Informacija išklausyta.</w:t>
      </w:r>
    </w:p>
    <w:p w14:paraId="63FEF2B3" w14:textId="77777777" w:rsidR="00352EAD" w:rsidRDefault="00352EAD" w:rsidP="002C3FB7">
      <w:pPr>
        <w:jc w:val="both"/>
        <w:rPr>
          <w:szCs w:val="24"/>
        </w:rPr>
      </w:pPr>
    </w:p>
    <w:bookmarkEnd w:id="2"/>
    <w:p w14:paraId="43CA75F7" w14:textId="521E1052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>:</w:t>
      </w:r>
      <w:r w:rsidR="00457BC8">
        <w:rPr>
          <w:szCs w:val="24"/>
        </w:rPr>
        <w:t xml:space="preserve"> </w:t>
      </w:r>
      <w:r w:rsidR="00D21604">
        <w:rPr>
          <w:szCs w:val="24"/>
        </w:rPr>
        <w:t>1</w:t>
      </w:r>
      <w:r w:rsidR="00E31EE3">
        <w:rPr>
          <w:szCs w:val="24"/>
        </w:rPr>
        <w:t>1</w:t>
      </w:r>
      <w:r w:rsidR="00D21604">
        <w:rPr>
          <w:szCs w:val="24"/>
        </w:rPr>
        <w:t>:</w:t>
      </w:r>
      <w:r w:rsidR="00E31EE3">
        <w:rPr>
          <w:szCs w:val="24"/>
        </w:rPr>
        <w:t>20</w:t>
      </w:r>
      <w:r w:rsidR="00B07367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491C5CF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0287B6D" w14:textId="410E403C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DF1445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72B0903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98B2" w14:textId="77777777" w:rsidR="00A307DD" w:rsidRDefault="00A307DD" w:rsidP="00F41647">
      <w:r>
        <w:separator/>
      </w:r>
    </w:p>
  </w:endnote>
  <w:endnote w:type="continuationSeparator" w:id="0">
    <w:p w14:paraId="7F985D45" w14:textId="77777777" w:rsidR="00A307DD" w:rsidRDefault="00A307D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4F5B" w14:textId="77777777" w:rsidR="00A307DD" w:rsidRDefault="00A307DD" w:rsidP="00F41647">
      <w:r>
        <w:separator/>
      </w:r>
    </w:p>
  </w:footnote>
  <w:footnote w:type="continuationSeparator" w:id="0">
    <w:p w14:paraId="3C8B0958" w14:textId="77777777" w:rsidR="00A307DD" w:rsidRDefault="00A307D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EF2C49"/>
    <w:multiLevelType w:val="hybridMultilevel"/>
    <w:tmpl w:val="D04A5012"/>
    <w:lvl w:ilvl="0" w:tplc="B35EB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9551B2"/>
    <w:multiLevelType w:val="hybridMultilevel"/>
    <w:tmpl w:val="479A35DE"/>
    <w:lvl w:ilvl="0" w:tplc="944CC5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307C29"/>
    <w:multiLevelType w:val="hybridMultilevel"/>
    <w:tmpl w:val="8F960F32"/>
    <w:lvl w:ilvl="0" w:tplc="13B8C9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D253BE"/>
    <w:multiLevelType w:val="hybridMultilevel"/>
    <w:tmpl w:val="D3201CE8"/>
    <w:lvl w:ilvl="0" w:tplc="EA08F65C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ABB3B4C"/>
    <w:multiLevelType w:val="hybridMultilevel"/>
    <w:tmpl w:val="A810F586"/>
    <w:lvl w:ilvl="0" w:tplc="C4B61B44">
      <w:start w:val="1"/>
      <w:numFmt w:val="decimal"/>
      <w:lvlText w:val="%1."/>
      <w:lvlJc w:val="left"/>
      <w:pPr>
        <w:ind w:left="10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251FC4"/>
    <w:multiLevelType w:val="hybridMultilevel"/>
    <w:tmpl w:val="6596A55A"/>
    <w:lvl w:ilvl="0" w:tplc="EBAE39D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D1E6E"/>
    <w:multiLevelType w:val="hybridMultilevel"/>
    <w:tmpl w:val="25660D16"/>
    <w:lvl w:ilvl="0" w:tplc="2AF082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1F829B2"/>
    <w:multiLevelType w:val="multilevel"/>
    <w:tmpl w:val="B836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FB848F5"/>
    <w:multiLevelType w:val="hybridMultilevel"/>
    <w:tmpl w:val="C616E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4A63"/>
    <w:multiLevelType w:val="multilevel"/>
    <w:tmpl w:val="87705B7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42C36979"/>
    <w:multiLevelType w:val="hybridMultilevel"/>
    <w:tmpl w:val="3FF871D8"/>
    <w:lvl w:ilvl="0" w:tplc="5AE0DB6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B93746"/>
    <w:multiLevelType w:val="hybridMultilevel"/>
    <w:tmpl w:val="CECAD2AE"/>
    <w:lvl w:ilvl="0" w:tplc="B2B423A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77607A"/>
    <w:multiLevelType w:val="hybridMultilevel"/>
    <w:tmpl w:val="22E29AD2"/>
    <w:lvl w:ilvl="0" w:tplc="45869330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241674"/>
    <w:multiLevelType w:val="hybridMultilevel"/>
    <w:tmpl w:val="29727F82"/>
    <w:lvl w:ilvl="0" w:tplc="69C4D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2E2AE7"/>
    <w:multiLevelType w:val="hybridMultilevel"/>
    <w:tmpl w:val="21FE83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7277B"/>
    <w:multiLevelType w:val="hybridMultilevel"/>
    <w:tmpl w:val="5E5C8182"/>
    <w:lvl w:ilvl="0" w:tplc="C1402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E3AFA"/>
    <w:multiLevelType w:val="hybridMultilevel"/>
    <w:tmpl w:val="9BAA2E8C"/>
    <w:lvl w:ilvl="0" w:tplc="2786A0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8B0F01"/>
    <w:multiLevelType w:val="hybridMultilevel"/>
    <w:tmpl w:val="B82263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4048"/>
    <w:multiLevelType w:val="hybridMultilevel"/>
    <w:tmpl w:val="8422946A"/>
    <w:lvl w:ilvl="0" w:tplc="D8C48AF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7D6CE8"/>
    <w:multiLevelType w:val="hybridMultilevel"/>
    <w:tmpl w:val="B0DC629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559953">
    <w:abstractNumId w:val="4"/>
  </w:num>
  <w:num w:numId="2" w16cid:durableId="723677375">
    <w:abstractNumId w:val="5"/>
  </w:num>
  <w:num w:numId="3" w16cid:durableId="2019499710">
    <w:abstractNumId w:val="3"/>
  </w:num>
  <w:num w:numId="4" w16cid:durableId="1132137240">
    <w:abstractNumId w:val="2"/>
  </w:num>
  <w:num w:numId="5" w16cid:durableId="1842812427">
    <w:abstractNumId w:val="1"/>
  </w:num>
  <w:num w:numId="6" w16cid:durableId="530146621">
    <w:abstractNumId w:val="0"/>
  </w:num>
  <w:num w:numId="7" w16cid:durableId="1967423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760297">
    <w:abstractNumId w:val="30"/>
  </w:num>
  <w:num w:numId="9" w16cid:durableId="217589174">
    <w:abstractNumId w:val="29"/>
  </w:num>
  <w:num w:numId="10" w16cid:durableId="836263017">
    <w:abstractNumId w:val="24"/>
  </w:num>
  <w:num w:numId="11" w16cid:durableId="1335063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743465">
    <w:abstractNumId w:val="23"/>
  </w:num>
  <w:num w:numId="13" w16cid:durableId="1998261123">
    <w:abstractNumId w:val="25"/>
  </w:num>
  <w:num w:numId="14" w16cid:durableId="7205960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484634">
    <w:abstractNumId w:val="6"/>
  </w:num>
  <w:num w:numId="16" w16cid:durableId="843474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008328">
    <w:abstractNumId w:val="15"/>
  </w:num>
  <w:num w:numId="18" w16cid:durableId="7838147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3105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937104">
    <w:abstractNumId w:val="7"/>
  </w:num>
  <w:num w:numId="21" w16cid:durableId="1781606211">
    <w:abstractNumId w:val="18"/>
  </w:num>
  <w:num w:numId="22" w16cid:durableId="995959851">
    <w:abstractNumId w:val="27"/>
  </w:num>
  <w:num w:numId="23" w16cid:durableId="2056925721">
    <w:abstractNumId w:val="12"/>
  </w:num>
  <w:num w:numId="24" w16cid:durableId="587886963">
    <w:abstractNumId w:val="13"/>
  </w:num>
  <w:num w:numId="25" w16cid:durableId="469396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72558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5110635">
    <w:abstractNumId w:val="11"/>
  </w:num>
  <w:num w:numId="28" w16cid:durableId="50545202">
    <w:abstractNumId w:val="21"/>
  </w:num>
  <w:num w:numId="29" w16cid:durableId="1016812983">
    <w:abstractNumId w:val="8"/>
  </w:num>
  <w:num w:numId="30" w16cid:durableId="511065941">
    <w:abstractNumId w:val="19"/>
  </w:num>
  <w:num w:numId="31" w16cid:durableId="1392270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1607"/>
    <w:rsid w:val="00001E6C"/>
    <w:rsid w:val="00002318"/>
    <w:rsid w:val="0000280C"/>
    <w:rsid w:val="00003376"/>
    <w:rsid w:val="00003ED8"/>
    <w:rsid w:val="0000567F"/>
    <w:rsid w:val="00006858"/>
    <w:rsid w:val="000071F3"/>
    <w:rsid w:val="000074E9"/>
    <w:rsid w:val="00010764"/>
    <w:rsid w:val="000113F3"/>
    <w:rsid w:val="00012500"/>
    <w:rsid w:val="00012DCB"/>
    <w:rsid w:val="00012EDE"/>
    <w:rsid w:val="000135B7"/>
    <w:rsid w:val="000146B0"/>
    <w:rsid w:val="0001480B"/>
    <w:rsid w:val="000149AA"/>
    <w:rsid w:val="00014FEF"/>
    <w:rsid w:val="00015CF9"/>
    <w:rsid w:val="00015D1E"/>
    <w:rsid w:val="000170A2"/>
    <w:rsid w:val="00017860"/>
    <w:rsid w:val="00017DCD"/>
    <w:rsid w:val="00023AEC"/>
    <w:rsid w:val="00023CB3"/>
    <w:rsid w:val="00024730"/>
    <w:rsid w:val="0002767C"/>
    <w:rsid w:val="00027ED5"/>
    <w:rsid w:val="00031BC5"/>
    <w:rsid w:val="0003400E"/>
    <w:rsid w:val="00034D23"/>
    <w:rsid w:val="00034D2C"/>
    <w:rsid w:val="00035319"/>
    <w:rsid w:val="000375FD"/>
    <w:rsid w:val="00040ECC"/>
    <w:rsid w:val="00041B5C"/>
    <w:rsid w:val="00042686"/>
    <w:rsid w:val="00044C0A"/>
    <w:rsid w:val="00045DF8"/>
    <w:rsid w:val="0005128D"/>
    <w:rsid w:val="00051860"/>
    <w:rsid w:val="000524DB"/>
    <w:rsid w:val="00052B41"/>
    <w:rsid w:val="0005468F"/>
    <w:rsid w:val="00055A8A"/>
    <w:rsid w:val="00057F5C"/>
    <w:rsid w:val="00060DFF"/>
    <w:rsid w:val="0006115A"/>
    <w:rsid w:val="00064F73"/>
    <w:rsid w:val="00064FDB"/>
    <w:rsid w:val="0006519A"/>
    <w:rsid w:val="000651DB"/>
    <w:rsid w:val="00065496"/>
    <w:rsid w:val="00065525"/>
    <w:rsid w:val="00065BA8"/>
    <w:rsid w:val="00070E25"/>
    <w:rsid w:val="00073E58"/>
    <w:rsid w:val="000740D9"/>
    <w:rsid w:val="00074E67"/>
    <w:rsid w:val="00075B5B"/>
    <w:rsid w:val="00076C4A"/>
    <w:rsid w:val="0008301C"/>
    <w:rsid w:val="00083EBA"/>
    <w:rsid w:val="00087C68"/>
    <w:rsid w:val="00090A3F"/>
    <w:rsid w:val="000916A6"/>
    <w:rsid w:val="000944BF"/>
    <w:rsid w:val="00094686"/>
    <w:rsid w:val="00097B19"/>
    <w:rsid w:val="00097B9E"/>
    <w:rsid w:val="000A4238"/>
    <w:rsid w:val="000A6D67"/>
    <w:rsid w:val="000A7771"/>
    <w:rsid w:val="000A7862"/>
    <w:rsid w:val="000B479E"/>
    <w:rsid w:val="000B5512"/>
    <w:rsid w:val="000B5B09"/>
    <w:rsid w:val="000B6D61"/>
    <w:rsid w:val="000C1B24"/>
    <w:rsid w:val="000C2746"/>
    <w:rsid w:val="000C2A19"/>
    <w:rsid w:val="000C43DF"/>
    <w:rsid w:val="000C4A58"/>
    <w:rsid w:val="000C5C73"/>
    <w:rsid w:val="000C6B41"/>
    <w:rsid w:val="000D48F8"/>
    <w:rsid w:val="000D59CF"/>
    <w:rsid w:val="000D61C4"/>
    <w:rsid w:val="000D7BD3"/>
    <w:rsid w:val="000E0A6E"/>
    <w:rsid w:val="000E1472"/>
    <w:rsid w:val="000E274F"/>
    <w:rsid w:val="000E3593"/>
    <w:rsid w:val="000E3ED5"/>
    <w:rsid w:val="000E410D"/>
    <w:rsid w:val="000E43F1"/>
    <w:rsid w:val="000E6C34"/>
    <w:rsid w:val="000E7D26"/>
    <w:rsid w:val="000F075F"/>
    <w:rsid w:val="000F285A"/>
    <w:rsid w:val="000F5827"/>
    <w:rsid w:val="000F5BDE"/>
    <w:rsid w:val="000F63F9"/>
    <w:rsid w:val="00100378"/>
    <w:rsid w:val="00100D4A"/>
    <w:rsid w:val="00102012"/>
    <w:rsid w:val="001027A5"/>
    <w:rsid w:val="00107951"/>
    <w:rsid w:val="00111128"/>
    <w:rsid w:val="001113EC"/>
    <w:rsid w:val="0011142C"/>
    <w:rsid w:val="00115B38"/>
    <w:rsid w:val="00116432"/>
    <w:rsid w:val="001167A2"/>
    <w:rsid w:val="00116CC4"/>
    <w:rsid w:val="0011711D"/>
    <w:rsid w:val="001174BC"/>
    <w:rsid w:val="00117F6F"/>
    <w:rsid w:val="00123B8B"/>
    <w:rsid w:val="001244F4"/>
    <w:rsid w:val="00124559"/>
    <w:rsid w:val="001245EC"/>
    <w:rsid w:val="00125286"/>
    <w:rsid w:val="0012659F"/>
    <w:rsid w:val="001267DB"/>
    <w:rsid w:val="00132767"/>
    <w:rsid w:val="001332DF"/>
    <w:rsid w:val="00133E7F"/>
    <w:rsid w:val="00134064"/>
    <w:rsid w:val="00134E83"/>
    <w:rsid w:val="001358A3"/>
    <w:rsid w:val="00136C1D"/>
    <w:rsid w:val="001373BD"/>
    <w:rsid w:val="00137B9E"/>
    <w:rsid w:val="00137BCA"/>
    <w:rsid w:val="00140A5C"/>
    <w:rsid w:val="00141234"/>
    <w:rsid w:val="00141368"/>
    <w:rsid w:val="00143BF9"/>
    <w:rsid w:val="001444C8"/>
    <w:rsid w:val="00144DE4"/>
    <w:rsid w:val="00146760"/>
    <w:rsid w:val="00146E2C"/>
    <w:rsid w:val="00147057"/>
    <w:rsid w:val="001473CA"/>
    <w:rsid w:val="00147B61"/>
    <w:rsid w:val="0015003C"/>
    <w:rsid w:val="00151CEC"/>
    <w:rsid w:val="001521E1"/>
    <w:rsid w:val="00152374"/>
    <w:rsid w:val="001526BA"/>
    <w:rsid w:val="001531C8"/>
    <w:rsid w:val="001546D8"/>
    <w:rsid w:val="00154700"/>
    <w:rsid w:val="001558B5"/>
    <w:rsid w:val="00160963"/>
    <w:rsid w:val="00160DCE"/>
    <w:rsid w:val="00163473"/>
    <w:rsid w:val="00164744"/>
    <w:rsid w:val="001658BF"/>
    <w:rsid w:val="001674D9"/>
    <w:rsid w:val="001679F0"/>
    <w:rsid w:val="00170D57"/>
    <w:rsid w:val="0017121F"/>
    <w:rsid w:val="0017144D"/>
    <w:rsid w:val="001715A9"/>
    <w:rsid w:val="00171776"/>
    <w:rsid w:val="00172110"/>
    <w:rsid w:val="00172EEF"/>
    <w:rsid w:val="00176197"/>
    <w:rsid w:val="0018078A"/>
    <w:rsid w:val="0018242C"/>
    <w:rsid w:val="00183087"/>
    <w:rsid w:val="00183E0B"/>
    <w:rsid w:val="00184724"/>
    <w:rsid w:val="00186622"/>
    <w:rsid w:val="00186F3F"/>
    <w:rsid w:val="001920CF"/>
    <w:rsid w:val="00192D82"/>
    <w:rsid w:val="0019317D"/>
    <w:rsid w:val="001A0F6D"/>
    <w:rsid w:val="001A17EE"/>
    <w:rsid w:val="001A3AF6"/>
    <w:rsid w:val="001A6F18"/>
    <w:rsid w:val="001B01B1"/>
    <w:rsid w:val="001B1732"/>
    <w:rsid w:val="001B2159"/>
    <w:rsid w:val="001B36CA"/>
    <w:rsid w:val="001B417A"/>
    <w:rsid w:val="001B7406"/>
    <w:rsid w:val="001C1157"/>
    <w:rsid w:val="001C1D0A"/>
    <w:rsid w:val="001C2473"/>
    <w:rsid w:val="001C2961"/>
    <w:rsid w:val="001C6A5D"/>
    <w:rsid w:val="001D003C"/>
    <w:rsid w:val="001D13D0"/>
    <w:rsid w:val="001D1966"/>
    <w:rsid w:val="001D1AE7"/>
    <w:rsid w:val="001D232B"/>
    <w:rsid w:val="001D2993"/>
    <w:rsid w:val="001D2C38"/>
    <w:rsid w:val="001D5825"/>
    <w:rsid w:val="001D6A64"/>
    <w:rsid w:val="001E2805"/>
    <w:rsid w:val="001E2C2C"/>
    <w:rsid w:val="001E42DE"/>
    <w:rsid w:val="001E4D59"/>
    <w:rsid w:val="001E4FE4"/>
    <w:rsid w:val="001E5559"/>
    <w:rsid w:val="001E62DA"/>
    <w:rsid w:val="001E6817"/>
    <w:rsid w:val="001E77B9"/>
    <w:rsid w:val="001F2415"/>
    <w:rsid w:val="001F25FD"/>
    <w:rsid w:val="001F3BCC"/>
    <w:rsid w:val="001F4D4D"/>
    <w:rsid w:val="0020090B"/>
    <w:rsid w:val="00203FC4"/>
    <w:rsid w:val="00204A70"/>
    <w:rsid w:val="00204AE8"/>
    <w:rsid w:val="00210540"/>
    <w:rsid w:val="002121EA"/>
    <w:rsid w:val="00214369"/>
    <w:rsid w:val="00215880"/>
    <w:rsid w:val="0022081B"/>
    <w:rsid w:val="0022264E"/>
    <w:rsid w:val="00222791"/>
    <w:rsid w:val="00226182"/>
    <w:rsid w:val="002265F3"/>
    <w:rsid w:val="00234459"/>
    <w:rsid w:val="0023584A"/>
    <w:rsid w:val="002374AC"/>
    <w:rsid w:val="00237964"/>
    <w:rsid w:val="00237B69"/>
    <w:rsid w:val="0024045A"/>
    <w:rsid w:val="00241597"/>
    <w:rsid w:val="002419AE"/>
    <w:rsid w:val="00242B88"/>
    <w:rsid w:val="0024351C"/>
    <w:rsid w:val="00243571"/>
    <w:rsid w:val="002436C5"/>
    <w:rsid w:val="00245433"/>
    <w:rsid w:val="00247C18"/>
    <w:rsid w:val="00250E71"/>
    <w:rsid w:val="00251737"/>
    <w:rsid w:val="0025237B"/>
    <w:rsid w:val="00252BCD"/>
    <w:rsid w:val="00254032"/>
    <w:rsid w:val="00254180"/>
    <w:rsid w:val="002551B2"/>
    <w:rsid w:val="002610CB"/>
    <w:rsid w:val="00261140"/>
    <w:rsid w:val="00261982"/>
    <w:rsid w:val="00261AD3"/>
    <w:rsid w:val="00265583"/>
    <w:rsid w:val="00265941"/>
    <w:rsid w:val="0027044D"/>
    <w:rsid w:val="0027273C"/>
    <w:rsid w:val="0027278B"/>
    <w:rsid w:val="00273A60"/>
    <w:rsid w:val="00273DA8"/>
    <w:rsid w:val="002760ED"/>
    <w:rsid w:val="00276264"/>
    <w:rsid w:val="00277AC3"/>
    <w:rsid w:val="0028003F"/>
    <w:rsid w:val="00281F17"/>
    <w:rsid w:val="00282D15"/>
    <w:rsid w:val="002861FB"/>
    <w:rsid w:val="00286B95"/>
    <w:rsid w:val="00287A8A"/>
    <w:rsid w:val="00291226"/>
    <w:rsid w:val="002929CF"/>
    <w:rsid w:val="00293402"/>
    <w:rsid w:val="00294A48"/>
    <w:rsid w:val="00296089"/>
    <w:rsid w:val="00296D53"/>
    <w:rsid w:val="00297D60"/>
    <w:rsid w:val="002A2F36"/>
    <w:rsid w:val="002A420E"/>
    <w:rsid w:val="002A698D"/>
    <w:rsid w:val="002A7727"/>
    <w:rsid w:val="002A7AE6"/>
    <w:rsid w:val="002B1E3C"/>
    <w:rsid w:val="002B216F"/>
    <w:rsid w:val="002B24A4"/>
    <w:rsid w:val="002B2B95"/>
    <w:rsid w:val="002B3ABD"/>
    <w:rsid w:val="002B3D52"/>
    <w:rsid w:val="002B5061"/>
    <w:rsid w:val="002B5AD2"/>
    <w:rsid w:val="002B5FC0"/>
    <w:rsid w:val="002B608F"/>
    <w:rsid w:val="002B7ABE"/>
    <w:rsid w:val="002C1EF3"/>
    <w:rsid w:val="002C22E3"/>
    <w:rsid w:val="002C2E07"/>
    <w:rsid w:val="002C3DED"/>
    <w:rsid w:val="002C3FB7"/>
    <w:rsid w:val="002C5B58"/>
    <w:rsid w:val="002C6A94"/>
    <w:rsid w:val="002C7E85"/>
    <w:rsid w:val="002D3312"/>
    <w:rsid w:val="002D3902"/>
    <w:rsid w:val="002D44E2"/>
    <w:rsid w:val="002D50D1"/>
    <w:rsid w:val="002D54DC"/>
    <w:rsid w:val="002D7AB6"/>
    <w:rsid w:val="002D7C70"/>
    <w:rsid w:val="002E002F"/>
    <w:rsid w:val="002E151F"/>
    <w:rsid w:val="002E29B6"/>
    <w:rsid w:val="002E3230"/>
    <w:rsid w:val="002E4A45"/>
    <w:rsid w:val="002E5AB1"/>
    <w:rsid w:val="002E679E"/>
    <w:rsid w:val="002E756E"/>
    <w:rsid w:val="002E7B2F"/>
    <w:rsid w:val="002E7E17"/>
    <w:rsid w:val="002E7F76"/>
    <w:rsid w:val="002F04EF"/>
    <w:rsid w:val="002F0A14"/>
    <w:rsid w:val="002F2321"/>
    <w:rsid w:val="002F270B"/>
    <w:rsid w:val="002F3AFD"/>
    <w:rsid w:val="002F3DA3"/>
    <w:rsid w:val="002F4092"/>
    <w:rsid w:val="002F668C"/>
    <w:rsid w:val="002F6A5B"/>
    <w:rsid w:val="002F702B"/>
    <w:rsid w:val="002F7F05"/>
    <w:rsid w:val="003000A7"/>
    <w:rsid w:val="003021B6"/>
    <w:rsid w:val="00302E6A"/>
    <w:rsid w:val="00304248"/>
    <w:rsid w:val="00304B66"/>
    <w:rsid w:val="00305478"/>
    <w:rsid w:val="003056A8"/>
    <w:rsid w:val="003057C9"/>
    <w:rsid w:val="00306B77"/>
    <w:rsid w:val="00307E25"/>
    <w:rsid w:val="003110D4"/>
    <w:rsid w:val="00311A9D"/>
    <w:rsid w:val="00311FBB"/>
    <w:rsid w:val="0031200C"/>
    <w:rsid w:val="00312376"/>
    <w:rsid w:val="0031361F"/>
    <w:rsid w:val="003136AC"/>
    <w:rsid w:val="003154CF"/>
    <w:rsid w:val="00315E7E"/>
    <w:rsid w:val="00316FC0"/>
    <w:rsid w:val="00317C02"/>
    <w:rsid w:val="00321BEF"/>
    <w:rsid w:val="00324750"/>
    <w:rsid w:val="00324A12"/>
    <w:rsid w:val="00325C3C"/>
    <w:rsid w:val="00330C89"/>
    <w:rsid w:val="00331EFC"/>
    <w:rsid w:val="003328E7"/>
    <w:rsid w:val="00333021"/>
    <w:rsid w:val="00333C07"/>
    <w:rsid w:val="003342AF"/>
    <w:rsid w:val="0033447F"/>
    <w:rsid w:val="0033455C"/>
    <w:rsid w:val="0033568F"/>
    <w:rsid w:val="00335918"/>
    <w:rsid w:val="003361AF"/>
    <w:rsid w:val="003368E2"/>
    <w:rsid w:val="00336904"/>
    <w:rsid w:val="0034326A"/>
    <w:rsid w:val="00343F86"/>
    <w:rsid w:val="00344CC5"/>
    <w:rsid w:val="00347664"/>
    <w:rsid w:val="00347F10"/>
    <w:rsid w:val="00347F54"/>
    <w:rsid w:val="003517C3"/>
    <w:rsid w:val="00352EAD"/>
    <w:rsid w:val="00354091"/>
    <w:rsid w:val="0035435D"/>
    <w:rsid w:val="003551F6"/>
    <w:rsid w:val="0035708E"/>
    <w:rsid w:val="00357557"/>
    <w:rsid w:val="00362AAE"/>
    <w:rsid w:val="00364461"/>
    <w:rsid w:val="003651CA"/>
    <w:rsid w:val="003657F2"/>
    <w:rsid w:val="00371C22"/>
    <w:rsid w:val="00372767"/>
    <w:rsid w:val="003729EF"/>
    <w:rsid w:val="0037380D"/>
    <w:rsid w:val="0037394C"/>
    <w:rsid w:val="00373DA2"/>
    <w:rsid w:val="00374433"/>
    <w:rsid w:val="00375263"/>
    <w:rsid w:val="0037672B"/>
    <w:rsid w:val="00376A8E"/>
    <w:rsid w:val="00376AD6"/>
    <w:rsid w:val="00377D96"/>
    <w:rsid w:val="00384543"/>
    <w:rsid w:val="0038725A"/>
    <w:rsid w:val="00387600"/>
    <w:rsid w:val="00387C7E"/>
    <w:rsid w:val="00391276"/>
    <w:rsid w:val="00391C5E"/>
    <w:rsid w:val="00394827"/>
    <w:rsid w:val="003958F3"/>
    <w:rsid w:val="00395CF7"/>
    <w:rsid w:val="0039687F"/>
    <w:rsid w:val="003971BA"/>
    <w:rsid w:val="0039766A"/>
    <w:rsid w:val="003A01D3"/>
    <w:rsid w:val="003A186B"/>
    <w:rsid w:val="003A18FC"/>
    <w:rsid w:val="003A1FDF"/>
    <w:rsid w:val="003A349C"/>
    <w:rsid w:val="003A3546"/>
    <w:rsid w:val="003A4B22"/>
    <w:rsid w:val="003A52CA"/>
    <w:rsid w:val="003B185C"/>
    <w:rsid w:val="003B1B5F"/>
    <w:rsid w:val="003B27E9"/>
    <w:rsid w:val="003B2A7E"/>
    <w:rsid w:val="003B3253"/>
    <w:rsid w:val="003B3F84"/>
    <w:rsid w:val="003B58EF"/>
    <w:rsid w:val="003C06C2"/>
    <w:rsid w:val="003C09F6"/>
    <w:rsid w:val="003C09F9"/>
    <w:rsid w:val="003C3E26"/>
    <w:rsid w:val="003C4BC6"/>
    <w:rsid w:val="003C58F8"/>
    <w:rsid w:val="003C6148"/>
    <w:rsid w:val="003C682A"/>
    <w:rsid w:val="003C707B"/>
    <w:rsid w:val="003D0725"/>
    <w:rsid w:val="003D1131"/>
    <w:rsid w:val="003D121C"/>
    <w:rsid w:val="003D4189"/>
    <w:rsid w:val="003D76C5"/>
    <w:rsid w:val="003D7A52"/>
    <w:rsid w:val="003E0080"/>
    <w:rsid w:val="003E0C45"/>
    <w:rsid w:val="003E2ABD"/>
    <w:rsid w:val="003E3562"/>
    <w:rsid w:val="003E5079"/>
    <w:rsid w:val="003E5685"/>
    <w:rsid w:val="003E5D65"/>
    <w:rsid w:val="003E603A"/>
    <w:rsid w:val="003E7707"/>
    <w:rsid w:val="003F1408"/>
    <w:rsid w:val="003F1691"/>
    <w:rsid w:val="003F4EF8"/>
    <w:rsid w:val="003F566D"/>
    <w:rsid w:val="003F6E0E"/>
    <w:rsid w:val="003F7958"/>
    <w:rsid w:val="00400037"/>
    <w:rsid w:val="00400791"/>
    <w:rsid w:val="0040209F"/>
    <w:rsid w:val="004040C4"/>
    <w:rsid w:val="00404C6B"/>
    <w:rsid w:val="00405B54"/>
    <w:rsid w:val="00406625"/>
    <w:rsid w:val="004070EC"/>
    <w:rsid w:val="00410DB3"/>
    <w:rsid w:val="00411062"/>
    <w:rsid w:val="004124B4"/>
    <w:rsid w:val="00412D1E"/>
    <w:rsid w:val="00412D5F"/>
    <w:rsid w:val="004138FB"/>
    <w:rsid w:val="00413969"/>
    <w:rsid w:val="00415130"/>
    <w:rsid w:val="004161B6"/>
    <w:rsid w:val="00416E51"/>
    <w:rsid w:val="00420B37"/>
    <w:rsid w:val="00420DE6"/>
    <w:rsid w:val="00423771"/>
    <w:rsid w:val="00423CC3"/>
    <w:rsid w:val="00425754"/>
    <w:rsid w:val="00426AE0"/>
    <w:rsid w:val="004274C0"/>
    <w:rsid w:val="00427D75"/>
    <w:rsid w:val="0043286E"/>
    <w:rsid w:val="004328F0"/>
    <w:rsid w:val="00433CCC"/>
    <w:rsid w:val="00433E4B"/>
    <w:rsid w:val="004346AA"/>
    <w:rsid w:val="00434804"/>
    <w:rsid w:val="00435BCF"/>
    <w:rsid w:val="00436175"/>
    <w:rsid w:val="00436567"/>
    <w:rsid w:val="00436729"/>
    <w:rsid w:val="00436E64"/>
    <w:rsid w:val="00436EAC"/>
    <w:rsid w:val="00437903"/>
    <w:rsid w:val="00440502"/>
    <w:rsid w:val="00443F1F"/>
    <w:rsid w:val="00444011"/>
    <w:rsid w:val="00446B63"/>
    <w:rsid w:val="00447B0A"/>
    <w:rsid w:val="00451DEC"/>
    <w:rsid w:val="004533BC"/>
    <w:rsid w:val="00453525"/>
    <w:rsid w:val="00453EBF"/>
    <w:rsid w:val="004545AD"/>
    <w:rsid w:val="00454A19"/>
    <w:rsid w:val="00455AF8"/>
    <w:rsid w:val="004568CE"/>
    <w:rsid w:val="00456CE5"/>
    <w:rsid w:val="00457BC8"/>
    <w:rsid w:val="004619F3"/>
    <w:rsid w:val="00462EA7"/>
    <w:rsid w:val="00464585"/>
    <w:rsid w:val="00465FFF"/>
    <w:rsid w:val="00466184"/>
    <w:rsid w:val="004661D5"/>
    <w:rsid w:val="004665C5"/>
    <w:rsid w:val="00471962"/>
    <w:rsid w:val="004723A7"/>
    <w:rsid w:val="00472954"/>
    <w:rsid w:val="004740BF"/>
    <w:rsid w:val="004747B5"/>
    <w:rsid w:val="00475291"/>
    <w:rsid w:val="004754CC"/>
    <w:rsid w:val="0048039E"/>
    <w:rsid w:val="00480514"/>
    <w:rsid w:val="00481E53"/>
    <w:rsid w:val="00482BDF"/>
    <w:rsid w:val="004830CA"/>
    <w:rsid w:val="00483DED"/>
    <w:rsid w:val="00484BCA"/>
    <w:rsid w:val="0048595B"/>
    <w:rsid w:val="00492930"/>
    <w:rsid w:val="0049481C"/>
    <w:rsid w:val="00494A33"/>
    <w:rsid w:val="00494E1E"/>
    <w:rsid w:val="00494E50"/>
    <w:rsid w:val="004951EF"/>
    <w:rsid w:val="004956D6"/>
    <w:rsid w:val="00495CAD"/>
    <w:rsid w:val="004975A6"/>
    <w:rsid w:val="004A1C7C"/>
    <w:rsid w:val="004A2AC4"/>
    <w:rsid w:val="004A3383"/>
    <w:rsid w:val="004A6A0C"/>
    <w:rsid w:val="004A6BE2"/>
    <w:rsid w:val="004A6DDC"/>
    <w:rsid w:val="004B122A"/>
    <w:rsid w:val="004B335D"/>
    <w:rsid w:val="004B427C"/>
    <w:rsid w:val="004B4FCF"/>
    <w:rsid w:val="004B5346"/>
    <w:rsid w:val="004B552D"/>
    <w:rsid w:val="004B6903"/>
    <w:rsid w:val="004B791F"/>
    <w:rsid w:val="004B79E2"/>
    <w:rsid w:val="004B7BFC"/>
    <w:rsid w:val="004C0680"/>
    <w:rsid w:val="004C0CFB"/>
    <w:rsid w:val="004C2781"/>
    <w:rsid w:val="004C4712"/>
    <w:rsid w:val="004C7A0E"/>
    <w:rsid w:val="004D10BF"/>
    <w:rsid w:val="004D3F35"/>
    <w:rsid w:val="004D4588"/>
    <w:rsid w:val="004D55D0"/>
    <w:rsid w:val="004E0638"/>
    <w:rsid w:val="004E214B"/>
    <w:rsid w:val="004E3195"/>
    <w:rsid w:val="004E4062"/>
    <w:rsid w:val="004E4527"/>
    <w:rsid w:val="004E570D"/>
    <w:rsid w:val="004E5AF3"/>
    <w:rsid w:val="004E607F"/>
    <w:rsid w:val="004E666B"/>
    <w:rsid w:val="004E6C85"/>
    <w:rsid w:val="004F03E7"/>
    <w:rsid w:val="004F3D08"/>
    <w:rsid w:val="004F4B1E"/>
    <w:rsid w:val="004F658F"/>
    <w:rsid w:val="00500C81"/>
    <w:rsid w:val="00501838"/>
    <w:rsid w:val="00502122"/>
    <w:rsid w:val="00502BAC"/>
    <w:rsid w:val="00502D27"/>
    <w:rsid w:val="00504324"/>
    <w:rsid w:val="00505F55"/>
    <w:rsid w:val="0050668C"/>
    <w:rsid w:val="005066A9"/>
    <w:rsid w:val="0051000E"/>
    <w:rsid w:val="00510202"/>
    <w:rsid w:val="00510359"/>
    <w:rsid w:val="00510C55"/>
    <w:rsid w:val="00510F78"/>
    <w:rsid w:val="005114E7"/>
    <w:rsid w:val="00512C5C"/>
    <w:rsid w:val="005130F6"/>
    <w:rsid w:val="0051338D"/>
    <w:rsid w:val="00513CEE"/>
    <w:rsid w:val="00515F9F"/>
    <w:rsid w:val="005206B8"/>
    <w:rsid w:val="005212AB"/>
    <w:rsid w:val="00521AB9"/>
    <w:rsid w:val="0052231A"/>
    <w:rsid w:val="0052348B"/>
    <w:rsid w:val="005237C1"/>
    <w:rsid w:val="00523F73"/>
    <w:rsid w:val="00524F7E"/>
    <w:rsid w:val="00525631"/>
    <w:rsid w:val="005279B2"/>
    <w:rsid w:val="00527A0F"/>
    <w:rsid w:val="005302F7"/>
    <w:rsid w:val="00530316"/>
    <w:rsid w:val="00532F68"/>
    <w:rsid w:val="00533038"/>
    <w:rsid w:val="0053329F"/>
    <w:rsid w:val="0053479C"/>
    <w:rsid w:val="00535124"/>
    <w:rsid w:val="0053618B"/>
    <w:rsid w:val="0053760A"/>
    <w:rsid w:val="005379CF"/>
    <w:rsid w:val="00537A22"/>
    <w:rsid w:val="005401E5"/>
    <w:rsid w:val="005409AE"/>
    <w:rsid w:val="00543AEB"/>
    <w:rsid w:val="00546786"/>
    <w:rsid w:val="00546860"/>
    <w:rsid w:val="005468D7"/>
    <w:rsid w:val="00547568"/>
    <w:rsid w:val="00550D1F"/>
    <w:rsid w:val="00551EAD"/>
    <w:rsid w:val="005548EB"/>
    <w:rsid w:val="00555A6F"/>
    <w:rsid w:val="00556008"/>
    <w:rsid w:val="0055731B"/>
    <w:rsid w:val="0055784C"/>
    <w:rsid w:val="00561048"/>
    <w:rsid w:val="005621DE"/>
    <w:rsid w:val="00564073"/>
    <w:rsid w:val="00564F10"/>
    <w:rsid w:val="00565843"/>
    <w:rsid w:val="00566438"/>
    <w:rsid w:val="0057711E"/>
    <w:rsid w:val="005779EE"/>
    <w:rsid w:val="00580174"/>
    <w:rsid w:val="0058306F"/>
    <w:rsid w:val="005834DA"/>
    <w:rsid w:val="00585202"/>
    <w:rsid w:val="005854EC"/>
    <w:rsid w:val="0058624D"/>
    <w:rsid w:val="00587689"/>
    <w:rsid w:val="005879A3"/>
    <w:rsid w:val="00587E36"/>
    <w:rsid w:val="005913EC"/>
    <w:rsid w:val="00592DBD"/>
    <w:rsid w:val="00593626"/>
    <w:rsid w:val="00593D7B"/>
    <w:rsid w:val="0059625E"/>
    <w:rsid w:val="00596AFE"/>
    <w:rsid w:val="005A3452"/>
    <w:rsid w:val="005A3E62"/>
    <w:rsid w:val="005A411A"/>
    <w:rsid w:val="005A4568"/>
    <w:rsid w:val="005A6606"/>
    <w:rsid w:val="005A6B39"/>
    <w:rsid w:val="005A70F6"/>
    <w:rsid w:val="005A7890"/>
    <w:rsid w:val="005A7AAA"/>
    <w:rsid w:val="005B2BE1"/>
    <w:rsid w:val="005B34C6"/>
    <w:rsid w:val="005B3C70"/>
    <w:rsid w:val="005B3D8C"/>
    <w:rsid w:val="005B3DBF"/>
    <w:rsid w:val="005B6889"/>
    <w:rsid w:val="005C03FE"/>
    <w:rsid w:val="005C0544"/>
    <w:rsid w:val="005C0B08"/>
    <w:rsid w:val="005C0EFB"/>
    <w:rsid w:val="005C29DF"/>
    <w:rsid w:val="005C32F8"/>
    <w:rsid w:val="005C5FF7"/>
    <w:rsid w:val="005C7ED5"/>
    <w:rsid w:val="005D1760"/>
    <w:rsid w:val="005D18AE"/>
    <w:rsid w:val="005D221E"/>
    <w:rsid w:val="005D2690"/>
    <w:rsid w:val="005D2F90"/>
    <w:rsid w:val="005D4340"/>
    <w:rsid w:val="005D5B4F"/>
    <w:rsid w:val="005D5EA6"/>
    <w:rsid w:val="005E062E"/>
    <w:rsid w:val="005E152C"/>
    <w:rsid w:val="005E34C4"/>
    <w:rsid w:val="005E3FDE"/>
    <w:rsid w:val="005E4CD1"/>
    <w:rsid w:val="005E555B"/>
    <w:rsid w:val="005E5776"/>
    <w:rsid w:val="005E58F6"/>
    <w:rsid w:val="005E6816"/>
    <w:rsid w:val="005E7843"/>
    <w:rsid w:val="005E7D6A"/>
    <w:rsid w:val="005F1816"/>
    <w:rsid w:val="005F2B67"/>
    <w:rsid w:val="005F2FCD"/>
    <w:rsid w:val="005F3E0C"/>
    <w:rsid w:val="005F4740"/>
    <w:rsid w:val="005F4859"/>
    <w:rsid w:val="005F4A6A"/>
    <w:rsid w:val="005F690E"/>
    <w:rsid w:val="005F6F68"/>
    <w:rsid w:val="00602487"/>
    <w:rsid w:val="0060287A"/>
    <w:rsid w:val="00605AC4"/>
    <w:rsid w:val="00606132"/>
    <w:rsid w:val="006068FE"/>
    <w:rsid w:val="00607654"/>
    <w:rsid w:val="00612CB1"/>
    <w:rsid w:val="00614B05"/>
    <w:rsid w:val="00614DFD"/>
    <w:rsid w:val="00616EDE"/>
    <w:rsid w:val="00617A70"/>
    <w:rsid w:val="00617E0A"/>
    <w:rsid w:val="0062033B"/>
    <w:rsid w:val="00624C5F"/>
    <w:rsid w:val="00625368"/>
    <w:rsid w:val="00627249"/>
    <w:rsid w:val="006272A3"/>
    <w:rsid w:val="006275B4"/>
    <w:rsid w:val="00627E9B"/>
    <w:rsid w:val="0063131F"/>
    <w:rsid w:val="006317E0"/>
    <w:rsid w:val="00632EA8"/>
    <w:rsid w:val="00634BA4"/>
    <w:rsid w:val="00634DC8"/>
    <w:rsid w:val="00635C02"/>
    <w:rsid w:val="006361AB"/>
    <w:rsid w:val="00640424"/>
    <w:rsid w:val="0064057E"/>
    <w:rsid w:val="00644133"/>
    <w:rsid w:val="00644712"/>
    <w:rsid w:val="00647ABE"/>
    <w:rsid w:val="006506CC"/>
    <w:rsid w:val="0065072A"/>
    <w:rsid w:val="00650D08"/>
    <w:rsid w:val="00650E80"/>
    <w:rsid w:val="0065191A"/>
    <w:rsid w:val="00652F9C"/>
    <w:rsid w:val="006534F5"/>
    <w:rsid w:val="00656870"/>
    <w:rsid w:val="00656DE3"/>
    <w:rsid w:val="00656F75"/>
    <w:rsid w:val="00657DB6"/>
    <w:rsid w:val="00657DFF"/>
    <w:rsid w:val="006623F9"/>
    <w:rsid w:val="00662C73"/>
    <w:rsid w:val="00663E75"/>
    <w:rsid w:val="00665E7C"/>
    <w:rsid w:val="0066772C"/>
    <w:rsid w:val="00672C17"/>
    <w:rsid w:val="00674782"/>
    <w:rsid w:val="00674D79"/>
    <w:rsid w:val="00675E2D"/>
    <w:rsid w:val="0067662C"/>
    <w:rsid w:val="00677336"/>
    <w:rsid w:val="006773D9"/>
    <w:rsid w:val="00680586"/>
    <w:rsid w:val="00681CC4"/>
    <w:rsid w:val="00682AA0"/>
    <w:rsid w:val="00682AAC"/>
    <w:rsid w:val="00683846"/>
    <w:rsid w:val="0068439D"/>
    <w:rsid w:val="00684699"/>
    <w:rsid w:val="00684CD9"/>
    <w:rsid w:val="00684D66"/>
    <w:rsid w:val="006850E1"/>
    <w:rsid w:val="00685D7D"/>
    <w:rsid w:val="00692464"/>
    <w:rsid w:val="0069323A"/>
    <w:rsid w:val="00695A6B"/>
    <w:rsid w:val="006972EE"/>
    <w:rsid w:val="006979DD"/>
    <w:rsid w:val="006A05D5"/>
    <w:rsid w:val="006A2A7A"/>
    <w:rsid w:val="006A5BA7"/>
    <w:rsid w:val="006A655F"/>
    <w:rsid w:val="006B13E8"/>
    <w:rsid w:val="006B2DEF"/>
    <w:rsid w:val="006B3A04"/>
    <w:rsid w:val="006B4E54"/>
    <w:rsid w:val="006B5A57"/>
    <w:rsid w:val="006B5F97"/>
    <w:rsid w:val="006B78EA"/>
    <w:rsid w:val="006B7A1E"/>
    <w:rsid w:val="006C3815"/>
    <w:rsid w:val="006C4BB3"/>
    <w:rsid w:val="006C4E62"/>
    <w:rsid w:val="006C57AA"/>
    <w:rsid w:val="006C614F"/>
    <w:rsid w:val="006C633B"/>
    <w:rsid w:val="006C649A"/>
    <w:rsid w:val="006C7469"/>
    <w:rsid w:val="006C7F1A"/>
    <w:rsid w:val="006C7FED"/>
    <w:rsid w:val="006D0815"/>
    <w:rsid w:val="006D1CA1"/>
    <w:rsid w:val="006D2E59"/>
    <w:rsid w:val="006D3FEB"/>
    <w:rsid w:val="006D53C0"/>
    <w:rsid w:val="006E0511"/>
    <w:rsid w:val="006E106A"/>
    <w:rsid w:val="006E1DCC"/>
    <w:rsid w:val="006E3215"/>
    <w:rsid w:val="006E4C11"/>
    <w:rsid w:val="006E4DEC"/>
    <w:rsid w:val="006E5DD4"/>
    <w:rsid w:val="006E61EC"/>
    <w:rsid w:val="006E6A97"/>
    <w:rsid w:val="006E738B"/>
    <w:rsid w:val="006E74D6"/>
    <w:rsid w:val="006F060A"/>
    <w:rsid w:val="006F3624"/>
    <w:rsid w:val="006F416F"/>
    <w:rsid w:val="006F4715"/>
    <w:rsid w:val="006F48C2"/>
    <w:rsid w:val="006F4B2C"/>
    <w:rsid w:val="006F573B"/>
    <w:rsid w:val="007004F0"/>
    <w:rsid w:val="00700806"/>
    <w:rsid w:val="00700FC9"/>
    <w:rsid w:val="00701DA1"/>
    <w:rsid w:val="00702420"/>
    <w:rsid w:val="00702F1D"/>
    <w:rsid w:val="00704365"/>
    <w:rsid w:val="00705522"/>
    <w:rsid w:val="00706442"/>
    <w:rsid w:val="0070711F"/>
    <w:rsid w:val="0070751B"/>
    <w:rsid w:val="0070764B"/>
    <w:rsid w:val="0071032B"/>
    <w:rsid w:val="00710335"/>
    <w:rsid w:val="0071034E"/>
    <w:rsid w:val="00710820"/>
    <w:rsid w:val="00711C15"/>
    <w:rsid w:val="0071299F"/>
    <w:rsid w:val="0071315B"/>
    <w:rsid w:val="00713BC8"/>
    <w:rsid w:val="00713F5A"/>
    <w:rsid w:val="0071771F"/>
    <w:rsid w:val="007204B4"/>
    <w:rsid w:val="0072082C"/>
    <w:rsid w:val="00721C3A"/>
    <w:rsid w:val="007225A4"/>
    <w:rsid w:val="0072344E"/>
    <w:rsid w:val="00723475"/>
    <w:rsid w:val="00724072"/>
    <w:rsid w:val="00725AF5"/>
    <w:rsid w:val="00730676"/>
    <w:rsid w:val="00730CF5"/>
    <w:rsid w:val="00731D3F"/>
    <w:rsid w:val="007324D9"/>
    <w:rsid w:val="007332B2"/>
    <w:rsid w:val="007366DC"/>
    <w:rsid w:val="007375C1"/>
    <w:rsid w:val="0074112D"/>
    <w:rsid w:val="00741596"/>
    <w:rsid w:val="00743CA3"/>
    <w:rsid w:val="007445C6"/>
    <w:rsid w:val="0074572E"/>
    <w:rsid w:val="0074741B"/>
    <w:rsid w:val="0075129F"/>
    <w:rsid w:val="00751BA2"/>
    <w:rsid w:val="00751BAB"/>
    <w:rsid w:val="00755042"/>
    <w:rsid w:val="007550EE"/>
    <w:rsid w:val="00756334"/>
    <w:rsid w:val="00756D6F"/>
    <w:rsid w:val="00760B33"/>
    <w:rsid w:val="00764290"/>
    <w:rsid w:val="007653D6"/>
    <w:rsid w:val="00765BA0"/>
    <w:rsid w:val="00767EC8"/>
    <w:rsid w:val="00771A70"/>
    <w:rsid w:val="007732EB"/>
    <w:rsid w:val="007736B6"/>
    <w:rsid w:val="00773F91"/>
    <w:rsid w:val="007775F7"/>
    <w:rsid w:val="00780706"/>
    <w:rsid w:val="007810D9"/>
    <w:rsid w:val="00782118"/>
    <w:rsid w:val="00782F23"/>
    <w:rsid w:val="0078309E"/>
    <w:rsid w:val="00784089"/>
    <w:rsid w:val="007870DD"/>
    <w:rsid w:val="00791195"/>
    <w:rsid w:val="00791CAF"/>
    <w:rsid w:val="007928B0"/>
    <w:rsid w:val="00794506"/>
    <w:rsid w:val="00794E6E"/>
    <w:rsid w:val="0079501C"/>
    <w:rsid w:val="0079519A"/>
    <w:rsid w:val="00797DB4"/>
    <w:rsid w:val="007A171A"/>
    <w:rsid w:val="007A1DCA"/>
    <w:rsid w:val="007A2446"/>
    <w:rsid w:val="007A3780"/>
    <w:rsid w:val="007A4080"/>
    <w:rsid w:val="007A459B"/>
    <w:rsid w:val="007A4935"/>
    <w:rsid w:val="007A4ABB"/>
    <w:rsid w:val="007A6855"/>
    <w:rsid w:val="007A6DEC"/>
    <w:rsid w:val="007A6E7B"/>
    <w:rsid w:val="007A75EE"/>
    <w:rsid w:val="007A7985"/>
    <w:rsid w:val="007B0E61"/>
    <w:rsid w:val="007B1667"/>
    <w:rsid w:val="007B4438"/>
    <w:rsid w:val="007B45D9"/>
    <w:rsid w:val="007B5635"/>
    <w:rsid w:val="007B68FE"/>
    <w:rsid w:val="007C0413"/>
    <w:rsid w:val="007C24B3"/>
    <w:rsid w:val="007C2FF8"/>
    <w:rsid w:val="007C483A"/>
    <w:rsid w:val="007C58CB"/>
    <w:rsid w:val="007C660E"/>
    <w:rsid w:val="007D057C"/>
    <w:rsid w:val="007D0D70"/>
    <w:rsid w:val="007D25E4"/>
    <w:rsid w:val="007D2923"/>
    <w:rsid w:val="007D4D6B"/>
    <w:rsid w:val="007D55DB"/>
    <w:rsid w:val="007D5E94"/>
    <w:rsid w:val="007D5F40"/>
    <w:rsid w:val="007D7345"/>
    <w:rsid w:val="007D7C09"/>
    <w:rsid w:val="007E0777"/>
    <w:rsid w:val="007E1DD4"/>
    <w:rsid w:val="007E278C"/>
    <w:rsid w:val="007E286C"/>
    <w:rsid w:val="007E3697"/>
    <w:rsid w:val="007E6091"/>
    <w:rsid w:val="007E7A53"/>
    <w:rsid w:val="007F0EF4"/>
    <w:rsid w:val="007F3087"/>
    <w:rsid w:val="007F5E13"/>
    <w:rsid w:val="007F6345"/>
    <w:rsid w:val="007F797A"/>
    <w:rsid w:val="007F7C55"/>
    <w:rsid w:val="007F7EFC"/>
    <w:rsid w:val="00800CEE"/>
    <w:rsid w:val="008012B0"/>
    <w:rsid w:val="00801E4F"/>
    <w:rsid w:val="00801FC0"/>
    <w:rsid w:val="0080230D"/>
    <w:rsid w:val="008031F4"/>
    <w:rsid w:val="00803884"/>
    <w:rsid w:val="008049E8"/>
    <w:rsid w:val="00805565"/>
    <w:rsid w:val="00806126"/>
    <w:rsid w:val="0080792F"/>
    <w:rsid w:val="00807C09"/>
    <w:rsid w:val="00810FB0"/>
    <w:rsid w:val="0081152F"/>
    <w:rsid w:val="00813D9D"/>
    <w:rsid w:val="00815AB2"/>
    <w:rsid w:val="008163C2"/>
    <w:rsid w:val="008177C8"/>
    <w:rsid w:val="00822D8C"/>
    <w:rsid w:val="00826932"/>
    <w:rsid w:val="00826DC8"/>
    <w:rsid w:val="00827A11"/>
    <w:rsid w:val="00830E16"/>
    <w:rsid w:val="008330A5"/>
    <w:rsid w:val="0083382A"/>
    <w:rsid w:val="00834383"/>
    <w:rsid w:val="0083460A"/>
    <w:rsid w:val="00835696"/>
    <w:rsid w:val="00835FC5"/>
    <w:rsid w:val="00836E5A"/>
    <w:rsid w:val="00837589"/>
    <w:rsid w:val="00840D00"/>
    <w:rsid w:val="00842530"/>
    <w:rsid w:val="00842FEA"/>
    <w:rsid w:val="0084366C"/>
    <w:rsid w:val="00843A41"/>
    <w:rsid w:val="008448A1"/>
    <w:rsid w:val="0084498A"/>
    <w:rsid w:val="008452D2"/>
    <w:rsid w:val="00852B65"/>
    <w:rsid w:val="00852E6F"/>
    <w:rsid w:val="008532B9"/>
    <w:rsid w:val="00853765"/>
    <w:rsid w:val="00853DB6"/>
    <w:rsid w:val="00854AF9"/>
    <w:rsid w:val="00857C5A"/>
    <w:rsid w:val="00860CAD"/>
    <w:rsid w:val="008610C2"/>
    <w:rsid w:val="00861D96"/>
    <w:rsid w:val="008623E9"/>
    <w:rsid w:val="00863A92"/>
    <w:rsid w:val="00864B92"/>
    <w:rsid w:val="00864F6F"/>
    <w:rsid w:val="008650FF"/>
    <w:rsid w:val="008656FB"/>
    <w:rsid w:val="008660FA"/>
    <w:rsid w:val="008667AD"/>
    <w:rsid w:val="00866D71"/>
    <w:rsid w:val="00870268"/>
    <w:rsid w:val="008704E8"/>
    <w:rsid w:val="0087076A"/>
    <w:rsid w:val="008719FC"/>
    <w:rsid w:val="00871B1A"/>
    <w:rsid w:val="0087258B"/>
    <w:rsid w:val="008748AF"/>
    <w:rsid w:val="00874A45"/>
    <w:rsid w:val="00875A97"/>
    <w:rsid w:val="008770A4"/>
    <w:rsid w:val="00877475"/>
    <w:rsid w:val="00877D86"/>
    <w:rsid w:val="00880AA3"/>
    <w:rsid w:val="00883071"/>
    <w:rsid w:val="008836C5"/>
    <w:rsid w:val="00884089"/>
    <w:rsid w:val="00884637"/>
    <w:rsid w:val="0088469D"/>
    <w:rsid w:val="00885DA1"/>
    <w:rsid w:val="00886C8F"/>
    <w:rsid w:val="008914C3"/>
    <w:rsid w:val="0089430E"/>
    <w:rsid w:val="008969E5"/>
    <w:rsid w:val="00896F49"/>
    <w:rsid w:val="008A00A0"/>
    <w:rsid w:val="008A150D"/>
    <w:rsid w:val="008A2DCE"/>
    <w:rsid w:val="008A39EC"/>
    <w:rsid w:val="008A44B5"/>
    <w:rsid w:val="008A4E93"/>
    <w:rsid w:val="008A4EDC"/>
    <w:rsid w:val="008A6BF2"/>
    <w:rsid w:val="008B0B9F"/>
    <w:rsid w:val="008B3C74"/>
    <w:rsid w:val="008B3E47"/>
    <w:rsid w:val="008B3E53"/>
    <w:rsid w:val="008B3F0D"/>
    <w:rsid w:val="008B3F5D"/>
    <w:rsid w:val="008B4078"/>
    <w:rsid w:val="008B4A23"/>
    <w:rsid w:val="008B6FD5"/>
    <w:rsid w:val="008B7254"/>
    <w:rsid w:val="008C1B95"/>
    <w:rsid w:val="008C2AA2"/>
    <w:rsid w:val="008C555D"/>
    <w:rsid w:val="008C64CD"/>
    <w:rsid w:val="008C6BDA"/>
    <w:rsid w:val="008C7AC4"/>
    <w:rsid w:val="008D008E"/>
    <w:rsid w:val="008D137F"/>
    <w:rsid w:val="008D69DD"/>
    <w:rsid w:val="008D6B44"/>
    <w:rsid w:val="008E11C0"/>
    <w:rsid w:val="008E30F7"/>
    <w:rsid w:val="008E5023"/>
    <w:rsid w:val="008E5DDA"/>
    <w:rsid w:val="008F0089"/>
    <w:rsid w:val="008F04D2"/>
    <w:rsid w:val="008F0CE6"/>
    <w:rsid w:val="008F0D90"/>
    <w:rsid w:val="008F1160"/>
    <w:rsid w:val="008F1DA5"/>
    <w:rsid w:val="008F566D"/>
    <w:rsid w:val="008F665C"/>
    <w:rsid w:val="008F6EE7"/>
    <w:rsid w:val="00900490"/>
    <w:rsid w:val="009016CF"/>
    <w:rsid w:val="00901767"/>
    <w:rsid w:val="00901C4D"/>
    <w:rsid w:val="009051A1"/>
    <w:rsid w:val="0090665D"/>
    <w:rsid w:val="009068F9"/>
    <w:rsid w:val="009076B1"/>
    <w:rsid w:val="009124E0"/>
    <w:rsid w:val="009164CB"/>
    <w:rsid w:val="00917793"/>
    <w:rsid w:val="00917E8F"/>
    <w:rsid w:val="009202E9"/>
    <w:rsid w:val="009206E7"/>
    <w:rsid w:val="0092093C"/>
    <w:rsid w:val="009242D7"/>
    <w:rsid w:val="0092552B"/>
    <w:rsid w:val="00925BE8"/>
    <w:rsid w:val="00927267"/>
    <w:rsid w:val="0092763E"/>
    <w:rsid w:val="00930C1F"/>
    <w:rsid w:val="00932DDD"/>
    <w:rsid w:val="0093431C"/>
    <w:rsid w:val="00934357"/>
    <w:rsid w:val="00935D81"/>
    <w:rsid w:val="00936D93"/>
    <w:rsid w:val="00940FD0"/>
    <w:rsid w:val="009415B0"/>
    <w:rsid w:val="009424AB"/>
    <w:rsid w:val="00943203"/>
    <w:rsid w:val="0094605E"/>
    <w:rsid w:val="00947294"/>
    <w:rsid w:val="00950780"/>
    <w:rsid w:val="00951CBA"/>
    <w:rsid w:val="00952CBB"/>
    <w:rsid w:val="00952CD0"/>
    <w:rsid w:val="00955B8B"/>
    <w:rsid w:val="009571EE"/>
    <w:rsid w:val="009639A1"/>
    <w:rsid w:val="009662F7"/>
    <w:rsid w:val="009672DC"/>
    <w:rsid w:val="00967ACC"/>
    <w:rsid w:val="00971404"/>
    <w:rsid w:val="0097233B"/>
    <w:rsid w:val="009754BE"/>
    <w:rsid w:val="00980011"/>
    <w:rsid w:val="009809A0"/>
    <w:rsid w:val="00981202"/>
    <w:rsid w:val="00981A88"/>
    <w:rsid w:val="00981C7E"/>
    <w:rsid w:val="009827B3"/>
    <w:rsid w:val="0098388B"/>
    <w:rsid w:val="00983BD3"/>
    <w:rsid w:val="0099032A"/>
    <w:rsid w:val="00991B1C"/>
    <w:rsid w:val="00991B3F"/>
    <w:rsid w:val="009923C0"/>
    <w:rsid w:val="009931EF"/>
    <w:rsid w:val="009A2107"/>
    <w:rsid w:val="009A3688"/>
    <w:rsid w:val="009A420A"/>
    <w:rsid w:val="009A4237"/>
    <w:rsid w:val="009A427D"/>
    <w:rsid w:val="009A6251"/>
    <w:rsid w:val="009B0879"/>
    <w:rsid w:val="009B0A1B"/>
    <w:rsid w:val="009B2004"/>
    <w:rsid w:val="009B562A"/>
    <w:rsid w:val="009C0C54"/>
    <w:rsid w:val="009C1522"/>
    <w:rsid w:val="009C1CA0"/>
    <w:rsid w:val="009C2AB1"/>
    <w:rsid w:val="009C3BF2"/>
    <w:rsid w:val="009C51F7"/>
    <w:rsid w:val="009C5239"/>
    <w:rsid w:val="009C5E24"/>
    <w:rsid w:val="009C6E5D"/>
    <w:rsid w:val="009C6F88"/>
    <w:rsid w:val="009D022F"/>
    <w:rsid w:val="009D058E"/>
    <w:rsid w:val="009D05E8"/>
    <w:rsid w:val="009D1CC8"/>
    <w:rsid w:val="009D2E06"/>
    <w:rsid w:val="009D5234"/>
    <w:rsid w:val="009D62B0"/>
    <w:rsid w:val="009D6BFD"/>
    <w:rsid w:val="009D72F5"/>
    <w:rsid w:val="009E1BA2"/>
    <w:rsid w:val="009E27B9"/>
    <w:rsid w:val="009E2B07"/>
    <w:rsid w:val="009E397B"/>
    <w:rsid w:val="009E650C"/>
    <w:rsid w:val="009E673B"/>
    <w:rsid w:val="009E7571"/>
    <w:rsid w:val="009F0146"/>
    <w:rsid w:val="009F0228"/>
    <w:rsid w:val="009F16A9"/>
    <w:rsid w:val="009F193A"/>
    <w:rsid w:val="009F3F8D"/>
    <w:rsid w:val="009F42F0"/>
    <w:rsid w:val="009F648A"/>
    <w:rsid w:val="009F7CD4"/>
    <w:rsid w:val="00A00158"/>
    <w:rsid w:val="00A03BD8"/>
    <w:rsid w:val="00A03F45"/>
    <w:rsid w:val="00A040B0"/>
    <w:rsid w:val="00A045D1"/>
    <w:rsid w:val="00A05BA4"/>
    <w:rsid w:val="00A076DF"/>
    <w:rsid w:val="00A105A6"/>
    <w:rsid w:val="00A12708"/>
    <w:rsid w:val="00A12890"/>
    <w:rsid w:val="00A12FE2"/>
    <w:rsid w:val="00A16766"/>
    <w:rsid w:val="00A179A9"/>
    <w:rsid w:val="00A17DED"/>
    <w:rsid w:val="00A17E0D"/>
    <w:rsid w:val="00A201E5"/>
    <w:rsid w:val="00A2130E"/>
    <w:rsid w:val="00A233FE"/>
    <w:rsid w:val="00A26ECA"/>
    <w:rsid w:val="00A2704F"/>
    <w:rsid w:val="00A273BE"/>
    <w:rsid w:val="00A307DD"/>
    <w:rsid w:val="00A31BB5"/>
    <w:rsid w:val="00A3260E"/>
    <w:rsid w:val="00A32E7C"/>
    <w:rsid w:val="00A33531"/>
    <w:rsid w:val="00A33CE2"/>
    <w:rsid w:val="00A357DF"/>
    <w:rsid w:val="00A362BC"/>
    <w:rsid w:val="00A36B56"/>
    <w:rsid w:val="00A402BF"/>
    <w:rsid w:val="00A40E50"/>
    <w:rsid w:val="00A42850"/>
    <w:rsid w:val="00A4293B"/>
    <w:rsid w:val="00A43D8E"/>
    <w:rsid w:val="00A44A18"/>
    <w:rsid w:val="00A44DC7"/>
    <w:rsid w:val="00A45321"/>
    <w:rsid w:val="00A47D7E"/>
    <w:rsid w:val="00A50F0F"/>
    <w:rsid w:val="00A534AF"/>
    <w:rsid w:val="00A54D4A"/>
    <w:rsid w:val="00A56070"/>
    <w:rsid w:val="00A56A0A"/>
    <w:rsid w:val="00A5731D"/>
    <w:rsid w:val="00A60260"/>
    <w:rsid w:val="00A6064A"/>
    <w:rsid w:val="00A60BAC"/>
    <w:rsid w:val="00A611A3"/>
    <w:rsid w:val="00A64B98"/>
    <w:rsid w:val="00A65504"/>
    <w:rsid w:val="00A67349"/>
    <w:rsid w:val="00A67739"/>
    <w:rsid w:val="00A72A99"/>
    <w:rsid w:val="00A734A8"/>
    <w:rsid w:val="00A7368A"/>
    <w:rsid w:val="00A743B4"/>
    <w:rsid w:val="00A74912"/>
    <w:rsid w:val="00A750C7"/>
    <w:rsid w:val="00A75FB6"/>
    <w:rsid w:val="00A805DC"/>
    <w:rsid w:val="00A8072E"/>
    <w:rsid w:val="00A83002"/>
    <w:rsid w:val="00A83726"/>
    <w:rsid w:val="00A84FB1"/>
    <w:rsid w:val="00A85A49"/>
    <w:rsid w:val="00A8669D"/>
    <w:rsid w:val="00A8670A"/>
    <w:rsid w:val="00A879DC"/>
    <w:rsid w:val="00A90599"/>
    <w:rsid w:val="00A90F4B"/>
    <w:rsid w:val="00A92A06"/>
    <w:rsid w:val="00A92C29"/>
    <w:rsid w:val="00A92EE3"/>
    <w:rsid w:val="00A93EB6"/>
    <w:rsid w:val="00A94587"/>
    <w:rsid w:val="00A9592B"/>
    <w:rsid w:val="00A96ABE"/>
    <w:rsid w:val="00A973CF"/>
    <w:rsid w:val="00AA0561"/>
    <w:rsid w:val="00AA0778"/>
    <w:rsid w:val="00AA1672"/>
    <w:rsid w:val="00AA3836"/>
    <w:rsid w:val="00AA4CCE"/>
    <w:rsid w:val="00AA5DFD"/>
    <w:rsid w:val="00AA7504"/>
    <w:rsid w:val="00AA7787"/>
    <w:rsid w:val="00AA7E5E"/>
    <w:rsid w:val="00AB0BE5"/>
    <w:rsid w:val="00AB43E6"/>
    <w:rsid w:val="00AB49DD"/>
    <w:rsid w:val="00AB57E5"/>
    <w:rsid w:val="00AB7C9E"/>
    <w:rsid w:val="00AC12B3"/>
    <w:rsid w:val="00AC2070"/>
    <w:rsid w:val="00AC68A7"/>
    <w:rsid w:val="00AC6A86"/>
    <w:rsid w:val="00AD1A0C"/>
    <w:rsid w:val="00AD22AE"/>
    <w:rsid w:val="00AD28AF"/>
    <w:rsid w:val="00AD2EE1"/>
    <w:rsid w:val="00AD30F0"/>
    <w:rsid w:val="00AD395D"/>
    <w:rsid w:val="00AD40AF"/>
    <w:rsid w:val="00AD4FB3"/>
    <w:rsid w:val="00AD5234"/>
    <w:rsid w:val="00AD5A40"/>
    <w:rsid w:val="00AD73B6"/>
    <w:rsid w:val="00AE060F"/>
    <w:rsid w:val="00AE1E5F"/>
    <w:rsid w:val="00AE2303"/>
    <w:rsid w:val="00AE465A"/>
    <w:rsid w:val="00AE4F2D"/>
    <w:rsid w:val="00AE5495"/>
    <w:rsid w:val="00AE5ED9"/>
    <w:rsid w:val="00AE6127"/>
    <w:rsid w:val="00AE6E9F"/>
    <w:rsid w:val="00AE792E"/>
    <w:rsid w:val="00AE7AAA"/>
    <w:rsid w:val="00AF0403"/>
    <w:rsid w:val="00AF22E8"/>
    <w:rsid w:val="00AF56CB"/>
    <w:rsid w:val="00AF76A3"/>
    <w:rsid w:val="00AF7932"/>
    <w:rsid w:val="00B0047A"/>
    <w:rsid w:val="00B00644"/>
    <w:rsid w:val="00B00D23"/>
    <w:rsid w:val="00B03420"/>
    <w:rsid w:val="00B038E9"/>
    <w:rsid w:val="00B03A1D"/>
    <w:rsid w:val="00B04C8E"/>
    <w:rsid w:val="00B054C6"/>
    <w:rsid w:val="00B06EA1"/>
    <w:rsid w:val="00B07367"/>
    <w:rsid w:val="00B07557"/>
    <w:rsid w:val="00B0760A"/>
    <w:rsid w:val="00B1433A"/>
    <w:rsid w:val="00B143A8"/>
    <w:rsid w:val="00B14E54"/>
    <w:rsid w:val="00B15A9D"/>
    <w:rsid w:val="00B15D3B"/>
    <w:rsid w:val="00B16057"/>
    <w:rsid w:val="00B16CAC"/>
    <w:rsid w:val="00B16EE2"/>
    <w:rsid w:val="00B17DFE"/>
    <w:rsid w:val="00B20B3D"/>
    <w:rsid w:val="00B21BA5"/>
    <w:rsid w:val="00B21DCF"/>
    <w:rsid w:val="00B22F37"/>
    <w:rsid w:val="00B233C0"/>
    <w:rsid w:val="00B24215"/>
    <w:rsid w:val="00B244EF"/>
    <w:rsid w:val="00B247E2"/>
    <w:rsid w:val="00B2497D"/>
    <w:rsid w:val="00B2680F"/>
    <w:rsid w:val="00B27DC7"/>
    <w:rsid w:val="00B312B6"/>
    <w:rsid w:val="00B31EEB"/>
    <w:rsid w:val="00B33019"/>
    <w:rsid w:val="00B33721"/>
    <w:rsid w:val="00B33BF6"/>
    <w:rsid w:val="00B33FDF"/>
    <w:rsid w:val="00B340EF"/>
    <w:rsid w:val="00B34448"/>
    <w:rsid w:val="00B34754"/>
    <w:rsid w:val="00B350B9"/>
    <w:rsid w:val="00B35D9A"/>
    <w:rsid w:val="00B35FE8"/>
    <w:rsid w:val="00B3717C"/>
    <w:rsid w:val="00B40258"/>
    <w:rsid w:val="00B40EAD"/>
    <w:rsid w:val="00B43947"/>
    <w:rsid w:val="00B4790A"/>
    <w:rsid w:val="00B5185A"/>
    <w:rsid w:val="00B52C67"/>
    <w:rsid w:val="00B52DFA"/>
    <w:rsid w:val="00B53903"/>
    <w:rsid w:val="00B5592C"/>
    <w:rsid w:val="00B61301"/>
    <w:rsid w:val="00B61CC2"/>
    <w:rsid w:val="00B6695F"/>
    <w:rsid w:val="00B66CD1"/>
    <w:rsid w:val="00B70454"/>
    <w:rsid w:val="00B723E2"/>
    <w:rsid w:val="00B7320C"/>
    <w:rsid w:val="00B73AA3"/>
    <w:rsid w:val="00B749D3"/>
    <w:rsid w:val="00B760C1"/>
    <w:rsid w:val="00B8017A"/>
    <w:rsid w:val="00B803C9"/>
    <w:rsid w:val="00B80C65"/>
    <w:rsid w:val="00B8216C"/>
    <w:rsid w:val="00B82268"/>
    <w:rsid w:val="00B83BF4"/>
    <w:rsid w:val="00B84157"/>
    <w:rsid w:val="00B849BC"/>
    <w:rsid w:val="00B856AA"/>
    <w:rsid w:val="00B861F0"/>
    <w:rsid w:val="00B9072E"/>
    <w:rsid w:val="00B908BC"/>
    <w:rsid w:val="00B91960"/>
    <w:rsid w:val="00B91FBD"/>
    <w:rsid w:val="00B92481"/>
    <w:rsid w:val="00B9274F"/>
    <w:rsid w:val="00B938FF"/>
    <w:rsid w:val="00B9513C"/>
    <w:rsid w:val="00B9517B"/>
    <w:rsid w:val="00B9563F"/>
    <w:rsid w:val="00B95DBF"/>
    <w:rsid w:val="00B95E37"/>
    <w:rsid w:val="00B9794E"/>
    <w:rsid w:val="00B97C6A"/>
    <w:rsid w:val="00BA0925"/>
    <w:rsid w:val="00BA0CFA"/>
    <w:rsid w:val="00BA4434"/>
    <w:rsid w:val="00BA4744"/>
    <w:rsid w:val="00BA581A"/>
    <w:rsid w:val="00BA663C"/>
    <w:rsid w:val="00BA6CA6"/>
    <w:rsid w:val="00BA76A4"/>
    <w:rsid w:val="00BB04E8"/>
    <w:rsid w:val="00BB07E2"/>
    <w:rsid w:val="00BB4DF4"/>
    <w:rsid w:val="00BB635C"/>
    <w:rsid w:val="00BB6447"/>
    <w:rsid w:val="00BB6831"/>
    <w:rsid w:val="00BB691A"/>
    <w:rsid w:val="00BB6E34"/>
    <w:rsid w:val="00BC063A"/>
    <w:rsid w:val="00BC0F60"/>
    <w:rsid w:val="00BC129E"/>
    <w:rsid w:val="00BC5A73"/>
    <w:rsid w:val="00BC6397"/>
    <w:rsid w:val="00BC6454"/>
    <w:rsid w:val="00BC74CE"/>
    <w:rsid w:val="00BD13E0"/>
    <w:rsid w:val="00BD1EBA"/>
    <w:rsid w:val="00BD5370"/>
    <w:rsid w:val="00BD6DCC"/>
    <w:rsid w:val="00BD7408"/>
    <w:rsid w:val="00BE0BBB"/>
    <w:rsid w:val="00BE0CE0"/>
    <w:rsid w:val="00BE2D4D"/>
    <w:rsid w:val="00BE6177"/>
    <w:rsid w:val="00BE6CA7"/>
    <w:rsid w:val="00BF02A5"/>
    <w:rsid w:val="00BF0A7F"/>
    <w:rsid w:val="00BF1CC8"/>
    <w:rsid w:val="00BF2D67"/>
    <w:rsid w:val="00BF4832"/>
    <w:rsid w:val="00BF5277"/>
    <w:rsid w:val="00BF5568"/>
    <w:rsid w:val="00BF685D"/>
    <w:rsid w:val="00BF6D57"/>
    <w:rsid w:val="00C00183"/>
    <w:rsid w:val="00C00EAE"/>
    <w:rsid w:val="00C0129E"/>
    <w:rsid w:val="00C012B0"/>
    <w:rsid w:val="00C018D1"/>
    <w:rsid w:val="00C0264A"/>
    <w:rsid w:val="00C0327E"/>
    <w:rsid w:val="00C033B5"/>
    <w:rsid w:val="00C044FD"/>
    <w:rsid w:val="00C0451B"/>
    <w:rsid w:val="00C05D4A"/>
    <w:rsid w:val="00C1137E"/>
    <w:rsid w:val="00C11E79"/>
    <w:rsid w:val="00C133C4"/>
    <w:rsid w:val="00C13AB4"/>
    <w:rsid w:val="00C1435A"/>
    <w:rsid w:val="00C16BA3"/>
    <w:rsid w:val="00C179D4"/>
    <w:rsid w:val="00C20266"/>
    <w:rsid w:val="00C20C6A"/>
    <w:rsid w:val="00C22269"/>
    <w:rsid w:val="00C227A3"/>
    <w:rsid w:val="00C264B1"/>
    <w:rsid w:val="00C26659"/>
    <w:rsid w:val="00C26FF3"/>
    <w:rsid w:val="00C345B7"/>
    <w:rsid w:val="00C345D8"/>
    <w:rsid w:val="00C349CC"/>
    <w:rsid w:val="00C355A4"/>
    <w:rsid w:val="00C36240"/>
    <w:rsid w:val="00C4075E"/>
    <w:rsid w:val="00C42BD7"/>
    <w:rsid w:val="00C45ED9"/>
    <w:rsid w:val="00C4624B"/>
    <w:rsid w:val="00C469A5"/>
    <w:rsid w:val="00C46C72"/>
    <w:rsid w:val="00C47621"/>
    <w:rsid w:val="00C47782"/>
    <w:rsid w:val="00C47BA4"/>
    <w:rsid w:val="00C50F6B"/>
    <w:rsid w:val="00C51643"/>
    <w:rsid w:val="00C52232"/>
    <w:rsid w:val="00C539AD"/>
    <w:rsid w:val="00C53F28"/>
    <w:rsid w:val="00C55B8D"/>
    <w:rsid w:val="00C605FA"/>
    <w:rsid w:val="00C6084A"/>
    <w:rsid w:val="00C6247C"/>
    <w:rsid w:val="00C629C5"/>
    <w:rsid w:val="00C632E8"/>
    <w:rsid w:val="00C64999"/>
    <w:rsid w:val="00C659CB"/>
    <w:rsid w:val="00C6795B"/>
    <w:rsid w:val="00C679C4"/>
    <w:rsid w:val="00C7065A"/>
    <w:rsid w:val="00C70A51"/>
    <w:rsid w:val="00C712FF"/>
    <w:rsid w:val="00C71EFE"/>
    <w:rsid w:val="00C7328A"/>
    <w:rsid w:val="00C73A59"/>
    <w:rsid w:val="00C73DF4"/>
    <w:rsid w:val="00C76C20"/>
    <w:rsid w:val="00C830C1"/>
    <w:rsid w:val="00C836B1"/>
    <w:rsid w:val="00C85792"/>
    <w:rsid w:val="00C85EA3"/>
    <w:rsid w:val="00C926EA"/>
    <w:rsid w:val="00C927A7"/>
    <w:rsid w:val="00C92838"/>
    <w:rsid w:val="00C9723E"/>
    <w:rsid w:val="00CA14DB"/>
    <w:rsid w:val="00CA157B"/>
    <w:rsid w:val="00CA27E9"/>
    <w:rsid w:val="00CA2A0F"/>
    <w:rsid w:val="00CA32F5"/>
    <w:rsid w:val="00CA412D"/>
    <w:rsid w:val="00CA42C6"/>
    <w:rsid w:val="00CA44FA"/>
    <w:rsid w:val="00CA60CC"/>
    <w:rsid w:val="00CA64E1"/>
    <w:rsid w:val="00CA72A4"/>
    <w:rsid w:val="00CA7B58"/>
    <w:rsid w:val="00CB01DE"/>
    <w:rsid w:val="00CB10C2"/>
    <w:rsid w:val="00CB1575"/>
    <w:rsid w:val="00CB38C5"/>
    <w:rsid w:val="00CB3E22"/>
    <w:rsid w:val="00CB4FAF"/>
    <w:rsid w:val="00CB6252"/>
    <w:rsid w:val="00CB6C68"/>
    <w:rsid w:val="00CC0497"/>
    <w:rsid w:val="00CC0EEB"/>
    <w:rsid w:val="00CC104E"/>
    <w:rsid w:val="00CC1500"/>
    <w:rsid w:val="00CC177F"/>
    <w:rsid w:val="00CC19C4"/>
    <w:rsid w:val="00CC347B"/>
    <w:rsid w:val="00CC36B8"/>
    <w:rsid w:val="00CC5C94"/>
    <w:rsid w:val="00CC68FA"/>
    <w:rsid w:val="00CC7C70"/>
    <w:rsid w:val="00CD0BD1"/>
    <w:rsid w:val="00CD48AC"/>
    <w:rsid w:val="00CD4A24"/>
    <w:rsid w:val="00CE13A8"/>
    <w:rsid w:val="00CE5730"/>
    <w:rsid w:val="00CE5CEC"/>
    <w:rsid w:val="00CE6870"/>
    <w:rsid w:val="00CE7F54"/>
    <w:rsid w:val="00CF065B"/>
    <w:rsid w:val="00CF0960"/>
    <w:rsid w:val="00CF37E2"/>
    <w:rsid w:val="00CF4742"/>
    <w:rsid w:val="00CF4AF3"/>
    <w:rsid w:val="00CF4FEB"/>
    <w:rsid w:val="00CF59C8"/>
    <w:rsid w:val="00CF7615"/>
    <w:rsid w:val="00D04320"/>
    <w:rsid w:val="00D07351"/>
    <w:rsid w:val="00D07634"/>
    <w:rsid w:val="00D07965"/>
    <w:rsid w:val="00D115A1"/>
    <w:rsid w:val="00D11BD8"/>
    <w:rsid w:val="00D130D6"/>
    <w:rsid w:val="00D14761"/>
    <w:rsid w:val="00D1486D"/>
    <w:rsid w:val="00D1501D"/>
    <w:rsid w:val="00D17026"/>
    <w:rsid w:val="00D21604"/>
    <w:rsid w:val="00D2166F"/>
    <w:rsid w:val="00D22358"/>
    <w:rsid w:val="00D251B6"/>
    <w:rsid w:val="00D30926"/>
    <w:rsid w:val="00D32B5B"/>
    <w:rsid w:val="00D34522"/>
    <w:rsid w:val="00D37561"/>
    <w:rsid w:val="00D402E3"/>
    <w:rsid w:val="00D40D6B"/>
    <w:rsid w:val="00D41D6B"/>
    <w:rsid w:val="00D42A95"/>
    <w:rsid w:val="00D42C8A"/>
    <w:rsid w:val="00D447D3"/>
    <w:rsid w:val="00D46EB7"/>
    <w:rsid w:val="00D47164"/>
    <w:rsid w:val="00D50571"/>
    <w:rsid w:val="00D506D1"/>
    <w:rsid w:val="00D51928"/>
    <w:rsid w:val="00D51A64"/>
    <w:rsid w:val="00D543C6"/>
    <w:rsid w:val="00D548E3"/>
    <w:rsid w:val="00D54AAE"/>
    <w:rsid w:val="00D560E7"/>
    <w:rsid w:val="00D56B24"/>
    <w:rsid w:val="00D57642"/>
    <w:rsid w:val="00D60255"/>
    <w:rsid w:val="00D6173C"/>
    <w:rsid w:val="00D61FEB"/>
    <w:rsid w:val="00D64962"/>
    <w:rsid w:val="00D67F53"/>
    <w:rsid w:val="00D701F4"/>
    <w:rsid w:val="00D705F9"/>
    <w:rsid w:val="00D720A4"/>
    <w:rsid w:val="00D7213B"/>
    <w:rsid w:val="00D740EB"/>
    <w:rsid w:val="00D75C3F"/>
    <w:rsid w:val="00D81831"/>
    <w:rsid w:val="00D83DD3"/>
    <w:rsid w:val="00D84C69"/>
    <w:rsid w:val="00D853E5"/>
    <w:rsid w:val="00D87A3C"/>
    <w:rsid w:val="00D92F5F"/>
    <w:rsid w:val="00D94380"/>
    <w:rsid w:val="00D94CB5"/>
    <w:rsid w:val="00D94D7F"/>
    <w:rsid w:val="00D9550A"/>
    <w:rsid w:val="00D95A24"/>
    <w:rsid w:val="00D971DB"/>
    <w:rsid w:val="00DA043C"/>
    <w:rsid w:val="00DA19A1"/>
    <w:rsid w:val="00DA1D72"/>
    <w:rsid w:val="00DA3C15"/>
    <w:rsid w:val="00DA4EF8"/>
    <w:rsid w:val="00DA6A64"/>
    <w:rsid w:val="00DA757B"/>
    <w:rsid w:val="00DB0811"/>
    <w:rsid w:val="00DB245C"/>
    <w:rsid w:val="00DB7489"/>
    <w:rsid w:val="00DB776D"/>
    <w:rsid w:val="00DC3583"/>
    <w:rsid w:val="00DC51A7"/>
    <w:rsid w:val="00DC6581"/>
    <w:rsid w:val="00DC6683"/>
    <w:rsid w:val="00DC7C7F"/>
    <w:rsid w:val="00DD0ECE"/>
    <w:rsid w:val="00DD12EE"/>
    <w:rsid w:val="00DD3116"/>
    <w:rsid w:val="00DD31A4"/>
    <w:rsid w:val="00DD327D"/>
    <w:rsid w:val="00DD3841"/>
    <w:rsid w:val="00DD75F4"/>
    <w:rsid w:val="00DD7CCE"/>
    <w:rsid w:val="00DD7EBF"/>
    <w:rsid w:val="00DE0BFB"/>
    <w:rsid w:val="00DE1C37"/>
    <w:rsid w:val="00DE23B4"/>
    <w:rsid w:val="00DE23E5"/>
    <w:rsid w:val="00DE3194"/>
    <w:rsid w:val="00DE3C2C"/>
    <w:rsid w:val="00DE6222"/>
    <w:rsid w:val="00DF1019"/>
    <w:rsid w:val="00DF1445"/>
    <w:rsid w:val="00DF24AF"/>
    <w:rsid w:val="00DF3AB4"/>
    <w:rsid w:val="00DF4223"/>
    <w:rsid w:val="00DF4593"/>
    <w:rsid w:val="00DF562D"/>
    <w:rsid w:val="00DF6F33"/>
    <w:rsid w:val="00DF6FD9"/>
    <w:rsid w:val="00DF7169"/>
    <w:rsid w:val="00E004B3"/>
    <w:rsid w:val="00E01A72"/>
    <w:rsid w:val="00E02EEE"/>
    <w:rsid w:val="00E03A2F"/>
    <w:rsid w:val="00E03B1D"/>
    <w:rsid w:val="00E03BDF"/>
    <w:rsid w:val="00E03F51"/>
    <w:rsid w:val="00E0409B"/>
    <w:rsid w:val="00E042B9"/>
    <w:rsid w:val="00E05DC6"/>
    <w:rsid w:val="00E06984"/>
    <w:rsid w:val="00E069A8"/>
    <w:rsid w:val="00E06CA1"/>
    <w:rsid w:val="00E0765C"/>
    <w:rsid w:val="00E109CE"/>
    <w:rsid w:val="00E12E83"/>
    <w:rsid w:val="00E205B5"/>
    <w:rsid w:val="00E20BD5"/>
    <w:rsid w:val="00E2141C"/>
    <w:rsid w:val="00E225C1"/>
    <w:rsid w:val="00E25747"/>
    <w:rsid w:val="00E25FFE"/>
    <w:rsid w:val="00E2699D"/>
    <w:rsid w:val="00E26F1D"/>
    <w:rsid w:val="00E27DE7"/>
    <w:rsid w:val="00E3074F"/>
    <w:rsid w:val="00E31EE3"/>
    <w:rsid w:val="00E33B90"/>
    <w:rsid w:val="00E349D8"/>
    <w:rsid w:val="00E35485"/>
    <w:rsid w:val="00E35764"/>
    <w:rsid w:val="00E37235"/>
    <w:rsid w:val="00E37B92"/>
    <w:rsid w:val="00E41FE9"/>
    <w:rsid w:val="00E42DB0"/>
    <w:rsid w:val="00E44D60"/>
    <w:rsid w:val="00E45625"/>
    <w:rsid w:val="00E50108"/>
    <w:rsid w:val="00E50A7D"/>
    <w:rsid w:val="00E51915"/>
    <w:rsid w:val="00E5276C"/>
    <w:rsid w:val="00E542EA"/>
    <w:rsid w:val="00E556A3"/>
    <w:rsid w:val="00E56702"/>
    <w:rsid w:val="00E57044"/>
    <w:rsid w:val="00E61517"/>
    <w:rsid w:val="00E6229C"/>
    <w:rsid w:val="00E62B9B"/>
    <w:rsid w:val="00E642D7"/>
    <w:rsid w:val="00E645C6"/>
    <w:rsid w:val="00E6503D"/>
    <w:rsid w:val="00E65B25"/>
    <w:rsid w:val="00E66165"/>
    <w:rsid w:val="00E665C6"/>
    <w:rsid w:val="00E7058C"/>
    <w:rsid w:val="00E708E4"/>
    <w:rsid w:val="00E719AD"/>
    <w:rsid w:val="00E7416F"/>
    <w:rsid w:val="00E74EDD"/>
    <w:rsid w:val="00E77345"/>
    <w:rsid w:val="00E80D3E"/>
    <w:rsid w:val="00E81DE5"/>
    <w:rsid w:val="00E82012"/>
    <w:rsid w:val="00E83107"/>
    <w:rsid w:val="00E832F3"/>
    <w:rsid w:val="00E83EE2"/>
    <w:rsid w:val="00E8487F"/>
    <w:rsid w:val="00E85961"/>
    <w:rsid w:val="00E9346F"/>
    <w:rsid w:val="00E94E5D"/>
    <w:rsid w:val="00E952CE"/>
    <w:rsid w:val="00E96043"/>
    <w:rsid w:val="00E96582"/>
    <w:rsid w:val="00EA2A6D"/>
    <w:rsid w:val="00EA4150"/>
    <w:rsid w:val="00EA65AF"/>
    <w:rsid w:val="00EA73AC"/>
    <w:rsid w:val="00EA73F8"/>
    <w:rsid w:val="00EB02F9"/>
    <w:rsid w:val="00EB1E1E"/>
    <w:rsid w:val="00EB25AA"/>
    <w:rsid w:val="00EB2728"/>
    <w:rsid w:val="00EB2948"/>
    <w:rsid w:val="00EB35D7"/>
    <w:rsid w:val="00EB364D"/>
    <w:rsid w:val="00EB405C"/>
    <w:rsid w:val="00EC0C68"/>
    <w:rsid w:val="00EC10BA"/>
    <w:rsid w:val="00EC12CF"/>
    <w:rsid w:val="00EC1723"/>
    <w:rsid w:val="00EC188D"/>
    <w:rsid w:val="00EC1995"/>
    <w:rsid w:val="00EC1D37"/>
    <w:rsid w:val="00EC3AC6"/>
    <w:rsid w:val="00EC7A0F"/>
    <w:rsid w:val="00EC7E66"/>
    <w:rsid w:val="00ED0BB1"/>
    <w:rsid w:val="00ED0DFA"/>
    <w:rsid w:val="00ED139E"/>
    <w:rsid w:val="00ED19F5"/>
    <w:rsid w:val="00ED1DA5"/>
    <w:rsid w:val="00ED2FE3"/>
    <w:rsid w:val="00ED3397"/>
    <w:rsid w:val="00ED342C"/>
    <w:rsid w:val="00ED6CD1"/>
    <w:rsid w:val="00ED7349"/>
    <w:rsid w:val="00EE2E3C"/>
    <w:rsid w:val="00EE3801"/>
    <w:rsid w:val="00EE466F"/>
    <w:rsid w:val="00EE6FEA"/>
    <w:rsid w:val="00EE72F4"/>
    <w:rsid w:val="00EE74E2"/>
    <w:rsid w:val="00EE7A73"/>
    <w:rsid w:val="00EF01F0"/>
    <w:rsid w:val="00EF16BA"/>
    <w:rsid w:val="00EF1C37"/>
    <w:rsid w:val="00EF2A52"/>
    <w:rsid w:val="00EF2CEB"/>
    <w:rsid w:val="00EF3A7C"/>
    <w:rsid w:val="00EF65C1"/>
    <w:rsid w:val="00EF67CF"/>
    <w:rsid w:val="00EF76A7"/>
    <w:rsid w:val="00F011B2"/>
    <w:rsid w:val="00F022CA"/>
    <w:rsid w:val="00F02B00"/>
    <w:rsid w:val="00F05320"/>
    <w:rsid w:val="00F053A9"/>
    <w:rsid w:val="00F06F67"/>
    <w:rsid w:val="00F07053"/>
    <w:rsid w:val="00F07321"/>
    <w:rsid w:val="00F1020C"/>
    <w:rsid w:val="00F108FD"/>
    <w:rsid w:val="00F1090E"/>
    <w:rsid w:val="00F128A5"/>
    <w:rsid w:val="00F13B11"/>
    <w:rsid w:val="00F174EB"/>
    <w:rsid w:val="00F20D70"/>
    <w:rsid w:val="00F22BB3"/>
    <w:rsid w:val="00F22DA2"/>
    <w:rsid w:val="00F237C5"/>
    <w:rsid w:val="00F23912"/>
    <w:rsid w:val="00F24B65"/>
    <w:rsid w:val="00F27611"/>
    <w:rsid w:val="00F2770F"/>
    <w:rsid w:val="00F27C4B"/>
    <w:rsid w:val="00F30297"/>
    <w:rsid w:val="00F32158"/>
    <w:rsid w:val="00F34A96"/>
    <w:rsid w:val="00F3507C"/>
    <w:rsid w:val="00F36D56"/>
    <w:rsid w:val="00F3701E"/>
    <w:rsid w:val="00F37604"/>
    <w:rsid w:val="00F37E4D"/>
    <w:rsid w:val="00F403F4"/>
    <w:rsid w:val="00F40740"/>
    <w:rsid w:val="00F41647"/>
    <w:rsid w:val="00F4379B"/>
    <w:rsid w:val="00F43AE9"/>
    <w:rsid w:val="00F43DC7"/>
    <w:rsid w:val="00F4566D"/>
    <w:rsid w:val="00F45C52"/>
    <w:rsid w:val="00F45F34"/>
    <w:rsid w:val="00F4650C"/>
    <w:rsid w:val="00F46E38"/>
    <w:rsid w:val="00F46EAE"/>
    <w:rsid w:val="00F4753D"/>
    <w:rsid w:val="00F5035B"/>
    <w:rsid w:val="00F51696"/>
    <w:rsid w:val="00F51FF7"/>
    <w:rsid w:val="00F53469"/>
    <w:rsid w:val="00F54419"/>
    <w:rsid w:val="00F556FC"/>
    <w:rsid w:val="00F57AC1"/>
    <w:rsid w:val="00F57E16"/>
    <w:rsid w:val="00F60107"/>
    <w:rsid w:val="00F6057C"/>
    <w:rsid w:val="00F6153B"/>
    <w:rsid w:val="00F61838"/>
    <w:rsid w:val="00F62109"/>
    <w:rsid w:val="00F62193"/>
    <w:rsid w:val="00F63E05"/>
    <w:rsid w:val="00F65A62"/>
    <w:rsid w:val="00F664D1"/>
    <w:rsid w:val="00F675D2"/>
    <w:rsid w:val="00F67631"/>
    <w:rsid w:val="00F67B0B"/>
    <w:rsid w:val="00F67ED2"/>
    <w:rsid w:val="00F70055"/>
    <w:rsid w:val="00F70EC0"/>
    <w:rsid w:val="00F7105B"/>
    <w:rsid w:val="00F71567"/>
    <w:rsid w:val="00F7179E"/>
    <w:rsid w:val="00F72AE1"/>
    <w:rsid w:val="00F755E4"/>
    <w:rsid w:val="00F757E3"/>
    <w:rsid w:val="00F76003"/>
    <w:rsid w:val="00F768DC"/>
    <w:rsid w:val="00F77F34"/>
    <w:rsid w:val="00F803D9"/>
    <w:rsid w:val="00F80A74"/>
    <w:rsid w:val="00F8163A"/>
    <w:rsid w:val="00F81C83"/>
    <w:rsid w:val="00F83799"/>
    <w:rsid w:val="00F856EC"/>
    <w:rsid w:val="00F86271"/>
    <w:rsid w:val="00F87A9B"/>
    <w:rsid w:val="00F9175D"/>
    <w:rsid w:val="00F942C5"/>
    <w:rsid w:val="00F9531D"/>
    <w:rsid w:val="00F95E54"/>
    <w:rsid w:val="00F96270"/>
    <w:rsid w:val="00FA1547"/>
    <w:rsid w:val="00FA66AC"/>
    <w:rsid w:val="00FA6F92"/>
    <w:rsid w:val="00FA78EC"/>
    <w:rsid w:val="00FA7C42"/>
    <w:rsid w:val="00FA7ECC"/>
    <w:rsid w:val="00FB02B4"/>
    <w:rsid w:val="00FB1769"/>
    <w:rsid w:val="00FB310D"/>
    <w:rsid w:val="00FB37F1"/>
    <w:rsid w:val="00FB52F3"/>
    <w:rsid w:val="00FB67A7"/>
    <w:rsid w:val="00FB73AE"/>
    <w:rsid w:val="00FB7731"/>
    <w:rsid w:val="00FB7C73"/>
    <w:rsid w:val="00FB7C85"/>
    <w:rsid w:val="00FC01EF"/>
    <w:rsid w:val="00FC07D4"/>
    <w:rsid w:val="00FC0E61"/>
    <w:rsid w:val="00FC1B49"/>
    <w:rsid w:val="00FC387F"/>
    <w:rsid w:val="00FC6C1E"/>
    <w:rsid w:val="00FD0229"/>
    <w:rsid w:val="00FD03CF"/>
    <w:rsid w:val="00FD0FF1"/>
    <w:rsid w:val="00FD13DF"/>
    <w:rsid w:val="00FD47C8"/>
    <w:rsid w:val="00FD60AB"/>
    <w:rsid w:val="00FD715C"/>
    <w:rsid w:val="00FE401E"/>
    <w:rsid w:val="00FE6B12"/>
    <w:rsid w:val="00FF0716"/>
    <w:rsid w:val="00FF16BC"/>
    <w:rsid w:val="00FF332C"/>
    <w:rsid w:val="00FF5AB3"/>
    <w:rsid w:val="00FF648D"/>
    <w:rsid w:val="00FF6DE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3697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  <w:style w:type="paragraph" w:styleId="Betarp">
    <w:name w:val="No Spacing"/>
    <w:uiPriority w:val="1"/>
    <w:qFormat/>
    <w:rsid w:val="00782118"/>
    <w:pPr>
      <w:suppressAutoHyphens/>
    </w:pPr>
    <w:rPr>
      <w:rFonts w:eastAsia="Batang"/>
      <w:sz w:val="24"/>
      <w:szCs w:val="24"/>
      <w:lang w:val="en-US" w:eastAsia="ko-KR"/>
    </w:rPr>
  </w:style>
  <w:style w:type="paragraph" w:styleId="prastasiniatinklio">
    <w:name w:val="Normal (Web)"/>
    <w:basedOn w:val="prastasis"/>
    <w:semiHidden/>
    <w:unhideWhenUsed/>
    <w:rsid w:val="00C605FA"/>
    <w:rPr>
      <w:szCs w:val="24"/>
    </w:rPr>
  </w:style>
  <w:style w:type="paragraph" w:styleId="HTMLiankstoformatuotas">
    <w:name w:val="HTML Preformatted"/>
    <w:aliases w:val="Char Char Char Char Char Char Char Char Char,Char Char Char Char Char Char Char Char Char Char Ch Char Char"/>
    <w:basedOn w:val="prastasis"/>
    <w:link w:val="HTMLiankstoformatuotasDiagrama"/>
    <w:uiPriority w:val="99"/>
    <w:semiHidden/>
    <w:unhideWhenUsed/>
    <w:rsid w:val="00533038"/>
    <w:rPr>
      <w:rFonts w:ascii="Courier New" w:eastAsia="Courier New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aliases w:val="Char Char Char Char Char Char Char Char Char Diagrama,Char Char Char Char Char Char Char Char Char Char Ch Char Char Diagrama"/>
    <w:basedOn w:val="Numatytasispastraiposriftas"/>
    <w:link w:val="HTMLiankstoformatuotas"/>
    <w:uiPriority w:val="99"/>
    <w:semiHidden/>
    <w:rsid w:val="00533038"/>
    <w:rPr>
      <w:rFonts w:ascii="Courier New" w:eastAsia="Courier New" w:hAnsi="Courier New" w:cs="Courier New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3143</Words>
  <Characters>1792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 Meniakina</cp:lastModifiedBy>
  <cp:revision>2</cp:revision>
  <cp:lastPrinted>2026-05-21T07:13:00Z</cp:lastPrinted>
  <dcterms:created xsi:type="dcterms:W3CDTF">2026-05-21T07:53:00Z</dcterms:created>
  <dcterms:modified xsi:type="dcterms:W3CDTF">2026-05-21T07:53:00Z</dcterms:modified>
</cp:coreProperties>
</file>