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6CDE" w14:textId="77777777" w:rsidR="00FE4F3C" w:rsidRPr="00C24910"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r w:rsidRPr="00C24910">
        <w:rPr>
          <w:rFonts w:ascii="Times New Roman" w:eastAsia="Times New Roman" w:hAnsi="Times New Roman" w:cs="Times New Roman"/>
          <w:b/>
          <w:sz w:val="24"/>
          <w:szCs w:val="24"/>
          <w:lang w:eastAsia="lt-LT"/>
        </w:rPr>
        <w:t>AIŠKINAMASIS RAŠTAS</w:t>
      </w:r>
    </w:p>
    <w:p w14:paraId="08046C79" w14:textId="77777777" w:rsidR="0099274A" w:rsidRPr="00C24910"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14:paraId="2E5427C7" w14:textId="4C600E97" w:rsidR="00AF19E8" w:rsidRPr="00C24910" w:rsidRDefault="000740F9" w:rsidP="00AF19E8">
      <w:pPr>
        <w:spacing w:after="0" w:line="240" w:lineRule="auto"/>
        <w:jc w:val="center"/>
        <w:rPr>
          <w:rStyle w:val="Grietas"/>
          <w:sz w:val="24"/>
          <w:szCs w:val="24"/>
        </w:rPr>
      </w:pPr>
      <w:r w:rsidRPr="00C24910">
        <w:rPr>
          <w:rStyle w:val="Grietas"/>
          <w:sz w:val="24"/>
          <w:szCs w:val="24"/>
        </w:rPr>
        <w:t>DĖL KLAIPĖDOS MIESTO SAVIVALDYBĖS 202</w:t>
      </w:r>
      <w:r w:rsidR="00845FE8" w:rsidRPr="00C24910">
        <w:rPr>
          <w:rStyle w:val="Grietas"/>
          <w:sz w:val="24"/>
          <w:szCs w:val="24"/>
        </w:rPr>
        <w:t>5</w:t>
      </w:r>
      <w:r w:rsidR="00C82F20" w:rsidRPr="00C24910">
        <w:rPr>
          <w:rStyle w:val="Grietas"/>
          <w:sz w:val="24"/>
          <w:szCs w:val="24"/>
        </w:rPr>
        <w:t xml:space="preserve"> </w:t>
      </w:r>
      <w:r w:rsidRPr="00C24910">
        <w:rPr>
          <w:rStyle w:val="Grietas"/>
          <w:sz w:val="24"/>
          <w:szCs w:val="24"/>
        </w:rPr>
        <w:t>METŲ METINIŲ ATASKAITŲ RINKINIO PATVIRTINIMO</w:t>
      </w:r>
    </w:p>
    <w:p w14:paraId="3DBE0134" w14:textId="77777777" w:rsidR="000740F9" w:rsidRPr="00C24910" w:rsidRDefault="000740F9" w:rsidP="00AF19E8">
      <w:pPr>
        <w:spacing w:after="0" w:line="240" w:lineRule="auto"/>
        <w:jc w:val="center"/>
        <w:rPr>
          <w:rFonts w:ascii="Times New Roman" w:eastAsia="Times New Roman" w:hAnsi="Times New Roman" w:cs="Times New Roman"/>
          <w:b/>
          <w:sz w:val="24"/>
          <w:szCs w:val="24"/>
          <w:lang w:eastAsia="lt-LT"/>
        </w:rPr>
      </w:pPr>
    </w:p>
    <w:p w14:paraId="6D86D8B4" w14:textId="77777777" w:rsidR="00282CB9" w:rsidRPr="00C24910"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C24910">
        <w:rPr>
          <w:rFonts w:ascii="Times New Roman" w:eastAsia="Times New Roman" w:hAnsi="Times New Roman" w:cs="Times New Roman"/>
          <w:b/>
          <w:sz w:val="24"/>
          <w:szCs w:val="24"/>
          <w:lang w:eastAsia="lt-LT"/>
        </w:rPr>
        <w:t>1. Sprendimo projekto tikslai ir uždaviniai.</w:t>
      </w:r>
    </w:p>
    <w:p w14:paraId="4D16FD36" w14:textId="0E01D8AF" w:rsidR="003215C7" w:rsidRPr="00C24910" w:rsidRDefault="00282CB9" w:rsidP="003215C7">
      <w:pPr>
        <w:spacing w:after="0" w:line="240" w:lineRule="auto"/>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 xml:space="preserve">Sprendimo projekto tikslas – </w:t>
      </w:r>
      <w:r w:rsidR="003215C7" w:rsidRPr="00C24910">
        <w:rPr>
          <w:rFonts w:ascii="Times New Roman" w:eastAsia="Times New Roman" w:hAnsi="Times New Roman" w:cs="Times New Roman"/>
          <w:sz w:val="24"/>
          <w:szCs w:val="24"/>
          <w:lang w:eastAsia="lt-LT"/>
        </w:rPr>
        <w:t xml:space="preserve">patvirtinti Klaipėdos miesto savivaldybės </w:t>
      </w:r>
      <w:r w:rsidR="002C6A10" w:rsidRPr="00C24910">
        <w:rPr>
          <w:rFonts w:ascii="Times New Roman" w:hAnsi="Times New Roman" w:cs="Times New Roman"/>
          <w:sz w:val="24"/>
          <w:szCs w:val="24"/>
        </w:rPr>
        <w:t xml:space="preserve">(toliau – Savivaldybė) </w:t>
      </w:r>
      <w:r w:rsidR="003215C7" w:rsidRPr="00C24910">
        <w:rPr>
          <w:rFonts w:ascii="Times New Roman" w:eastAsia="Times New Roman" w:hAnsi="Times New Roman" w:cs="Times New Roman"/>
          <w:sz w:val="24"/>
          <w:szCs w:val="24"/>
          <w:lang w:eastAsia="lt-LT"/>
        </w:rPr>
        <w:t>202</w:t>
      </w:r>
      <w:r w:rsidR="00845FE8" w:rsidRPr="00C24910">
        <w:rPr>
          <w:rFonts w:ascii="Times New Roman" w:eastAsia="Times New Roman" w:hAnsi="Times New Roman" w:cs="Times New Roman"/>
          <w:sz w:val="24"/>
          <w:szCs w:val="24"/>
          <w:lang w:eastAsia="lt-LT"/>
        </w:rPr>
        <w:t>5</w:t>
      </w:r>
      <w:r w:rsidR="003215C7" w:rsidRPr="00C24910">
        <w:rPr>
          <w:rFonts w:ascii="Times New Roman" w:eastAsia="Times New Roman" w:hAnsi="Times New Roman" w:cs="Times New Roman"/>
          <w:sz w:val="24"/>
          <w:szCs w:val="24"/>
          <w:lang w:eastAsia="lt-LT"/>
        </w:rPr>
        <w:t xml:space="preserve"> metų metinių ataskaitų rinkinį.</w:t>
      </w:r>
    </w:p>
    <w:p w14:paraId="4A665392" w14:textId="77777777" w:rsidR="003E3411" w:rsidRPr="00C24910" w:rsidRDefault="003E3411" w:rsidP="003215C7">
      <w:pPr>
        <w:spacing w:after="0" w:line="240" w:lineRule="auto"/>
        <w:ind w:firstLine="709"/>
        <w:jc w:val="both"/>
        <w:rPr>
          <w:rFonts w:ascii="Times New Roman" w:eastAsia="Times New Roman" w:hAnsi="Times New Roman" w:cs="Times New Roman"/>
          <w:sz w:val="24"/>
          <w:szCs w:val="24"/>
          <w:lang w:eastAsia="lt-LT"/>
        </w:rPr>
      </w:pPr>
    </w:p>
    <w:p w14:paraId="19AC405A" w14:textId="3EC8919F" w:rsidR="00306225" w:rsidRPr="00C24910" w:rsidRDefault="00306225" w:rsidP="003215C7">
      <w:pPr>
        <w:spacing w:after="0" w:line="240" w:lineRule="auto"/>
        <w:ind w:firstLine="709"/>
        <w:jc w:val="both"/>
        <w:rPr>
          <w:rFonts w:ascii="Times New Roman" w:eastAsia="Times New Roman" w:hAnsi="Times New Roman" w:cs="Times New Roman"/>
          <w:b/>
          <w:sz w:val="24"/>
          <w:szCs w:val="24"/>
          <w:lang w:eastAsia="lt-LT"/>
        </w:rPr>
      </w:pPr>
      <w:r w:rsidRPr="00C24910">
        <w:rPr>
          <w:rFonts w:ascii="Times New Roman" w:eastAsia="Times New Roman" w:hAnsi="Times New Roman" w:cs="Times New Roman"/>
          <w:b/>
          <w:sz w:val="24"/>
          <w:szCs w:val="24"/>
          <w:lang w:eastAsia="lt-LT"/>
        </w:rPr>
        <w:t>2.  Projekte aptartų klausimų teisinis reglamentavimas.</w:t>
      </w:r>
    </w:p>
    <w:p w14:paraId="62241564" w14:textId="43499D51" w:rsidR="001B68E7" w:rsidRPr="00C24910" w:rsidRDefault="00551C60" w:rsidP="00A31A7D">
      <w:pPr>
        <w:spacing w:after="0" w:line="240" w:lineRule="auto"/>
        <w:ind w:firstLine="720"/>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 xml:space="preserve">Lietuvos Respublikos vietos savivaldos įstatymo 15 straipsnio 2 dalies 12 punkte yra nustatyta, kad savivaldybės tarybos </w:t>
      </w:r>
      <w:r w:rsidR="00800164" w:rsidRPr="00C24910">
        <w:rPr>
          <w:rFonts w:ascii="Times New Roman" w:eastAsia="Times New Roman" w:hAnsi="Times New Roman" w:cs="Times New Roman"/>
          <w:sz w:val="24"/>
          <w:szCs w:val="24"/>
          <w:lang w:eastAsia="lt-LT"/>
        </w:rPr>
        <w:t xml:space="preserve">išimtinė </w:t>
      </w:r>
      <w:r w:rsidRPr="00C24910">
        <w:rPr>
          <w:rFonts w:ascii="Times New Roman" w:eastAsia="Times New Roman" w:hAnsi="Times New Roman" w:cs="Times New Roman"/>
          <w:sz w:val="24"/>
          <w:szCs w:val="24"/>
          <w:lang w:eastAsia="lt-LT"/>
        </w:rPr>
        <w:t>kompetencija yra</w:t>
      </w:r>
      <w:r w:rsidR="008C2CA0" w:rsidRPr="00C24910">
        <w:rPr>
          <w:rFonts w:ascii="Times New Roman" w:eastAsia="Times New Roman" w:hAnsi="Times New Roman" w:cs="Times New Roman"/>
          <w:sz w:val="24"/>
          <w:szCs w:val="24"/>
          <w:lang w:eastAsia="lt-LT"/>
        </w:rPr>
        <w:t xml:space="preserve"> tvirtinti </w:t>
      </w:r>
      <w:r w:rsidRPr="00C24910">
        <w:rPr>
          <w:rFonts w:ascii="Times New Roman" w:eastAsia="Times New Roman" w:hAnsi="Times New Roman" w:cs="Times New Roman"/>
          <w:sz w:val="24"/>
          <w:szCs w:val="24"/>
          <w:lang w:eastAsia="lt-LT"/>
        </w:rPr>
        <w:t>savivaldybės metinių ataskaitų rinkin</w:t>
      </w:r>
      <w:r w:rsidR="008C2CA0" w:rsidRPr="00C24910">
        <w:rPr>
          <w:rFonts w:ascii="Times New Roman" w:eastAsia="Times New Roman" w:hAnsi="Times New Roman" w:cs="Times New Roman"/>
          <w:sz w:val="24"/>
          <w:szCs w:val="24"/>
          <w:lang w:eastAsia="lt-LT"/>
        </w:rPr>
        <w:t>į</w:t>
      </w:r>
      <w:r w:rsidR="00BC1B06" w:rsidRPr="00C24910">
        <w:rPr>
          <w:rFonts w:ascii="Times New Roman" w:eastAsia="Times New Roman" w:hAnsi="Times New Roman" w:cs="Times New Roman"/>
          <w:sz w:val="24"/>
          <w:szCs w:val="24"/>
          <w:lang w:eastAsia="lt-LT"/>
        </w:rPr>
        <w:t xml:space="preserve"> bei </w:t>
      </w:r>
      <w:r w:rsidRPr="00C24910">
        <w:rPr>
          <w:rFonts w:ascii="Times New Roman" w:eastAsia="Times New Roman" w:hAnsi="Times New Roman" w:cs="Times New Roman"/>
          <w:sz w:val="24"/>
          <w:szCs w:val="24"/>
          <w:lang w:eastAsia="lt-LT"/>
        </w:rPr>
        <w:t>32 punkt</w:t>
      </w:r>
      <w:r w:rsidR="008C2CA0" w:rsidRPr="00C24910">
        <w:rPr>
          <w:rFonts w:ascii="Times New Roman" w:eastAsia="Times New Roman" w:hAnsi="Times New Roman" w:cs="Times New Roman"/>
          <w:sz w:val="24"/>
          <w:szCs w:val="24"/>
          <w:lang w:eastAsia="lt-LT"/>
        </w:rPr>
        <w:t>e</w:t>
      </w:r>
      <w:r w:rsidR="00BF74AA" w:rsidRPr="00C24910">
        <w:rPr>
          <w:rFonts w:ascii="Times New Roman" w:eastAsia="Times New Roman" w:hAnsi="Times New Roman" w:cs="Times New Roman"/>
          <w:sz w:val="24"/>
          <w:szCs w:val="24"/>
          <w:lang w:eastAsia="lt-LT"/>
        </w:rPr>
        <w:t xml:space="preserve"> –</w:t>
      </w:r>
      <w:r w:rsidR="008C2CA0" w:rsidRPr="00C24910">
        <w:rPr>
          <w:rFonts w:ascii="Times New Roman" w:eastAsia="Times New Roman" w:hAnsi="Times New Roman" w:cs="Times New Roman"/>
          <w:sz w:val="24"/>
          <w:szCs w:val="24"/>
          <w:lang w:eastAsia="lt-LT"/>
        </w:rPr>
        <w:t xml:space="preserve"> išklausyti </w:t>
      </w:r>
      <w:r w:rsidR="009B1A1F" w:rsidRPr="00C24910">
        <w:rPr>
          <w:rFonts w:ascii="Times New Roman" w:eastAsia="Times New Roman" w:hAnsi="Times New Roman" w:cs="Times New Roman"/>
          <w:sz w:val="24"/>
          <w:szCs w:val="24"/>
          <w:lang w:eastAsia="lt-LT"/>
        </w:rPr>
        <w:t xml:space="preserve">informaciją apie </w:t>
      </w:r>
      <w:r w:rsidR="008C2CA0" w:rsidRPr="00C24910">
        <w:rPr>
          <w:rFonts w:ascii="Times New Roman" w:eastAsia="Times New Roman" w:hAnsi="Times New Roman" w:cs="Times New Roman"/>
          <w:sz w:val="24"/>
          <w:szCs w:val="24"/>
          <w:lang w:eastAsia="lt-LT"/>
        </w:rPr>
        <w:t xml:space="preserve">savivaldybės </w:t>
      </w:r>
      <w:r w:rsidR="003A2EC5" w:rsidRPr="00C24910">
        <w:rPr>
          <w:rFonts w:ascii="Times New Roman" w:eastAsia="Times New Roman" w:hAnsi="Times New Roman" w:cs="Times New Roman"/>
          <w:sz w:val="24"/>
          <w:szCs w:val="24"/>
          <w:lang w:eastAsia="lt-LT"/>
        </w:rPr>
        <w:t xml:space="preserve">strateginių </w:t>
      </w:r>
      <w:r w:rsidR="008C2CA0" w:rsidRPr="00C24910">
        <w:rPr>
          <w:rFonts w:ascii="Times New Roman" w:eastAsia="Times New Roman" w:hAnsi="Times New Roman" w:cs="Times New Roman"/>
          <w:sz w:val="24"/>
          <w:szCs w:val="24"/>
          <w:lang w:eastAsia="lt-LT"/>
        </w:rPr>
        <w:t>veiklos planų</w:t>
      </w:r>
      <w:r w:rsidRPr="00C24910">
        <w:rPr>
          <w:rFonts w:ascii="Times New Roman" w:eastAsia="Times New Roman" w:hAnsi="Times New Roman" w:cs="Times New Roman"/>
          <w:sz w:val="24"/>
          <w:szCs w:val="24"/>
          <w:lang w:eastAsia="lt-LT"/>
        </w:rPr>
        <w:t xml:space="preserve"> </w:t>
      </w:r>
      <w:r w:rsidR="008C2CA0" w:rsidRPr="00C24910">
        <w:rPr>
          <w:rFonts w:ascii="Times New Roman" w:eastAsia="Times New Roman" w:hAnsi="Times New Roman" w:cs="Times New Roman"/>
          <w:sz w:val="24"/>
          <w:szCs w:val="24"/>
          <w:lang w:eastAsia="lt-LT"/>
        </w:rPr>
        <w:t xml:space="preserve">ataskaitų </w:t>
      </w:r>
      <w:r w:rsidR="00800164" w:rsidRPr="00C24910">
        <w:rPr>
          <w:rFonts w:ascii="Times New Roman" w:eastAsia="Times New Roman" w:hAnsi="Times New Roman" w:cs="Times New Roman"/>
          <w:sz w:val="24"/>
          <w:szCs w:val="24"/>
          <w:lang w:eastAsia="lt-LT"/>
        </w:rPr>
        <w:t xml:space="preserve">įgyvendinimą ir priimti sprendimus dėl </w:t>
      </w:r>
      <w:r w:rsidR="009B1A1F" w:rsidRPr="00C24910">
        <w:rPr>
          <w:rFonts w:ascii="Times New Roman" w:eastAsia="Times New Roman" w:hAnsi="Times New Roman" w:cs="Times New Roman"/>
          <w:sz w:val="24"/>
          <w:szCs w:val="24"/>
          <w:lang w:eastAsia="lt-LT"/>
        </w:rPr>
        <w:t xml:space="preserve">šių </w:t>
      </w:r>
      <w:r w:rsidR="00800164" w:rsidRPr="00C24910">
        <w:rPr>
          <w:rFonts w:ascii="Times New Roman" w:eastAsia="Times New Roman" w:hAnsi="Times New Roman" w:cs="Times New Roman"/>
          <w:sz w:val="24"/>
          <w:szCs w:val="24"/>
          <w:lang w:eastAsia="lt-LT"/>
        </w:rPr>
        <w:t>ataskaitų</w:t>
      </w:r>
      <w:r w:rsidR="001B68E7" w:rsidRPr="00C24910">
        <w:rPr>
          <w:rFonts w:ascii="Times New Roman" w:eastAsia="Times New Roman" w:hAnsi="Times New Roman" w:cs="Times New Roman"/>
          <w:sz w:val="24"/>
          <w:szCs w:val="24"/>
          <w:lang w:eastAsia="lt-LT"/>
        </w:rPr>
        <w:t>.</w:t>
      </w:r>
    </w:p>
    <w:p w14:paraId="2207EAA5" w14:textId="6087680F" w:rsidR="004D3907" w:rsidRPr="00C24910" w:rsidRDefault="004C47A4" w:rsidP="00A31A7D">
      <w:pPr>
        <w:spacing w:after="0" w:line="240" w:lineRule="auto"/>
        <w:ind w:firstLine="720"/>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 xml:space="preserve"> </w:t>
      </w:r>
      <w:r w:rsidR="001B68E7" w:rsidRPr="00C24910">
        <w:rPr>
          <w:rFonts w:ascii="Times New Roman" w:eastAsia="Times New Roman" w:hAnsi="Times New Roman" w:cs="Times New Roman"/>
          <w:sz w:val="24"/>
          <w:szCs w:val="24"/>
          <w:lang w:eastAsia="lt-LT"/>
        </w:rPr>
        <w:t xml:space="preserve">Lietuvos Respublikos vietos savivaldos įstatymo </w:t>
      </w:r>
      <w:r w:rsidRPr="00C24910">
        <w:rPr>
          <w:rFonts w:ascii="Times New Roman" w:eastAsia="Times New Roman" w:hAnsi="Times New Roman" w:cs="Times New Roman"/>
          <w:sz w:val="24"/>
          <w:szCs w:val="24"/>
          <w:lang w:eastAsia="lt-LT"/>
        </w:rPr>
        <w:t>27 straipsnio</w:t>
      </w:r>
      <w:r w:rsidR="001B68E7" w:rsidRPr="00C24910">
        <w:rPr>
          <w:rFonts w:ascii="Times New Roman" w:eastAsia="Times New Roman" w:hAnsi="Times New Roman" w:cs="Times New Roman"/>
          <w:sz w:val="24"/>
          <w:szCs w:val="24"/>
          <w:lang w:eastAsia="lt-LT"/>
        </w:rPr>
        <w:t>,</w:t>
      </w:r>
      <w:r w:rsidRPr="00C24910">
        <w:rPr>
          <w:rFonts w:ascii="Times New Roman" w:eastAsia="Times New Roman" w:hAnsi="Times New Roman" w:cs="Times New Roman"/>
          <w:sz w:val="24"/>
          <w:szCs w:val="24"/>
          <w:lang w:eastAsia="lt-LT"/>
        </w:rPr>
        <w:t xml:space="preserve"> </w:t>
      </w:r>
      <w:r w:rsidR="001B68E7" w:rsidRPr="00C24910">
        <w:rPr>
          <w:rFonts w:ascii="Times New Roman" w:eastAsia="Times New Roman" w:hAnsi="Times New Roman" w:cs="Times New Roman"/>
          <w:sz w:val="24"/>
          <w:szCs w:val="24"/>
          <w:lang w:eastAsia="lt-LT"/>
        </w:rPr>
        <w:t xml:space="preserve">reglamentuojančio mero įgaliojimus, </w:t>
      </w:r>
      <w:r w:rsidRPr="00C24910">
        <w:rPr>
          <w:rFonts w:ascii="Times New Roman" w:eastAsia="Times New Roman" w:hAnsi="Times New Roman" w:cs="Times New Roman"/>
          <w:sz w:val="24"/>
          <w:szCs w:val="24"/>
          <w:lang w:eastAsia="lt-LT"/>
        </w:rPr>
        <w:t xml:space="preserve">1 </w:t>
      </w:r>
      <w:r w:rsidR="004D3907" w:rsidRPr="00C24910">
        <w:rPr>
          <w:rFonts w:ascii="Times New Roman" w:eastAsia="Times New Roman" w:hAnsi="Times New Roman" w:cs="Times New Roman"/>
          <w:sz w:val="24"/>
          <w:szCs w:val="24"/>
          <w:lang w:eastAsia="lt-LT"/>
        </w:rPr>
        <w:t>dalyje</w:t>
      </w:r>
      <w:r w:rsidR="001B68E7" w:rsidRPr="00C24910">
        <w:rPr>
          <w:rFonts w:ascii="Times New Roman" w:eastAsia="Times New Roman" w:hAnsi="Times New Roman" w:cs="Times New Roman"/>
          <w:sz w:val="24"/>
          <w:szCs w:val="24"/>
          <w:lang w:eastAsia="lt-LT"/>
        </w:rPr>
        <w:t xml:space="preserve"> yra </w:t>
      </w:r>
      <w:r w:rsidR="004D3907" w:rsidRPr="00C24910">
        <w:rPr>
          <w:rFonts w:ascii="Times New Roman" w:eastAsia="Times New Roman" w:hAnsi="Times New Roman" w:cs="Times New Roman"/>
          <w:sz w:val="24"/>
          <w:szCs w:val="24"/>
          <w:lang w:eastAsia="lt-LT"/>
        </w:rPr>
        <w:t>nustatyta, kad meras yra atskaitingas savivaldybės tarybai ir savivaldybės bendruomenei už savo ir savivaldybės veiklą</w:t>
      </w:r>
      <w:r w:rsidR="00F51C76" w:rsidRPr="00C24910">
        <w:rPr>
          <w:rFonts w:ascii="Times New Roman" w:eastAsia="Times New Roman" w:hAnsi="Times New Roman" w:cs="Times New Roman"/>
          <w:sz w:val="24"/>
          <w:szCs w:val="24"/>
          <w:lang w:eastAsia="lt-LT"/>
        </w:rPr>
        <w:t>,</w:t>
      </w:r>
      <w:r w:rsidR="004D3907" w:rsidRPr="00C24910">
        <w:rPr>
          <w:rFonts w:ascii="Times New Roman" w:eastAsia="Times New Roman" w:hAnsi="Times New Roman" w:cs="Times New Roman"/>
          <w:sz w:val="24"/>
          <w:szCs w:val="24"/>
          <w:lang w:eastAsia="lt-LT"/>
        </w:rPr>
        <w:t xml:space="preserve"> </w:t>
      </w:r>
      <w:r w:rsidRPr="00C24910">
        <w:rPr>
          <w:rFonts w:ascii="Times New Roman" w:eastAsia="Times New Roman" w:hAnsi="Times New Roman" w:cs="Times New Roman"/>
          <w:sz w:val="24"/>
          <w:szCs w:val="24"/>
          <w:lang w:eastAsia="lt-LT"/>
        </w:rPr>
        <w:t>2 dal</w:t>
      </w:r>
      <w:r w:rsidR="004E56A2" w:rsidRPr="00C24910">
        <w:rPr>
          <w:rFonts w:ascii="Times New Roman" w:eastAsia="Times New Roman" w:hAnsi="Times New Roman" w:cs="Times New Roman"/>
          <w:sz w:val="24"/>
          <w:szCs w:val="24"/>
          <w:lang w:eastAsia="lt-LT"/>
        </w:rPr>
        <w:t>ies 1 punkte</w:t>
      </w:r>
      <w:r w:rsidR="004D3907" w:rsidRPr="00C24910">
        <w:rPr>
          <w:rFonts w:ascii="Times New Roman" w:eastAsia="Times New Roman" w:hAnsi="Times New Roman" w:cs="Times New Roman"/>
          <w:sz w:val="24"/>
          <w:szCs w:val="24"/>
          <w:lang w:eastAsia="lt-LT"/>
        </w:rPr>
        <w:t xml:space="preserve"> </w:t>
      </w:r>
      <w:r w:rsidR="001B68E7" w:rsidRPr="00C24910">
        <w:rPr>
          <w:rFonts w:ascii="Times New Roman" w:eastAsia="Times New Roman" w:hAnsi="Times New Roman" w:cs="Times New Roman"/>
          <w:sz w:val="24"/>
          <w:szCs w:val="24"/>
          <w:lang w:eastAsia="lt-LT"/>
        </w:rPr>
        <w:t xml:space="preserve">nustatyta, kad </w:t>
      </w:r>
      <w:r w:rsidR="001B20AB" w:rsidRPr="00C24910">
        <w:rPr>
          <w:rFonts w:ascii="Times New Roman" w:eastAsia="Times New Roman" w:hAnsi="Times New Roman" w:cs="Times New Roman"/>
          <w:sz w:val="24"/>
          <w:szCs w:val="24"/>
          <w:lang w:eastAsia="lt-LT"/>
        </w:rPr>
        <w:t xml:space="preserve">meras </w:t>
      </w:r>
      <w:r w:rsidR="004D3907" w:rsidRPr="00C24910">
        <w:rPr>
          <w:rFonts w:ascii="Times New Roman" w:eastAsia="Times New Roman" w:hAnsi="Times New Roman" w:cs="Times New Roman"/>
          <w:sz w:val="24"/>
          <w:szCs w:val="24"/>
          <w:lang w:eastAsia="lt-LT"/>
        </w:rPr>
        <w:t>sudaro ir teikia savivaldybės tarybai savivaldybės metinių ataskaitų rinkinį</w:t>
      </w:r>
      <w:r w:rsidR="001E4DB4" w:rsidRPr="00C24910">
        <w:rPr>
          <w:rFonts w:ascii="Times New Roman" w:eastAsia="Times New Roman" w:hAnsi="Times New Roman" w:cs="Times New Roman"/>
          <w:sz w:val="24"/>
          <w:szCs w:val="24"/>
          <w:lang w:eastAsia="lt-LT"/>
        </w:rPr>
        <w:t>.</w:t>
      </w:r>
      <w:r w:rsidR="004D3907" w:rsidRPr="00C24910">
        <w:rPr>
          <w:rFonts w:ascii="Times New Roman" w:eastAsia="Times New Roman" w:hAnsi="Times New Roman" w:cs="Times New Roman"/>
          <w:sz w:val="24"/>
          <w:szCs w:val="24"/>
          <w:lang w:eastAsia="lt-LT"/>
        </w:rPr>
        <w:t xml:space="preserve"> </w:t>
      </w:r>
    </w:p>
    <w:p w14:paraId="2A59C0AC" w14:textId="61B6540C" w:rsidR="00AE772B" w:rsidRPr="00C24910" w:rsidRDefault="001B68E7" w:rsidP="00AE772B">
      <w:pPr>
        <w:spacing w:after="0" w:line="240" w:lineRule="auto"/>
        <w:ind w:firstLine="720"/>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Lietuvos Respublikos vietos savivaldos įstatymo</w:t>
      </w:r>
      <w:r w:rsidR="00551C60" w:rsidRPr="00C24910">
        <w:rPr>
          <w:rFonts w:ascii="Times New Roman" w:eastAsia="Times New Roman" w:hAnsi="Times New Roman" w:cs="Times New Roman"/>
          <w:sz w:val="24"/>
          <w:szCs w:val="24"/>
          <w:lang w:eastAsia="lt-LT"/>
        </w:rPr>
        <w:t xml:space="preserve"> 62 straipsnio 3 dal</w:t>
      </w:r>
      <w:r w:rsidR="008600C1" w:rsidRPr="00C24910">
        <w:rPr>
          <w:rFonts w:ascii="Times New Roman" w:eastAsia="Times New Roman" w:hAnsi="Times New Roman" w:cs="Times New Roman"/>
          <w:sz w:val="24"/>
          <w:szCs w:val="24"/>
          <w:lang w:eastAsia="lt-LT"/>
        </w:rPr>
        <w:t>yje yra reglamentuota, kad</w:t>
      </w:r>
      <w:r w:rsidR="00AE772B" w:rsidRPr="00C24910">
        <w:rPr>
          <w:rFonts w:ascii="Times New Roman" w:eastAsia="Times New Roman" w:hAnsi="Times New Roman" w:cs="Times New Roman"/>
          <w:sz w:val="24"/>
          <w:szCs w:val="24"/>
          <w:lang w:eastAsia="lt-LT"/>
        </w:rPr>
        <w:t xml:space="preserve"> meras rengia savivaldybės metinių ataskaitų rinkinį ir jį teikia savivaldybės tarybai svarstyti ir tvirtinti.</w:t>
      </w:r>
    </w:p>
    <w:p w14:paraId="77FE40ED" w14:textId="77777777" w:rsidR="003A2EC5" w:rsidRPr="00C24910" w:rsidRDefault="00551C60" w:rsidP="002100C0">
      <w:pPr>
        <w:spacing w:after="0" w:line="240" w:lineRule="auto"/>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Lietuvos Respublikos viešojo sektoriaus atskaitomybės įstatymo 6 straipsnio 1 dal</w:t>
      </w:r>
      <w:r w:rsidR="00B378EF" w:rsidRPr="00C24910">
        <w:rPr>
          <w:rFonts w:ascii="Times New Roman" w:eastAsia="Times New Roman" w:hAnsi="Times New Roman" w:cs="Times New Roman"/>
          <w:sz w:val="24"/>
          <w:szCs w:val="24"/>
          <w:lang w:eastAsia="lt-LT"/>
        </w:rPr>
        <w:t xml:space="preserve">yje </w:t>
      </w:r>
      <w:r w:rsidR="00EA6430" w:rsidRPr="00C24910">
        <w:rPr>
          <w:rFonts w:ascii="Times New Roman" w:eastAsia="Times New Roman" w:hAnsi="Times New Roman" w:cs="Times New Roman"/>
          <w:sz w:val="24"/>
          <w:szCs w:val="24"/>
          <w:lang w:eastAsia="lt-LT"/>
        </w:rPr>
        <w:t xml:space="preserve">yra </w:t>
      </w:r>
      <w:r w:rsidR="00B378EF" w:rsidRPr="00C24910">
        <w:rPr>
          <w:rFonts w:ascii="Times New Roman" w:eastAsia="Times New Roman" w:hAnsi="Times New Roman" w:cs="Times New Roman"/>
          <w:sz w:val="24"/>
          <w:szCs w:val="24"/>
          <w:lang w:eastAsia="lt-LT"/>
        </w:rPr>
        <w:t xml:space="preserve">nustatyta, kad metinių ataskaitų rinkinį sudaro: </w:t>
      </w:r>
      <w:bookmarkStart w:id="0" w:name="part_54764ead00d64d6d822cedb49316686c"/>
      <w:bookmarkEnd w:id="0"/>
    </w:p>
    <w:p w14:paraId="59B520CA" w14:textId="64CBE436" w:rsidR="003A2EC5" w:rsidRPr="00C24910"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1) metinė veiklos ataskaita, kurioje pateikiama informacija apie veiklos tikslų pasiekimą</w:t>
      </w:r>
      <w:r w:rsidR="003A2EC5" w:rsidRPr="00C24910">
        <w:rPr>
          <w:rFonts w:ascii="Times New Roman" w:eastAsia="Times New Roman" w:hAnsi="Times New Roman" w:cs="Times New Roman"/>
          <w:sz w:val="24"/>
          <w:szCs w:val="24"/>
          <w:lang w:eastAsia="lt-LT"/>
        </w:rPr>
        <w:t>;</w:t>
      </w:r>
      <w:r w:rsidRPr="00C24910">
        <w:rPr>
          <w:rFonts w:ascii="Times New Roman" w:eastAsia="Times New Roman" w:hAnsi="Times New Roman" w:cs="Times New Roman"/>
          <w:sz w:val="24"/>
          <w:szCs w:val="24"/>
          <w:lang w:eastAsia="lt-LT"/>
        </w:rPr>
        <w:t xml:space="preserve"> </w:t>
      </w:r>
      <w:bookmarkStart w:id="1" w:name="part_0b5aba78240c4293adbd89184eb40388"/>
      <w:bookmarkEnd w:id="1"/>
    </w:p>
    <w:p w14:paraId="6A352819" w14:textId="5EA186A9" w:rsidR="003A2EC5" w:rsidRPr="00C24910"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2) metinių finansinių ataskaitų rinkinys, kuriame pateikiami finansiniai duomenys apie savivaldybės finansinę būklę, veiklos rezultatus, pinigų srautu</w:t>
      </w:r>
      <w:r w:rsidR="003A2EC5" w:rsidRPr="00C24910">
        <w:rPr>
          <w:rFonts w:ascii="Times New Roman" w:eastAsia="Times New Roman" w:hAnsi="Times New Roman" w:cs="Times New Roman"/>
          <w:sz w:val="24"/>
          <w:szCs w:val="24"/>
          <w:lang w:eastAsia="lt-LT"/>
        </w:rPr>
        <w:t>s;</w:t>
      </w:r>
      <w:r w:rsidRPr="00C24910">
        <w:rPr>
          <w:rFonts w:ascii="Times New Roman" w:eastAsia="Times New Roman" w:hAnsi="Times New Roman" w:cs="Times New Roman"/>
          <w:sz w:val="24"/>
          <w:szCs w:val="24"/>
          <w:lang w:eastAsia="lt-LT"/>
        </w:rPr>
        <w:t xml:space="preserve"> </w:t>
      </w:r>
      <w:bookmarkStart w:id="2" w:name="part_e0766e8c2969442584780b4d20234790"/>
      <w:bookmarkEnd w:id="2"/>
    </w:p>
    <w:p w14:paraId="61FFBCEE" w14:textId="14B7CCB6" w:rsidR="002100C0" w:rsidRPr="00C24910"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3) metinių biudžeto vykdymo ataskaitų rinkinys, kuriame pateikiami išlaidų sąmatos vykdymo duomenys.</w:t>
      </w:r>
      <w:r w:rsidR="002100C0" w:rsidRPr="00C24910">
        <w:rPr>
          <w:rFonts w:ascii="Times New Roman" w:eastAsia="Times New Roman" w:hAnsi="Times New Roman" w:cs="Times New Roman"/>
          <w:sz w:val="24"/>
          <w:szCs w:val="24"/>
          <w:lang w:eastAsia="lt-LT"/>
        </w:rPr>
        <w:t xml:space="preserve"> Savivaldybės biudžeto vykdymo ataskaitų ir finansinių ataskaitų rinkiniai parengti vadovaujantis </w:t>
      </w:r>
      <w:r w:rsidR="00130B7E" w:rsidRPr="00C24910">
        <w:rPr>
          <w:rFonts w:ascii="Times New Roman" w:eastAsia="Times New Roman" w:hAnsi="Times New Roman" w:cs="Times New Roman"/>
          <w:sz w:val="24"/>
          <w:szCs w:val="24"/>
          <w:lang w:eastAsia="lt-LT"/>
        </w:rPr>
        <w:t xml:space="preserve">minėto </w:t>
      </w:r>
      <w:r w:rsidR="002100C0" w:rsidRPr="00C24910">
        <w:rPr>
          <w:rFonts w:ascii="Times New Roman" w:eastAsia="Times New Roman" w:hAnsi="Times New Roman" w:cs="Times New Roman"/>
          <w:sz w:val="24"/>
          <w:szCs w:val="24"/>
          <w:lang w:eastAsia="lt-LT"/>
        </w:rPr>
        <w:t>įstatymo 7 ir 8 straipsnių nuostatomis.</w:t>
      </w:r>
    </w:p>
    <w:p w14:paraId="644C5F1A" w14:textId="52A0F1E9" w:rsidR="004C6876" w:rsidRPr="00C24910" w:rsidRDefault="00551C60" w:rsidP="002100C0">
      <w:pPr>
        <w:keepNext/>
        <w:spacing w:after="0" w:line="240" w:lineRule="auto"/>
        <w:ind w:firstLine="709"/>
        <w:jc w:val="both"/>
        <w:outlineLvl w:val="1"/>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Lietuvos Respublikos biudžeto sandaros įstatymo 31 straipsnio 2 punkt</w:t>
      </w:r>
      <w:r w:rsidR="004C6876" w:rsidRPr="00C24910">
        <w:rPr>
          <w:rFonts w:ascii="Times New Roman" w:eastAsia="Times New Roman" w:hAnsi="Times New Roman" w:cs="Times New Roman"/>
          <w:sz w:val="24"/>
          <w:szCs w:val="24"/>
          <w:lang w:eastAsia="lt-LT"/>
        </w:rPr>
        <w:t>as reglamentuoja</w:t>
      </w:r>
      <w:r w:rsidR="00AE70BE" w:rsidRPr="00C24910">
        <w:rPr>
          <w:rFonts w:ascii="Times New Roman" w:eastAsia="Times New Roman" w:hAnsi="Times New Roman" w:cs="Times New Roman"/>
          <w:sz w:val="24"/>
          <w:szCs w:val="24"/>
          <w:lang w:eastAsia="lt-LT"/>
        </w:rPr>
        <w:t>, kad</w:t>
      </w:r>
      <w:r w:rsidR="004C6876" w:rsidRPr="00C24910">
        <w:rPr>
          <w:rFonts w:ascii="Times New Roman" w:eastAsia="Times New Roman" w:hAnsi="Times New Roman" w:cs="Times New Roman"/>
          <w:sz w:val="24"/>
          <w:szCs w:val="24"/>
          <w:lang w:eastAsia="lt-LT"/>
        </w:rPr>
        <w:t xml:space="preserve"> savivaldybės biudžeto vykdymo ataskaitų rinkin</w:t>
      </w:r>
      <w:r w:rsidR="001006BF" w:rsidRPr="00C24910">
        <w:rPr>
          <w:rFonts w:ascii="Times New Roman" w:eastAsia="Times New Roman" w:hAnsi="Times New Roman" w:cs="Times New Roman"/>
          <w:sz w:val="24"/>
          <w:szCs w:val="24"/>
          <w:lang w:eastAsia="lt-LT"/>
        </w:rPr>
        <w:t>į</w:t>
      </w:r>
      <w:r w:rsidR="004C6876" w:rsidRPr="00C24910">
        <w:rPr>
          <w:rFonts w:ascii="Times New Roman" w:eastAsia="Times New Roman" w:hAnsi="Times New Roman" w:cs="Times New Roman"/>
          <w:sz w:val="24"/>
          <w:szCs w:val="24"/>
          <w:lang w:eastAsia="lt-LT"/>
        </w:rPr>
        <w:t xml:space="preserve"> tvirtin</w:t>
      </w:r>
      <w:r w:rsidR="001006BF" w:rsidRPr="00C24910">
        <w:rPr>
          <w:rFonts w:ascii="Times New Roman" w:eastAsia="Times New Roman" w:hAnsi="Times New Roman" w:cs="Times New Roman"/>
          <w:sz w:val="24"/>
          <w:szCs w:val="24"/>
          <w:lang w:eastAsia="lt-LT"/>
        </w:rPr>
        <w:t>a savivaldybės taryba.</w:t>
      </w:r>
    </w:p>
    <w:p w14:paraId="036D6ABD" w14:textId="77777777" w:rsidR="003E3411" w:rsidRPr="00C24910" w:rsidRDefault="003E3411" w:rsidP="002100C0">
      <w:pPr>
        <w:keepNext/>
        <w:spacing w:after="0" w:line="240" w:lineRule="auto"/>
        <w:ind w:firstLine="709"/>
        <w:jc w:val="both"/>
        <w:outlineLvl w:val="1"/>
        <w:rPr>
          <w:rFonts w:ascii="Times New Roman" w:eastAsia="Times New Roman" w:hAnsi="Times New Roman" w:cs="Times New Roman"/>
          <w:sz w:val="24"/>
          <w:szCs w:val="24"/>
          <w:lang w:eastAsia="lt-LT"/>
        </w:rPr>
      </w:pPr>
    </w:p>
    <w:p w14:paraId="798D756A" w14:textId="77777777" w:rsidR="00770053" w:rsidRPr="00C24910" w:rsidRDefault="00770053" w:rsidP="00770053">
      <w:pPr>
        <w:spacing w:after="0" w:line="240" w:lineRule="auto"/>
        <w:ind w:firstLine="709"/>
        <w:jc w:val="both"/>
        <w:rPr>
          <w:rFonts w:ascii="Times New Roman" w:eastAsia="Times New Roman" w:hAnsi="Times New Roman" w:cs="Times New Roman"/>
          <w:b/>
          <w:sz w:val="24"/>
          <w:szCs w:val="24"/>
          <w:lang w:eastAsia="lt-LT"/>
        </w:rPr>
      </w:pPr>
      <w:r w:rsidRPr="00C24910">
        <w:rPr>
          <w:rFonts w:ascii="Times New Roman" w:eastAsia="Times New Roman" w:hAnsi="Times New Roman" w:cs="Times New Roman"/>
          <w:b/>
          <w:sz w:val="24"/>
          <w:szCs w:val="24"/>
          <w:lang w:eastAsia="lt-LT"/>
        </w:rPr>
        <w:t>3. Siūlomos naujos teisinio reglamentavimo nuostatos ir laukiami rezultatai.</w:t>
      </w:r>
    </w:p>
    <w:p w14:paraId="1BEC402F" w14:textId="3FF3B3C2" w:rsidR="00F04D3B" w:rsidRPr="00C24910" w:rsidRDefault="004A507C" w:rsidP="00F04D3B">
      <w:pPr>
        <w:spacing w:after="0" w:line="240" w:lineRule="auto"/>
        <w:ind w:firstLine="720"/>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 xml:space="preserve">Priėmus šį sprendimą, bus įgyvendintos įstatyminės nuostatos dėl </w:t>
      </w:r>
      <w:r w:rsidR="00717C42" w:rsidRPr="00C24910">
        <w:rPr>
          <w:rFonts w:ascii="Times New Roman" w:eastAsia="Times New Roman" w:hAnsi="Times New Roman" w:cs="Times New Roman"/>
          <w:sz w:val="24"/>
          <w:szCs w:val="24"/>
          <w:lang w:eastAsia="lt-LT"/>
        </w:rPr>
        <w:t>S</w:t>
      </w:r>
      <w:r w:rsidRPr="00C24910">
        <w:rPr>
          <w:rFonts w:ascii="Times New Roman" w:eastAsia="Times New Roman" w:hAnsi="Times New Roman" w:cs="Times New Roman"/>
          <w:sz w:val="24"/>
          <w:szCs w:val="24"/>
          <w:lang w:eastAsia="lt-LT"/>
        </w:rPr>
        <w:t>avivaldybės 202</w:t>
      </w:r>
      <w:r w:rsidR="00926D92" w:rsidRPr="00C24910">
        <w:rPr>
          <w:rFonts w:ascii="Times New Roman" w:eastAsia="Times New Roman" w:hAnsi="Times New Roman" w:cs="Times New Roman"/>
          <w:sz w:val="24"/>
          <w:szCs w:val="24"/>
          <w:lang w:eastAsia="lt-LT"/>
        </w:rPr>
        <w:t>5</w:t>
      </w:r>
      <w:r w:rsidRPr="00C24910">
        <w:rPr>
          <w:rFonts w:ascii="Times New Roman" w:eastAsia="Times New Roman" w:hAnsi="Times New Roman" w:cs="Times New Roman"/>
          <w:sz w:val="24"/>
          <w:szCs w:val="24"/>
          <w:lang w:eastAsia="lt-LT"/>
        </w:rPr>
        <w:t xml:space="preserve"> metų metinių ataskaitų rinkinio patvirtinimo. </w:t>
      </w:r>
      <w:r w:rsidR="00A51284" w:rsidRPr="00C24910">
        <w:rPr>
          <w:rFonts w:ascii="Times New Roman" w:eastAsia="Times New Roman" w:hAnsi="Times New Roman" w:cs="Times New Roman"/>
          <w:sz w:val="24"/>
          <w:szCs w:val="24"/>
          <w:lang w:eastAsia="lt-LT"/>
        </w:rPr>
        <w:t>Savivaldybės tarybos nariai ir miesto bendruomenė bus supažindinta su</w:t>
      </w:r>
      <w:r w:rsidR="00770053" w:rsidRPr="00C24910">
        <w:rPr>
          <w:rFonts w:ascii="Times New Roman" w:eastAsia="Times New Roman" w:hAnsi="Times New Roman" w:cs="Times New Roman"/>
          <w:sz w:val="24"/>
          <w:szCs w:val="24"/>
          <w:lang w:eastAsia="lt-LT"/>
        </w:rPr>
        <w:t xml:space="preserve"> </w:t>
      </w:r>
      <w:r w:rsidR="00E66FAE" w:rsidRPr="00C24910">
        <w:rPr>
          <w:rFonts w:ascii="Times New Roman" w:eastAsia="Times New Roman" w:hAnsi="Times New Roman" w:cs="Times New Roman"/>
          <w:sz w:val="24"/>
          <w:szCs w:val="24"/>
          <w:lang w:eastAsia="lt-LT"/>
        </w:rPr>
        <w:t>S</w:t>
      </w:r>
      <w:r w:rsidR="00770053" w:rsidRPr="00C24910">
        <w:rPr>
          <w:rFonts w:ascii="Times New Roman" w:hAnsi="Times New Roman" w:cs="Times New Roman"/>
          <w:sz w:val="24"/>
          <w:szCs w:val="24"/>
        </w:rPr>
        <w:t>avivaldybės</w:t>
      </w:r>
      <w:r w:rsidR="00A9794C" w:rsidRPr="00C24910">
        <w:rPr>
          <w:rFonts w:ascii="Times New Roman" w:hAnsi="Times New Roman" w:cs="Times New Roman"/>
          <w:sz w:val="24"/>
          <w:szCs w:val="24"/>
        </w:rPr>
        <w:t xml:space="preserve"> </w:t>
      </w:r>
      <w:r w:rsidR="00770053" w:rsidRPr="00C24910">
        <w:rPr>
          <w:rFonts w:ascii="Times New Roman" w:hAnsi="Times New Roman" w:cs="Times New Roman"/>
          <w:sz w:val="24"/>
          <w:szCs w:val="24"/>
        </w:rPr>
        <w:t>202</w:t>
      </w:r>
      <w:r w:rsidR="00926D92" w:rsidRPr="00C24910">
        <w:rPr>
          <w:rFonts w:ascii="Times New Roman" w:hAnsi="Times New Roman" w:cs="Times New Roman"/>
          <w:sz w:val="24"/>
          <w:szCs w:val="24"/>
        </w:rPr>
        <w:t>5</w:t>
      </w:r>
      <w:r w:rsidR="00770053" w:rsidRPr="00C24910">
        <w:rPr>
          <w:rFonts w:ascii="Times New Roman" w:hAnsi="Times New Roman" w:cs="Times New Roman"/>
          <w:sz w:val="24"/>
          <w:szCs w:val="24"/>
        </w:rPr>
        <w:t xml:space="preserve"> m</w:t>
      </w:r>
      <w:r w:rsidR="00F936AC" w:rsidRPr="00C24910">
        <w:rPr>
          <w:rFonts w:ascii="Times New Roman" w:hAnsi="Times New Roman" w:cs="Times New Roman"/>
          <w:sz w:val="24"/>
          <w:szCs w:val="24"/>
        </w:rPr>
        <w:t>etų</w:t>
      </w:r>
      <w:r w:rsidR="00770053" w:rsidRPr="00C24910">
        <w:rPr>
          <w:rFonts w:ascii="Times New Roman" w:eastAsia="Times New Roman" w:hAnsi="Times New Roman" w:cs="Times New Roman"/>
          <w:sz w:val="24"/>
          <w:szCs w:val="24"/>
          <w:lang w:eastAsia="lt-LT"/>
        </w:rPr>
        <w:t xml:space="preserve"> veikl</w:t>
      </w:r>
      <w:r w:rsidR="00E64460" w:rsidRPr="00C24910">
        <w:rPr>
          <w:rFonts w:ascii="Times New Roman" w:eastAsia="Times New Roman" w:hAnsi="Times New Roman" w:cs="Times New Roman"/>
          <w:sz w:val="24"/>
          <w:szCs w:val="24"/>
          <w:lang w:eastAsia="lt-LT"/>
        </w:rPr>
        <w:t>os rezultat</w:t>
      </w:r>
      <w:r w:rsidR="00A51284" w:rsidRPr="00C24910">
        <w:rPr>
          <w:rFonts w:ascii="Times New Roman" w:eastAsia="Times New Roman" w:hAnsi="Times New Roman" w:cs="Times New Roman"/>
          <w:sz w:val="24"/>
          <w:szCs w:val="24"/>
          <w:lang w:eastAsia="lt-LT"/>
        </w:rPr>
        <w:t>ai</w:t>
      </w:r>
      <w:r w:rsidR="009F447A" w:rsidRPr="00C24910">
        <w:rPr>
          <w:rFonts w:ascii="Times New Roman" w:eastAsia="Times New Roman" w:hAnsi="Times New Roman" w:cs="Times New Roman"/>
          <w:sz w:val="24"/>
          <w:szCs w:val="24"/>
          <w:lang w:eastAsia="lt-LT"/>
        </w:rPr>
        <w:t>s</w:t>
      </w:r>
      <w:r w:rsidR="00E64460" w:rsidRPr="00C24910">
        <w:rPr>
          <w:rFonts w:ascii="Times New Roman" w:eastAsia="Times New Roman" w:hAnsi="Times New Roman" w:cs="Times New Roman"/>
          <w:sz w:val="24"/>
          <w:szCs w:val="24"/>
          <w:lang w:eastAsia="lt-LT"/>
        </w:rPr>
        <w:t>:</w:t>
      </w:r>
      <w:r w:rsidR="00F04D3B" w:rsidRPr="00C24910">
        <w:rPr>
          <w:rFonts w:ascii="Times New Roman" w:eastAsia="Times New Roman" w:hAnsi="Times New Roman" w:cs="Times New Roman"/>
          <w:sz w:val="24"/>
          <w:szCs w:val="24"/>
          <w:lang w:eastAsia="lt-LT"/>
        </w:rPr>
        <w:t xml:space="preserve"> pasiekt</w:t>
      </w:r>
      <w:r w:rsidR="00FB4E4C" w:rsidRPr="00C24910">
        <w:rPr>
          <w:rFonts w:ascii="Times New Roman" w:eastAsia="Times New Roman" w:hAnsi="Times New Roman" w:cs="Times New Roman"/>
          <w:sz w:val="24"/>
          <w:szCs w:val="24"/>
          <w:lang w:eastAsia="lt-LT"/>
        </w:rPr>
        <w:t>ai</w:t>
      </w:r>
      <w:r w:rsidR="00F04D3B" w:rsidRPr="00C24910">
        <w:rPr>
          <w:rFonts w:ascii="Times New Roman" w:eastAsia="Times New Roman" w:hAnsi="Times New Roman" w:cs="Times New Roman"/>
          <w:sz w:val="24"/>
          <w:szCs w:val="24"/>
          <w:lang w:eastAsia="lt-LT"/>
        </w:rPr>
        <w:t>s veiklos tiksl</w:t>
      </w:r>
      <w:r w:rsidR="00FB4E4C" w:rsidRPr="00C24910">
        <w:rPr>
          <w:rFonts w:ascii="Times New Roman" w:eastAsia="Times New Roman" w:hAnsi="Times New Roman" w:cs="Times New Roman"/>
          <w:sz w:val="24"/>
          <w:szCs w:val="24"/>
          <w:lang w:eastAsia="lt-LT"/>
        </w:rPr>
        <w:t>ai</w:t>
      </w:r>
      <w:r w:rsidR="00F04D3B" w:rsidRPr="00C24910">
        <w:rPr>
          <w:rFonts w:ascii="Times New Roman" w:eastAsia="Times New Roman" w:hAnsi="Times New Roman" w:cs="Times New Roman"/>
          <w:sz w:val="24"/>
          <w:szCs w:val="24"/>
          <w:lang w:eastAsia="lt-LT"/>
        </w:rPr>
        <w:t>s, finansini</w:t>
      </w:r>
      <w:r w:rsidR="00FB4E4C" w:rsidRPr="00C24910">
        <w:rPr>
          <w:rFonts w:ascii="Times New Roman" w:eastAsia="Times New Roman" w:hAnsi="Times New Roman" w:cs="Times New Roman"/>
          <w:sz w:val="24"/>
          <w:szCs w:val="24"/>
          <w:lang w:eastAsia="lt-LT"/>
        </w:rPr>
        <w:t>ai</w:t>
      </w:r>
      <w:r w:rsidR="003C12BA" w:rsidRPr="00C24910">
        <w:rPr>
          <w:rFonts w:ascii="Times New Roman" w:eastAsia="Times New Roman" w:hAnsi="Times New Roman" w:cs="Times New Roman"/>
          <w:sz w:val="24"/>
          <w:szCs w:val="24"/>
          <w:lang w:eastAsia="lt-LT"/>
        </w:rPr>
        <w:t>s</w:t>
      </w:r>
      <w:r w:rsidR="00F04D3B" w:rsidRPr="00C24910">
        <w:rPr>
          <w:rFonts w:ascii="Times New Roman" w:eastAsia="Times New Roman" w:hAnsi="Times New Roman" w:cs="Times New Roman"/>
          <w:sz w:val="24"/>
          <w:szCs w:val="24"/>
          <w:lang w:eastAsia="lt-LT"/>
        </w:rPr>
        <w:t xml:space="preserve"> duomen</w:t>
      </w:r>
      <w:r w:rsidR="003C12BA" w:rsidRPr="00C24910">
        <w:rPr>
          <w:rFonts w:ascii="Times New Roman" w:eastAsia="Times New Roman" w:hAnsi="Times New Roman" w:cs="Times New Roman"/>
          <w:sz w:val="24"/>
          <w:szCs w:val="24"/>
          <w:lang w:eastAsia="lt-LT"/>
        </w:rPr>
        <w:t>i</w:t>
      </w:r>
      <w:r w:rsidR="00FB4E4C" w:rsidRPr="00C24910">
        <w:rPr>
          <w:rFonts w:ascii="Times New Roman" w:eastAsia="Times New Roman" w:hAnsi="Times New Roman" w:cs="Times New Roman"/>
          <w:sz w:val="24"/>
          <w:szCs w:val="24"/>
          <w:lang w:eastAsia="lt-LT"/>
        </w:rPr>
        <w:t>mi</w:t>
      </w:r>
      <w:r w:rsidR="003C12BA" w:rsidRPr="00C24910">
        <w:rPr>
          <w:rFonts w:ascii="Times New Roman" w:eastAsia="Times New Roman" w:hAnsi="Times New Roman" w:cs="Times New Roman"/>
          <w:sz w:val="24"/>
          <w:szCs w:val="24"/>
          <w:lang w:eastAsia="lt-LT"/>
        </w:rPr>
        <w:t>s</w:t>
      </w:r>
      <w:r w:rsidR="00F04D3B" w:rsidRPr="00C24910">
        <w:rPr>
          <w:rFonts w:ascii="Times New Roman" w:eastAsia="Times New Roman" w:hAnsi="Times New Roman" w:cs="Times New Roman"/>
          <w:sz w:val="24"/>
          <w:szCs w:val="24"/>
          <w:lang w:eastAsia="lt-LT"/>
        </w:rPr>
        <w:t xml:space="preserve"> apie </w:t>
      </w:r>
      <w:r w:rsidR="00B00A14" w:rsidRPr="00C24910">
        <w:rPr>
          <w:rFonts w:ascii="Times New Roman" w:eastAsia="Times New Roman" w:hAnsi="Times New Roman" w:cs="Times New Roman"/>
          <w:sz w:val="24"/>
          <w:szCs w:val="24"/>
          <w:lang w:eastAsia="lt-LT"/>
        </w:rPr>
        <w:t>S</w:t>
      </w:r>
      <w:r w:rsidR="00F04D3B" w:rsidRPr="00C24910">
        <w:rPr>
          <w:rFonts w:ascii="Times New Roman" w:eastAsia="Times New Roman" w:hAnsi="Times New Roman" w:cs="Times New Roman"/>
          <w:sz w:val="24"/>
          <w:szCs w:val="24"/>
          <w:lang w:eastAsia="lt-LT"/>
        </w:rPr>
        <w:t>avivaldybės finansinę būklę, veiklos rezultatus, pinigų srautus</w:t>
      </w:r>
      <w:r w:rsidR="00D766AE" w:rsidRPr="00C24910">
        <w:rPr>
          <w:rFonts w:ascii="Times New Roman" w:eastAsia="Times New Roman" w:hAnsi="Times New Roman" w:cs="Times New Roman"/>
          <w:sz w:val="24"/>
          <w:szCs w:val="24"/>
          <w:lang w:eastAsia="lt-LT"/>
        </w:rPr>
        <w:t xml:space="preserve"> bei </w:t>
      </w:r>
      <w:r w:rsidR="00F04D3B" w:rsidRPr="00C24910">
        <w:rPr>
          <w:rFonts w:ascii="Times New Roman" w:eastAsia="Times New Roman" w:hAnsi="Times New Roman" w:cs="Times New Roman"/>
          <w:sz w:val="24"/>
          <w:szCs w:val="24"/>
          <w:lang w:eastAsia="lt-LT"/>
        </w:rPr>
        <w:t>išlaidų sąmatos vykdym</w:t>
      </w:r>
      <w:r w:rsidR="00136C94" w:rsidRPr="00C24910">
        <w:rPr>
          <w:rFonts w:ascii="Times New Roman" w:eastAsia="Times New Roman" w:hAnsi="Times New Roman" w:cs="Times New Roman"/>
          <w:sz w:val="24"/>
          <w:szCs w:val="24"/>
          <w:lang w:eastAsia="lt-LT"/>
        </w:rPr>
        <w:t>ą</w:t>
      </w:r>
      <w:r w:rsidR="00F04D3B" w:rsidRPr="00C24910">
        <w:rPr>
          <w:rFonts w:ascii="Times New Roman" w:eastAsia="Times New Roman" w:hAnsi="Times New Roman" w:cs="Times New Roman"/>
          <w:sz w:val="24"/>
          <w:szCs w:val="24"/>
          <w:lang w:eastAsia="lt-LT"/>
        </w:rPr>
        <w:t>.</w:t>
      </w:r>
    </w:p>
    <w:p w14:paraId="1E077864" w14:textId="77777777" w:rsidR="003E3411" w:rsidRPr="00C24910" w:rsidRDefault="003E3411" w:rsidP="00F04D3B">
      <w:pPr>
        <w:spacing w:after="0" w:line="240" w:lineRule="auto"/>
        <w:ind w:firstLine="720"/>
        <w:jc w:val="both"/>
        <w:rPr>
          <w:rFonts w:ascii="Times New Roman" w:eastAsia="Times New Roman" w:hAnsi="Times New Roman" w:cs="Times New Roman"/>
          <w:sz w:val="24"/>
          <w:szCs w:val="24"/>
          <w:lang w:eastAsia="lt-LT"/>
        </w:rPr>
      </w:pPr>
    </w:p>
    <w:p w14:paraId="1B47AEA2" w14:textId="1DC506E5" w:rsidR="009E37CF" w:rsidRPr="00C24910" w:rsidRDefault="00E64460" w:rsidP="003C12BA">
      <w:pPr>
        <w:spacing w:after="0" w:line="240" w:lineRule="auto"/>
        <w:ind w:firstLine="709"/>
        <w:jc w:val="both"/>
        <w:rPr>
          <w:rFonts w:ascii="Times New Roman" w:eastAsia="Times New Roman" w:hAnsi="Times New Roman" w:cs="Times New Roman"/>
          <w:b/>
          <w:sz w:val="24"/>
          <w:szCs w:val="24"/>
          <w:lang w:eastAsia="lt-LT"/>
        </w:rPr>
      </w:pPr>
      <w:r w:rsidRPr="00C24910">
        <w:rPr>
          <w:rFonts w:ascii="Times New Roman" w:eastAsia="Times New Roman" w:hAnsi="Times New Roman" w:cs="Times New Roman"/>
          <w:b/>
          <w:sz w:val="24"/>
          <w:szCs w:val="24"/>
          <w:lang w:eastAsia="lt-LT"/>
        </w:rPr>
        <w:t xml:space="preserve"> </w:t>
      </w:r>
      <w:r w:rsidR="00544B93" w:rsidRPr="00C24910">
        <w:rPr>
          <w:rFonts w:ascii="Times New Roman" w:eastAsia="Times New Roman" w:hAnsi="Times New Roman" w:cs="Times New Roman"/>
          <w:b/>
          <w:sz w:val="24"/>
          <w:szCs w:val="24"/>
          <w:lang w:eastAsia="lt-LT"/>
        </w:rPr>
        <w:t>4</w:t>
      </w:r>
      <w:r w:rsidR="00282CB9" w:rsidRPr="00C24910">
        <w:rPr>
          <w:rFonts w:ascii="Times New Roman" w:eastAsia="Times New Roman" w:hAnsi="Times New Roman" w:cs="Times New Roman"/>
          <w:b/>
          <w:sz w:val="24"/>
          <w:szCs w:val="24"/>
          <w:lang w:eastAsia="lt-LT"/>
        </w:rPr>
        <w:t xml:space="preserve">. </w:t>
      </w:r>
      <w:r w:rsidR="009E37CF" w:rsidRPr="00C24910">
        <w:rPr>
          <w:rFonts w:ascii="Times New Roman" w:eastAsia="Times New Roman" w:hAnsi="Times New Roman" w:cs="Times New Roman"/>
          <w:b/>
          <w:sz w:val="24"/>
          <w:szCs w:val="24"/>
          <w:lang w:eastAsia="lt-LT"/>
        </w:rPr>
        <w:t xml:space="preserve">Numatomo teisinio reguliavimo poveikio vertinimas. </w:t>
      </w:r>
    </w:p>
    <w:p w14:paraId="3A93DF16" w14:textId="15C22E54" w:rsidR="00BC1244" w:rsidRPr="00C24910" w:rsidRDefault="008B33EC" w:rsidP="00282CB9">
      <w:pPr>
        <w:spacing w:after="0" w:line="240" w:lineRule="auto"/>
        <w:ind w:firstLine="709"/>
        <w:jc w:val="both"/>
        <w:rPr>
          <w:rFonts w:ascii="Times New Roman" w:hAnsi="Times New Roman" w:cs="Times New Roman"/>
          <w:sz w:val="24"/>
          <w:szCs w:val="24"/>
        </w:rPr>
      </w:pPr>
      <w:r w:rsidRPr="00C24910">
        <w:rPr>
          <w:rFonts w:ascii="Times New Roman" w:eastAsia="Times New Roman" w:hAnsi="Times New Roman" w:cs="Times New Roman"/>
          <w:sz w:val="24"/>
          <w:szCs w:val="24"/>
          <w:lang w:eastAsia="lt-LT"/>
        </w:rPr>
        <w:t xml:space="preserve">Savivaldybės </w:t>
      </w:r>
      <w:r w:rsidR="009E524A" w:rsidRPr="00C24910">
        <w:rPr>
          <w:rFonts w:ascii="Times New Roman" w:eastAsia="Times New Roman" w:hAnsi="Times New Roman" w:cs="Times New Roman"/>
          <w:sz w:val="24"/>
          <w:szCs w:val="24"/>
          <w:lang w:eastAsia="lt-LT"/>
        </w:rPr>
        <w:t>meras</w:t>
      </w:r>
      <w:r w:rsidRPr="00C24910">
        <w:rPr>
          <w:rFonts w:ascii="Times New Roman" w:eastAsia="Times New Roman" w:hAnsi="Times New Roman" w:cs="Times New Roman"/>
          <w:sz w:val="24"/>
          <w:szCs w:val="24"/>
          <w:lang w:eastAsia="lt-LT"/>
        </w:rPr>
        <w:t xml:space="preserve"> įgyvendins teisinę prievolę atsiskaityti</w:t>
      </w:r>
      <w:r w:rsidR="009E524A" w:rsidRPr="00C24910">
        <w:rPr>
          <w:rFonts w:ascii="Times New Roman" w:eastAsia="Times New Roman" w:hAnsi="Times New Roman" w:cs="Times New Roman"/>
          <w:sz w:val="24"/>
          <w:szCs w:val="24"/>
          <w:lang w:eastAsia="lt-LT"/>
        </w:rPr>
        <w:t xml:space="preserve"> </w:t>
      </w:r>
      <w:r w:rsidR="00A25F1C" w:rsidRPr="00C24910">
        <w:rPr>
          <w:rFonts w:ascii="Times New Roman" w:eastAsia="Times New Roman" w:hAnsi="Times New Roman" w:cs="Times New Roman"/>
          <w:sz w:val="24"/>
          <w:szCs w:val="24"/>
          <w:lang w:eastAsia="lt-LT"/>
        </w:rPr>
        <w:t>S</w:t>
      </w:r>
      <w:r w:rsidR="009E524A" w:rsidRPr="00C24910">
        <w:rPr>
          <w:rFonts w:ascii="Times New Roman" w:eastAsia="Times New Roman" w:hAnsi="Times New Roman" w:cs="Times New Roman"/>
          <w:sz w:val="24"/>
          <w:szCs w:val="24"/>
          <w:lang w:eastAsia="lt-LT"/>
        </w:rPr>
        <w:t>avivaldybės tarybai ir  bendruomenei</w:t>
      </w:r>
      <w:r w:rsidRPr="00C24910">
        <w:rPr>
          <w:rFonts w:ascii="Times New Roman" w:eastAsia="Times New Roman" w:hAnsi="Times New Roman" w:cs="Times New Roman"/>
          <w:sz w:val="24"/>
          <w:szCs w:val="24"/>
          <w:lang w:eastAsia="lt-LT"/>
        </w:rPr>
        <w:t xml:space="preserve"> už </w:t>
      </w:r>
      <w:r w:rsidR="009E524A" w:rsidRPr="00C24910">
        <w:rPr>
          <w:rFonts w:ascii="Times New Roman" w:eastAsia="Times New Roman" w:hAnsi="Times New Roman" w:cs="Times New Roman"/>
          <w:sz w:val="24"/>
          <w:szCs w:val="24"/>
          <w:lang w:eastAsia="lt-LT"/>
        </w:rPr>
        <w:t xml:space="preserve">savo ir </w:t>
      </w:r>
      <w:r w:rsidR="005A3C7E" w:rsidRPr="00C24910">
        <w:rPr>
          <w:rFonts w:ascii="Times New Roman" w:eastAsia="Times New Roman" w:hAnsi="Times New Roman" w:cs="Times New Roman"/>
          <w:sz w:val="24"/>
          <w:szCs w:val="24"/>
          <w:lang w:eastAsia="lt-LT"/>
        </w:rPr>
        <w:t>S</w:t>
      </w:r>
      <w:r w:rsidR="009E524A" w:rsidRPr="00C24910">
        <w:rPr>
          <w:rFonts w:ascii="Times New Roman" w:eastAsia="Times New Roman" w:hAnsi="Times New Roman" w:cs="Times New Roman"/>
          <w:sz w:val="24"/>
          <w:szCs w:val="24"/>
          <w:lang w:eastAsia="lt-LT"/>
        </w:rPr>
        <w:t xml:space="preserve">avivaldybės veiklą. </w:t>
      </w:r>
      <w:r w:rsidR="009E524A" w:rsidRPr="00C24910">
        <w:rPr>
          <w:rFonts w:ascii="Times New Roman" w:hAnsi="Times New Roman" w:cs="Times New Roman"/>
          <w:sz w:val="24"/>
          <w:szCs w:val="24"/>
        </w:rPr>
        <w:t>Savivaldybės administracija</w:t>
      </w:r>
      <w:r w:rsidR="00F626B0" w:rsidRPr="00C24910">
        <w:rPr>
          <w:rFonts w:ascii="Times New Roman" w:hAnsi="Times New Roman" w:cs="Times New Roman"/>
          <w:sz w:val="24"/>
          <w:szCs w:val="24"/>
        </w:rPr>
        <w:t xml:space="preserve">, rengdama </w:t>
      </w:r>
      <w:r w:rsidR="004246B7" w:rsidRPr="00C24910">
        <w:rPr>
          <w:rFonts w:ascii="Times New Roman" w:hAnsi="Times New Roman" w:cs="Times New Roman"/>
          <w:sz w:val="24"/>
          <w:szCs w:val="24"/>
        </w:rPr>
        <w:t>strategini</w:t>
      </w:r>
      <w:r w:rsidR="00F56279" w:rsidRPr="00C24910">
        <w:rPr>
          <w:rFonts w:ascii="Times New Roman" w:hAnsi="Times New Roman" w:cs="Times New Roman"/>
          <w:sz w:val="24"/>
          <w:szCs w:val="24"/>
        </w:rPr>
        <w:t>o</w:t>
      </w:r>
      <w:r w:rsidR="004246B7" w:rsidRPr="00C24910">
        <w:rPr>
          <w:rFonts w:ascii="Times New Roman" w:hAnsi="Times New Roman" w:cs="Times New Roman"/>
          <w:sz w:val="24"/>
          <w:szCs w:val="24"/>
        </w:rPr>
        <w:t xml:space="preserve"> planavimo dokumentus</w:t>
      </w:r>
      <w:r w:rsidR="00F626B0" w:rsidRPr="00C24910">
        <w:rPr>
          <w:rFonts w:ascii="Times New Roman" w:hAnsi="Times New Roman" w:cs="Times New Roman"/>
          <w:sz w:val="24"/>
          <w:szCs w:val="24"/>
        </w:rPr>
        <w:t xml:space="preserve">, </w:t>
      </w:r>
      <w:r w:rsidR="005665BE" w:rsidRPr="00C24910">
        <w:rPr>
          <w:rFonts w:ascii="Times New Roman" w:hAnsi="Times New Roman" w:cs="Times New Roman"/>
          <w:sz w:val="24"/>
          <w:szCs w:val="24"/>
        </w:rPr>
        <w:t xml:space="preserve">turės galimybę </w:t>
      </w:r>
      <w:r w:rsidR="00F626B0" w:rsidRPr="00C24910">
        <w:rPr>
          <w:rFonts w:ascii="Times New Roman" w:hAnsi="Times New Roman" w:cs="Times New Roman"/>
          <w:sz w:val="24"/>
          <w:szCs w:val="24"/>
        </w:rPr>
        <w:t xml:space="preserve">atsižvelgti į </w:t>
      </w:r>
      <w:r w:rsidR="009E524A" w:rsidRPr="00C24910">
        <w:rPr>
          <w:rFonts w:ascii="Times New Roman" w:hAnsi="Times New Roman" w:cs="Times New Roman"/>
          <w:sz w:val="24"/>
          <w:szCs w:val="24"/>
        </w:rPr>
        <w:t>p</w:t>
      </w:r>
      <w:r w:rsidR="00282CB9" w:rsidRPr="00C24910">
        <w:rPr>
          <w:rFonts w:ascii="Times New Roman" w:hAnsi="Times New Roman" w:cs="Times New Roman"/>
          <w:sz w:val="24"/>
          <w:szCs w:val="24"/>
        </w:rPr>
        <w:t>atvirtin</w:t>
      </w:r>
      <w:r w:rsidR="009E524A" w:rsidRPr="00C24910">
        <w:rPr>
          <w:rFonts w:ascii="Times New Roman" w:hAnsi="Times New Roman" w:cs="Times New Roman"/>
          <w:sz w:val="24"/>
          <w:szCs w:val="24"/>
        </w:rPr>
        <w:t>t</w:t>
      </w:r>
      <w:r w:rsidR="00F626B0" w:rsidRPr="00C24910">
        <w:rPr>
          <w:rFonts w:ascii="Times New Roman" w:hAnsi="Times New Roman" w:cs="Times New Roman"/>
          <w:sz w:val="24"/>
          <w:szCs w:val="24"/>
        </w:rPr>
        <w:t>ą</w:t>
      </w:r>
      <w:r w:rsidR="00F34773" w:rsidRPr="00C24910">
        <w:rPr>
          <w:rFonts w:ascii="Times New Roman" w:hAnsi="Times New Roman" w:cs="Times New Roman"/>
          <w:sz w:val="24"/>
          <w:szCs w:val="24"/>
        </w:rPr>
        <w:t xml:space="preserve"> 202</w:t>
      </w:r>
      <w:r w:rsidR="00845FE8" w:rsidRPr="00C24910">
        <w:rPr>
          <w:rFonts w:ascii="Times New Roman" w:hAnsi="Times New Roman" w:cs="Times New Roman"/>
          <w:sz w:val="24"/>
          <w:szCs w:val="24"/>
        </w:rPr>
        <w:t>5</w:t>
      </w:r>
      <w:r w:rsidR="00F34773" w:rsidRPr="00C24910">
        <w:rPr>
          <w:rFonts w:ascii="Times New Roman" w:hAnsi="Times New Roman" w:cs="Times New Roman"/>
          <w:sz w:val="24"/>
          <w:szCs w:val="24"/>
        </w:rPr>
        <w:t xml:space="preserve"> metų</w:t>
      </w:r>
      <w:r w:rsidR="00282CB9" w:rsidRPr="00C24910">
        <w:rPr>
          <w:rFonts w:ascii="Times New Roman" w:hAnsi="Times New Roman" w:cs="Times New Roman"/>
          <w:sz w:val="24"/>
          <w:szCs w:val="24"/>
        </w:rPr>
        <w:t xml:space="preserve"> </w:t>
      </w:r>
      <w:r w:rsidR="00F34773" w:rsidRPr="00C24910">
        <w:rPr>
          <w:rFonts w:ascii="Times New Roman" w:eastAsia="Times New Roman" w:hAnsi="Times New Roman" w:cs="Times New Roman"/>
          <w:sz w:val="24"/>
          <w:szCs w:val="24"/>
          <w:lang w:eastAsia="lt-LT"/>
        </w:rPr>
        <w:t>metinių ataskaitų rinkin</w:t>
      </w:r>
      <w:r w:rsidR="00F626B0" w:rsidRPr="00C24910">
        <w:rPr>
          <w:rFonts w:ascii="Times New Roman" w:eastAsia="Times New Roman" w:hAnsi="Times New Roman" w:cs="Times New Roman"/>
          <w:sz w:val="24"/>
          <w:szCs w:val="24"/>
          <w:lang w:eastAsia="lt-LT"/>
        </w:rPr>
        <w:t>į bei</w:t>
      </w:r>
      <w:r w:rsidR="009E524A" w:rsidRPr="00C24910">
        <w:rPr>
          <w:rFonts w:ascii="Times New Roman" w:eastAsia="Times New Roman" w:hAnsi="Times New Roman" w:cs="Times New Roman"/>
          <w:sz w:val="24"/>
          <w:szCs w:val="24"/>
          <w:lang w:eastAsia="lt-LT"/>
        </w:rPr>
        <w:t xml:space="preserve"> </w:t>
      </w:r>
      <w:r w:rsidR="002C6A8F" w:rsidRPr="00C24910">
        <w:rPr>
          <w:rFonts w:ascii="Times New Roman" w:eastAsia="Times New Roman" w:hAnsi="Times New Roman" w:cs="Times New Roman"/>
          <w:sz w:val="24"/>
          <w:szCs w:val="24"/>
          <w:lang w:eastAsia="lt-LT"/>
        </w:rPr>
        <w:t xml:space="preserve">Klaipėdos miesto savivaldybės Kontrolės ir audito tarnybos </w:t>
      </w:r>
      <w:r w:rsidR="00BC1244" w:rsidRPr="00C24910">
        <w:rPr>
          <w:rFonts w:ascii="Times New Roman" w:eastAsia="Times New Roman" w:hAnsi="Times New Roman" w:cs="Times New Roman"/>
          <w:sz w:val="24"/>
          <w:szCs w:val="24"/>
          <w:lang w:eastAsia="lt-LT"/>
        </w:rPr>
        <w:t>audito išvad</w:t>
      </w:r>
      <w:r w:rsidR="00F626B0" w:rsidRPr="00C24910">
        <w:rPr>
          <w:rFonts w:ascii="Times New Roman" w:eastAsia="Times New Roman" w:hAnsi="Times New Roman" w:cs="Times New Roman"/>
          <w:sz w:val="24"/>
          <w:szCs w:val="24"/>
          <w:lang w:eastAsia="lt-LT"/>
        </w:rPr>
        <w:t xml:space="preserve">ą </w:t>
      </w:r>
      <w:r w:rsidR="003A2EC5" w:rsidRPr="00C24910">
        <w:rPr>
          <w:rFonts w:ascii="Times New Roman" w:eastAsia="Times New Roman" w:hAnsi="Times New Roman" w:cs="Times New Roman"/>
          <w:sz w:val="24"/>
          <w:szCs w:val="24"/>
          <w:lang w:eastAsia="lt-LT"/>
        </w:rPr>
        <w:t xml:space="preserve">dėl metinių ataskaitų rinkinio </w:t>
      </w:r>
      <w:r w:rsidR="0095597B" w:rsidRPr="00C24910">
        <w:rPr>
          <w:rFonts w:ascii="Times New Roman" w:eastAsia="Times New Roman" w:hAnsi="Times New Roman" w:cs="Times New Roman"/>
          <w:sz w:val="24"/>
          <w:szCs w:val="24"/>
          <w:lang w:eastAsia="lt-LT"/>
        </w:rPr>
        <w:t>bei</w:t>
      </w:r>
      <w:r w:rsidR="00F626B0" w:rsidRPr="00C24910">
        <w:rPr>
          <w:rFonts w:ascii="Times New Roman" w:eastAsia="Times New Roman" w:hAnsi="Times New Roman" w:cs="Times New Roman"/>
          <w:sz w:val="24"/>
          <w:szCs w:val="24"/>
          <w:lang w:eastAsia="lt-LT"/>
        </w:rPr>
        <w:t xml:space="preserve"> priimti tinkamus sprendimus.</w:t>
      </w:r>
      <w:r w:rsidR="00282CB9" w:rsidRPr="00C24910">
        <w:rPr>
          <w:rFonts w:ascii="Times New Roman" w:hAnsi="Times New Roman" w:cs="Times New Roman"/>
          <w:sz w:val="24"/>
          <w:szCs w:val="24"/>
        </w:rPr>
        <w:t xml:space="preserve"> </w:t>
      </w:r>
    </w:p>
    <w:p w14:paraId="2F983C49" w14:textId="77777777" w:rsidR="003E3411" w:rsidRPr="00C24910" w:rsidRDefault="003E3411" w:rsidP="00282CB9">
      <w:pPr>
        <w:spacing w:after="0" w:line="240" w:lineRule="auto"/>
        <w:ind w:firstLine="709"/>
        <w:jc w:val="both"/>
        <w:rPr>
          <w:rFonts w:ascii="Times New Roman" w:hAnsi="Times New Roman" w:cs="Times New Roman"/>
          <w:sz w:val="24"/>
          <w:szCs w:val="24"/>
        </w:rPr>
      </w:pPr>
    </w:p>
    <w:p w14:paraId="2069F546" w14:textId="77777777" w:rsidR="00282CB9" w:rsidRPr="00C24910" w:rsidRDefault="00544B93" w:rsidP="00544B93">
      <w:pPr>
        <w:pStyle w:val="Antrat2"/>
        <w:ind w:firstLine="709"/>
        <w:jc w:val="both"/>
        <w:rPr>
          <w:b/>
          <w:bCs/>
          <w:szCs w:val="24"/>
        </w:rPr>
      </w:pPr>
      <w:r w:rsidRPr="00C24910">
        <w:rPr>
          <w:b/>
          <w:szCs w:val="24"/>
        </w:rPr>
        <w:t>5</w:t>
      </w:r>
      <w:r w:rsidR="00282CB9" w:rsidRPr="00C24910">
        <w:rPr>
          <w:b/>
          <w:szCs w:val="24"/>
        </w:rPr>
        <w:t>.</w:t>
      </w:r>
      <w:r w:rsidRPr="00C24910">
        <w:rPr>
          <w:b/>
          <w:szCs w:val="24"/>
        </w:rPr>
        <w:t xml:space="preserve"> </w:t>
      </w:r>
      <w:r w:rsidRPr="00C24910">
        <w:rPr>
          <w:b/>
          <w:bCs/>
          <w:szCs w:val="24"/>
        </w:rPr>
        <w:t>Projektui įgyvendinti reikalingas kitų teisės aktų keitimas, naujų teisės aktų priėmimas.</w:t>
      </w:r>
    </w:p>
    <w:p w14:paraId="1BF3314F" w14:textId="77777777" w:rsidR="00544B93" w:rsidRPr="00C24910" w:rsidRDefault="00544B93" w:rsidP="00EF1AE6">
      <w:pPr>
        <w:spacing w:after="0"/>
        <w:ind w:firstLine="709"/>
        <w:jc w:val="both"/>
        <w:rPr>
          <w:rFonts w:ascii="Times New Roman" w:hAnsi="Times New Roman" w:cs="Times New Roman"/>
          <w:sz w:val="24"/>
          <w:szCs w:val="24"/>
        </w:rPr>
      </w:pPr>
      <w:r w:rsidRPr="00C24910">
        <w:rPr>
          <w:rFonts w:ascii="Times New Roman" w:hAnsi="Times New Roman" w:cs="Times New Roman"/>
          <w:sz w:val="24"/>
          <w:szCs w:val="24"/>
        </w:rPr>
        <w:t>Poreikio kitų teisės aktų rengimui nėra.</w:t>
      </w:r>
    </w:p>
    <w:p w14:paraId="5BB763FD" w14:textId="77777777" w:rsidR="00544B93" w:rsidRPr="00C24910" w:rsidRDefault="00544B93" w:rsidP="00544B93">
      <w:pPr>
        <w:pStyle w:val="Antrat2"/>
        <w:ind w:firstLine="709"/>
        <w:jc w:val="both"/>
        <w:rPr>
          <w:b/>
          <w:szCs w:val="24"/>
        </w:rPr>
      </w:pPr>
      <w:r w:rsidRPr="00C24910">
        <w:rPr>
          <w:b/>
          <w:szCs w:val="24"/>
        </w:rPr>
        <w:t>6. Biudžeto lėšų poreikis projektui įgyvendinti, lėšų sutaupymo galimybės įgyvendinant projektą, finansavimo šaltiniai.</w:t>
      </w:r>
    </w:p>
    <w:p w14:paraId="2583B4E8" w14:textId="7E4D8845" w:rsidR="00544B93" w:rsidRPr="00C24910" w:rsidRDefault="00544B93" w:rsidP="002A45D8">
      <w:pPr>
        <w:spacing w:after="0"/>
        <w:ind w:firstLine="709"/>
        <w:jc w:val="both"/>
        <w:rPr>
          <w:rFonts w:ascii="Times New Roman" w:eastAsia="Times New Roman" w:hAnsi="Times New Roman" w:cs="Times New Roman"/>
          <w:sz w:val="24"/>
          <w:szCs w:val="24"/>
          <w:lang w:eastAsia="lt-LT"/>
        </w:rPr>
      </w:pPr>
      <w:r w:rsidRPr="00C24910">
        <w:rPr>
          <w:rFonts w:ascii="Times New Roman" w:eastAsia="Times New Roman" w:hAnsi="Times New Roman" w:cs="Times New Roman"/>
          <w:sz w:val="24"/>
          <w:szCs w:val="24"/>
          <w:lang w:eastAsia="lt-LT"/>
        </w:rPr>
        <w:t xml:space="preserve">Sprendimui įgyvendinti </w:t>
      </w:r>
      <w:r w:rsidR="009B2A86" w:rsidRPr="00C24910">
        <w:rPr>
          <w:rFonts w:ascii="Times New Roman" w:eastAsia="Times New Roman" w:hAnsi="Times New Roman" w:cs="Times New Roman"/>
          <w:sz w:val="24"/>
          <w:szCs w:val="24"/>
          <w:lang w:eastAsia="lt-LT"/>
        </w:rPr>
        <w:t>lėšų nereikia.</w:t>
      </w:r>
    </w:p>
    <w:p w14:paraId="7F71B167" w14:textId="77777777" w:rsidR="003E3411" w:rsidRPr="00B27C84" w:rsidRDefault="003E3411" w:rsidP="002A45D8">
      <w:pPr>
        <w:spacing w:after="0"/>
        <w:ind w:firstLine="709"/>
        <w:jc w:val="both"/>
        <w:rPr>
          <w:rFonts w:ascii="Times New Roman" w:eastAsia="Times New Roman" w:hAnsi="Times New Roman" w:cs="Times New Roman"/>
          <w:sz w:val="24"/>
          <w:szCs w:val="24"/>
          <w:lang w:eastAsia="lt-LT"/>
        </w:rPr>
      </w:pPr>
    </w:p>
    <w:p w14:paraId="714AAE79" w14:textId="2FA5E98F" w:rsidR="003A2EC5" w:rsidRPr="00C24910" w:rsidRDefault="00544B93" w:rsidP="003E3411">
      <w:pPr>
        <w:pStyle w:val="Antrat2"/>
        <w:ind w:firstLine="709"/>
        <w:jc w:val="both"/>
        <w:rPr>
          <w:b/>
          <w:szCs w:val="24"/>
        </w:rPr>
      </w:pPr>
      <w:r w:rsidRPr="00C24910">
        <w:rPr>
          <w:b/>
          <w:szCs w:val="24"/>
        </w:rPr>
        <w:t>7. Sprendimo projekto rengimo metu atlikti vertinimai ir išvados, konsultavimosi su visuomene metu gauti pasiūlymai ir jų motyvuotas vertinimas.</w:t>
      </w:r>
    </w:p>
    <w:p w14:paraId="13B8A945" w14:textId="2EFF3D0B" w:rsidR="003A2EC5" w:rsidRPr="00780847" w:rsidRDefault="003A2EC5" w:rsidP="00515C27">
      <w:pPr>
        <w:spacing w:after="0" w:line="240" w:lineRule="auto"/>
        <w:ind w:firstLine="709"/>
        <w:jc w:val="both"/>
        <w:rPr>
          <w:rFonts w:ascii="Times New Roman" w:hAnsi="Times New Roman" w:cs="Times New Roman"/>
          <w:sz w:val="24"/>
          <w:szCs w:val="24"/>
        </w:rPr>
      </w:pPr>
      <w:r w:rsidRPr="00780847">
        <w:rPr>
          <w:rFonts w:ascii="Times New Roman" w:hAnsi="Times New Roman" w:cs="Times New Roman"/>
          <w:sz w:val="24"/>
          <w:szCs w:val="24"/>
        </w:rPr>
        <w:t xml:space="preserve">Klaipėdos miesto savivaldybės Kontrolės ir audito tarnybos </w:t>
      </w:r>
      <w:r w:rsidR="003E3411" w:rsidRPr="00780847">
        <w:rPr>
          <w:rFonts w:ascii="Times New Roman" w:hAnsi="Times New Roman" w:cs="Times New Roman"/>
          <w:sz w:val="24"/>
          <w:szCs w:val="24"/>
        </w:rPr>
        <w:t>202</w:t>
      </w:r>
      <w:r w:rsidR="00920352" w:rsidRPr="00780847">
        <w:rPr>
          <w:rFonts w:ascii="Times New Roman" w:hAnsi="Times New Roman" w:cs="Times New Roman"/>
          <w:sz w:val="24"/>
          <w:szCs w:val="24"/>
        </w:rPr>
        <w:t>6</w:t>
      </w:r>
      <w:r w:rsidR="003E3411" w:rsidRPr="00780847">
        <w:rPr>
          <w:rFonts w:ascii="Times New Roman" w:hAnsi="Times New Roman" w:cs="Times New Roman"/>
          <w:sz w:val="24"/>
          <w:szCs w:val="24"/>
        </w:rPr>
        <w:t xml:space="preserve"> m. gegužės 1</w:t>
      </w:r>
      <w:r w:rsidR="00780847" w:rsidRPr="00780847">
        <w:rPr>
          <w:rFonts w:ascii="Times New Roman" w:hAnsi="Times New Roman" w:cs="Times New Roman"/>
          <w:sz w:val="24"/>
          <w:szCs w:val="24"/>
        </w:rPr>
        <w:t>3</w:t>
      </w:r>
      <w:r w:rsidR="003E3411" w:rsidRPr="00780847">
        <w:rPr>
          <w:rFonts w:ascii="Times New Roman" w:hAnsi="Times New Roman" w:cs="Times New Roman"/>
          <w:sz w:val="24"/>
          <w:szCs w:val="24"/>
        </w:rPr>
        <w:t xml:space="preserve"> d. pateikta</w:t>
      </w:r>
      <w:r w:rsidR="00003B34" w:rsidRPr="00780847">
        <w:rPr>
          <w:rFonts w:ascii="Times New Roman" w:hAnsi="Times New Roman" w:cs="Times New Roman"/>
          <w:sz w:val="24"/>
          <w:szCs w:val="24"/>
        </w:rPr>
        <w:t xml:space="preserve"> audito</w:t>
      </w:r>
      <w:r w:rsidR="0033209D" w:rsidRPr="00780847">
        <w:rPr>
          <w:rFonts w:ascii="Times New Roman" w:hAnsi="Times New Roman" w:cs="Times New Roman"/>
          <w:sz w:val="24"/>
          <w:szCs w:val="24"/>
        </w:rPr>
        <w:t xml:space="preserve"> </w:t>
      </w:r>
      <w:r w:rsidRPr="00780847">
        <w:rPr>
          <w:rFonts w:ascii="Times New Roman" w:hAnsi="Times New Roman" w:cs="Times New Roman"/>
          <w:sz w:val="24"/>
          <w:szCs w:val="24"/>
        </w:rPr>
        <w:t xml:space="preserve">išvada </w:t>
      </w:r>
      <w:r w:rsidR="003E3411" w:rsidRPr="00780847">
        <w:rPr>
          <w:rFonts w:ascii="Times New Roman" w:hAnsi="Times New Roman" w:cs="Times New Roman"/>
          <w:sz w:val="24"/>
          <w:szCs w:val="24"/>
        </w:rPr>
        <w:t>dėl 202</w:t>
      </w:r>
      <w:r w:rsidR="00920352" w:rsidRPr="00780847">
        <w:rPr>
          <w:rFonts w:ascii="Times New Roman" w:hAnsi="Times New Roman" w:cs="Times New Roman"/>
          <w:sz w:val="24"/>
          <w:szCs w:val="24"/>
        </w:rPr>
        <w:t>5</w:t>
      </w:r>
      <w:r w:rsidR="003E3411" w:rsidRPr="00780847">
        <w:rPr>
          <w:rFonts w:ascii="Times New Roman" w:hAnsi="Times New Roman" w:cs="Times New Roman"/>
          <w:sz w:val="24"/>
          <w:szCs w:val="24"/>
        </w:rPr>
        <w:t xml:space="preserve"> m. metinių ataskaitų rinkinio </w:t>
      </w:r>
      <w:r w:rsidRPr="00780847">
        <w:rPr>
          <w:rFonts w:ascii="Times New Roman" w:hAnsi="Times New Roman" w:cs="Times New Roman"/>
          <w:sz w:val="24"/>
          <w:szCs w:val="24"/>
        </w:rPr>
        <w:t>pridedama. Dėl Savivaldybės 202</w:t>
      </w:r>
      <w:r w:rsidR="00920352" w:rsidRPr="00780847">
        <w:rPr>
          <w:rFonts w:ascii="Times New Roman" w:hAnsi="Times New Roman" w:cs="Times New Roman"/>
          <w:sz w:val="24"/>
          <w:szCs w:val="24"/>
        </w:rPr>
        <w:t>5</w:t>
      </w:r>
      <w:r w:rsidRPr="00780847">
        <w:rPr>
          <w:rFonts w:ascii="Times New Roman" w:hAnsi="Times New Roman" w:cs="Times New Roman"/>
          <w:sz w:val="24"/>
          <w:szCs w:val="24"/>
        </w:rPr>
        <w:t xml:space="preserve"> m. biudžeto vykdymo ataskaitų rinkinio pateikta besąlyginė nuomonė, t. y. </w:t>
      </w:r>
      <w:r w:rsidR="0081096E" w:rsidRPr="00780847">
        <w:rPr>
          <w:rFonts w:ascii="Times New Roman" w:hAnsi="Times New Roman" w:cs="Times New Roman"/>
          <w:sz w:val="24"/>
          <w:szCs w:val="24"/>
        </w:rPr>
        <w:t>S</w:t>
      </w:r>
      <w:r w:rsidRPr="00780847">
        <w:rPr>
          <w:rFonts w:ascii="Times New Roman" w:hAnsi="Times New Roman" w:cs="Times New Roman"/>
          <w:sz w:val="24"/>
          <w:szCs w:val="24"/>
        </w:rPr>
        <w:t>avivaldybės biudžeto vykdymo ataskaitų rinkinys visais reikšmingais atžvilgiais parengtas ir pateiktas pagal Lietuvos Respublikos teisės aktus, reglamentuojančius šio rinkinio sudarymą</w:t>
      </w:r>
      <w:r w:rsidRPr="00BB52C7">
        <w:rPr>
          <w:rFonts w:ascii="Times New Roman" w:hAnsi="Times New Roman" w:cs="Times New Roman"/>
          <w:sz w:val="24"/>
          <w:szCs w:val="24"/>
        </w:rPr>
        <w:t>. Dėl Savivaldybės 202</w:t>
      </w:r>
      <w:r w:rsidR="00920352" w:rsidRPr="00BB52C7">
        <w:rPr>
          <w:rFonts w:ascii="Times New Roman" w:hAnsi="Times New Roman" w:cs="Times New Roman"/>
          <w:sz w:val="24"/>
          <w:szCs w:val="24"/>
        </w:rPr>
        <w:t>5</w:t>
      </w:r>
      <w:r w:rsidRPr="00BB52C7">
        <w:rPr>
          <w:rFonts w:ascii="Times New Roman" w:hAnsi="Times New Roman" w:cs="Times New Roman"/>
          <w:sz w:val="24"/>
          <w:szCs w:val="24"/>
        </w:rPr>
        <w:t xml:space="preserve"> m. konsoliduotųjų finansinių ataskaitų rinkinio pareikšta sąlyginė nuomonė. </w:t>
      </w:r>
      <w:r w:rsidRPr="00780847">
        <w:rPr>
          <w:rFonts w:ascii="Times New Roman" w:hAnsi="Times New Roman" w:cs="Times New Roman"/>
          <w:sz w:val="24"/>
          <w:szCs w:val="24"/>
        </w:rPr>
        <w:t>Dėl Savivaldybės 202</w:t>
      </w:r>
      <w:r w:rsidR="00920352" w:rsidRPr="00780847">
        <w:rPr>
          <w:rFonts w:ascii="Times New Roman" w:hAnsi="Times New Roman" w:cs="Times New Roman"/>
          <w:sz w:val="24"/>
          <w:szCs w:val="24"/>
        </w:rPr>
        <w:t>5</w:t>
      </w:r>
      <w:r w:rsidRPr="00780847">
        <w:rPr>
          <w:rFonts w:ascii="Times New Roman" w:hAnsi="Times New Roman" w:cs="Times New Roman"/>
          <w:sz w:val="24"/>
          <w:szCs w:val="24"/>
        </w:rPr>
        <w:t xml:space="preserve"> m. veiklos ataskaitos </w:t>
      </w:r>
      <w:r w:rsidR="0057316B" w:rsidRPr="00780847">
        <w:rPr>
          <w:rFonts w:ascii="Times New Roman" w:hAnsi="Times New Roman" w:cs="Times New Roman"/>
          <w:sz w:val="24"/>
          <w:szCs w:val="24"/>
        </w:rPr>
        <w:t xml:space="preserve">Klaipėdos miesto savivaldybės Kontrolės ir audito tarnybos </w:t>
      </w:r>
      <w:r w:rsidR="003E3411" w:rsidRPr="00780847">
        <w:rPr>
          <w:rFonts w:ascii="Times New Roman" w:hAnsi="Times New Roman" w:cs="Times New Roman"/>
          <w:sz w:val="24"/>
          <w:szCs w:val="24"/>
        </w:rPr>
        <w:t xml:space="preserve">išvadoje pateikiamas įrašas, kad </w:t>
      </w:r>
      <w:r w:rsidR="0081096E" w:rsidRPr="00780847">
        <w:rPr>
          <w:rFonts w:ascii="Times New Roman" w:hAnsi="Times New Roman" w:cs="Times New Roman"/>
          <w:sz w:val="24"/>
          <w:szCs w:val="24"/>
        </w:rPr>
        <w:t>S</w:t>
      </w:r>
      <w:r w:rsidR="003E3411" w:rsidRPr="00780847">
        <w:rPr>
          <w:rFonts w:ascii="Times New Roman" w:hAnsi="Times New Roman" w:cs="Times New Roman"/>
          <w:sz w:val="24"/>
          <w:szCs w:val="24"/>
        </w:rPr>
        <w:t xml:space="preserve">avivaldybės veiklos ataskaitoje pateikti finansiniai duomenys atitinka </w:t>
      </w:r>
      <w:r w:rsidR="0081096E" w:rsidRPr="00780847">
        <w:rPr>
          <w:rFonts w:ascii="Times New Roman" w:hAnsi="Times New Roman" w:cs="Times New Roman"/>
          <w:sz w:val="24"/>
          <w:szCs w:val="24"/>
        </w:rPr>
        <w:t>S</w:t>
      </w:r>
      <w:r w:rsidR="003E3411" w:rsidRPr="00780847">
        <w:rPr>
          <w:rFonts w:ascii="Times New Roman" w:hAnsi="Times New Roman" w:cs="Times New Roman"/>
          <w:sz w:val="24"/>
          <w:szCs w:val="24"/>
        </w:rPr>
        <w:t>avivaldybės metinių finansinių ir biudžeto vykdymo ataskaitų rinkinių duomenis.</w:t>
      </w:r>
    </w:p>
    <w:p w14:paraId="32673E99" w14:textId="77777777" w:rsidR="00B27C84" w:rsidRPr="00C82F20" w:rsidRDefault="00B27C84" w:rsidP="00515C27">
      <w:pPr>
        <w:spacing w:after="0" w:line="240" w:lineRule="auto"/>
        <w:ind w:firstLine="709"/>
        <w:jc w:val="both"/>
        <w:rPr>
          <w:rFonts w:ascii="Times New Roman" w:hAnsi="Times New Roman" w:cs="Times New Roman"/>
          <w:sz w:val="24"/>
          <w:szCs w:val="24"/>
        </w:rPr>
      </w:pPr>
    </w:p>
    <w:p w14:paraId="66A57188" w14:textId="77777777" w:rsidR="00544B93" w:rsidRPr="00C24910" w:rsidRDefault="00544B93" w:rsidP="003E3411">
      <w:pPr>
        <w:pStyle w:val="Antrat2"/>
        <w:ind w:firstLine="709"/>
        <w:jc w:val="both"/>
        <w:rPr>
          <w:b/>
          <w:szCs w:val="24"/>
        </w:rPr>
      </w:pPr>
      <w:r w:rsidRPr="00C24910">
        <w:rPr>
          <w:b/>
          <w:szCs w:val="24"/>
        </w:rPr>
        <w:t>8. Kiti sprendimui priimti reikalingi pagrindimai, skaičiavimai ir paaiškinimai.</w:t>
      </w:r>
    </w:p>
    <w:p w14:paraId="0B21C7D8" w14:textId="1C1AD288" w:rsidR="00B00A0D" w:rsidRPr="00C24910" w:rsidRDefault="00D12816" w:rsidP="00BA1F35">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sz w:val="24"/>
          <w:szCs w:val="24"/>
        </w:rPr>
        <w:t>Klaipėdos miesto savivaldybės 202</w:t>
      </w:r>
      <w:r w:rsidR="00926D92" w:rsidRPr="00C24910">
        <w:rPr>
          <w:rFonts w:ascii="Times New Roman" w:hAnsi="Times New Roman" w:cs="Times New Roman"/>
          <w:sz w:val="24"/>
          <w:szCs w:val="24"/>
        </w:rPr>
        <w:t>5</w:t>
      </w:r>
      <w:r w:rsidRPr="00C24910">
        <w:rPr>
          <w:rFonts w:ascii="Times New Roman" w:hAnsi="Times New Roman" w:cs="Times New Roman"/>
          <w:sz w:val="24"/>
          <w:szCs w:val="24"/>
        </w:rPr>
        <w:t xml:space="preserve"> metų</w:t>
      </w:r>
      <w:r w:rsidR="00B00A0D" w:rsidRPr="00C24910">
        <w:rPr>
          <w:rFonts w:ascii="Times New Roman" w:hAnsi="Times New Roman" w:cs="Times New Roman"/>
          <w:sz w:val="24"/>
          <w:szCs w:val="24"/>
        </w:rPr>
        <w:t xml:space="preserve"> metinių ataskaitų rinkinį sudaro:</w:t>
      </w:r>
    </w:p>
    <w:p w14:paraId="523E794F" w14:textId="6D99BADF" w:rsidR="00B00A0D" w:rsidRPr="00C24910" w:rsidRDefault="00B00A0D" w:rsidP="00BA1F35">
      <w:pPr>
        <w:pStyle w:val="Sraopastraipa"/>
        <w:numPr>
          <w:ilvl w:val="0"/>
          <w:numId w:val="42"/>
        </w:numPr>
        <w:spacing w:after="0" w:line="240" w:lineRule="auto"/>
        <w:jc w:val="both"/>
        <w:rPr>
          <w:rFonts w:ascii="Times New Roman" w:hAnsi="Times New Roman" w:cs="Times New Roman"/>
          <w:sz w:val="24"/>
          <w:szCs w:val="24"/>
        </w:rPr>
      </w:pPr>
      <w:r w:rsidRPr="00C24910">
        <w:rPr>
          <w:rFonts w:ascii="Times New Roman" w:hAnsi="Times New Roman" w:cs="Times New Roman"/>
          <w:sz w:val="24"/>
          <w:szCs w:val="24"/>
        </w:rPr>
        <w:t>Klaipėdos miesto savivaldybės 202</w:t>
      </w:r>
      <w:r w:rsidR="00926D92" w:rsidRPr="00C24910">
        <w:rPr>
          <w:rFonts w:ascii="Times New Roman" w:hAnsi="Times New Roman" w:cs="Times New Roman"/>
          <w:sz w:val="24"/>
          <w:szCs w:val="24"/>
        </w:rPr>
        <w:t>5</w:t>
      </w:r>
      <w:r w:rsidRPr="00C24910">
        <w:rPr>
          <w:rFonts w:ascii="Times New Roman" w:hAnsi="Times New Roman" w:cs="Times New Roman"/>
          <w:sz w:val="24"/>
          <w:szCs w:val="24"/>
        </w:rPr>
        <w:t xml:space="preserve"> metų veiklos ataskaita. </w:t>
      </w:r>
    </w:p>
    <w:p w14:paraId="4306001E" w14:textId="2ECDD044" w:rsidR="00B00A0D" w:rsidRPr="00C24910" w:rsidRDefault="00B00A0D" w:rsidP="00BA1F35">
      <w:pPr>
        <w:pStyle w:val="Sraopastraipa"/>
        <w:numPr>
          <w:ilvl w:val="0"/>
          <w:numId w:val="42"/>
        </w:numPr>
        <w:spacing w:after="0" w:line="240" w:lineRule="auto"/>
        <w:jc w:val="both"/>
        <w:rPr>
          <w:rFonts w:ascii="Times New Roman" w:hAnsi="Times New Roman" w:cs="Times New Roman"/>
          <w:sz w:val="24"/>
          <w:szCs w:val="24"/>
        </w:rPr>
      </w:pPr>
      <w:r w:rsidRPr="00C24910">
        <w:rPr>
          <w:rFonts w:ascii="Times New Roman" w:hAnsi="Times New Roman" w:cs="Times New Roman"/>
          <w:sz w:val="24"/>
          <w:szCs w:val="24"/>
        </w:rPr>
        <w:t>Klaipėdos miesto savivaldybės 202</w:t>
      </w:r>
      <w:r w:rsidR="00926D92" w:rsidRPr="00C24910">
        <w:rPr>
          <w:rFonts w:ascii="Times New Roman" w:hAnsi="Times New Roman" w:cs="Times New Roman"/>
          <w:sz w:val="24"/>
          <w:szCs w:val="24"/>
        </w:rPr>
        <w:t>5</w:t>
      </w:r>
      <w:r w:rsidRPr="00C24910">
        <w:rPr>
          <w:rFonts w:ascii="Times New Roman" w:hAnsi="Times New Roman" w:cs="Times New Roman"/>
          <w:sz w:val="24"/>
          <w:szCs w:val="24"/>
        </w:rPr>
        <w:t xml:space="preserve"> metų metinių finansinių ataskaitų rinkinys</w:t>
      </w:r>
      <w:r w:rsidR="00BA1F35" w:rsidRPr="00C24910">
        <w:rPr>
          <w:rFonts w:ascii="Times New Roman" w:hAnsi="Times New Roman" w:cs="Times New Roman"/>
          <w:sz w:val="24"/>
          <w:szCs w:val="24"/>
        </w:rPr>
        <w:t>.</w:t>
      </w:r>
    </w:p>
    <w:p w14:paraId="1742294E" w14:textId="3E898AA9" w:rsidR="00B00A0D" w:rsidRPr="00C24910" w:rsidRDefault="00BA1F35" w:rsidP="00BA1F35">
      <w:pPr>
        <w:pStyle w:val="Sraopastraipa"/>
        <w:numPr>
          <w:ilvl w:val="0"/>
          <w:numId w:val="42"/>
        </w:numPr>
        <w:spacing w:after="0" w:line="240" w:lineRule="auto"/>
        <w:rPr>
          <w:rFonts w:ascii="Times New Roman" w:hAnsi="Times New Roman" w:cs="Times New Roman"/>
          <w:sz w:val="24"/>
          <w:szCs w:val="24"/>
        </w:rPr>
      </w:pPr>
      <w:r w:rsidRPr="00C24910">
        <w:rPr>
          <w:rFonts w:ascii="Times New Roman" w:hAnsi="Times New Roman" w:cs="Times New Roman"/>
          <w:sz w:val="24"/>
          <w:szCs w:val="24"/>
        </w:rPr>
        <w:t>Klaipėdos miesto savivaldybės 202</w:t>
      </w:r>
      <w:r w:rsidR="00926D92" w:rsidRPr="00C24910">
        <w:rPr>
          <w:rFonts w:ascii="Times New Roman" w:hAnsi="Times New Roman" w:cs="Times New Roman"/>
          <w:sz w:val="24"/>
          <w:szCs w:val="24"/>
        </w:rPr>
        <w:t>5</w:t>
      </w:r>
      <w:r w:rsidRPr="00C24910">
        <w:rPr>
          <w:rFonts w:ascii="Times New Roman" w:hAnsi="Times New Roman" w:cs="Times New Roman"/>
          <w:sz w:val="24"/>
          <w:szCs w:val="24"/>
        </w:rPr>
        <w:t xml:space="preserve"> metų metinių biudžeto vykdymo ataskaitų rinkinys.</w:t>
      </w:r>
    </w:p>
    <w:p w14:paraId="52D56CEB" w14:textId="77777777" w:rsidR="00B27C84" w:rsidRPr="00C24910" w:rsidRDefault="00B27C84" w:rsidP="003377E6">
      <w:pPr>
        <w:pStyle w:val="Sraopastraipa"/>
        <w:spacing w:after="0" w:line="240" w:lineRule="auto"/>
        <w:rPr>
          <w:rFonts w:ascii="Times New Roman" w:hAnsi="Times New Roman" w:cs="Times New Roman"/>
          <w:sz w:val="24"/>
          <w:szCs w:val="24"/>
        </w:rPr>
      </w:pPr>
    </w:p>
    <w:p w14:paraId="3FA12341" w14:textId="22845B1C" w:rsidR="00D12816" w:rsidRPr="00C24910" w:rsidRDefault="00B00A0D" w:rsidP="00122B7F">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 xml:space="preserve">Savivaldybės </w:t>
      </w:r>
      <w:r w:rsidR="00D12816" w:rsidRPr="00C24910">
        <w:rPr>
          <w:rFonts w:ascii="Times New Roman" w:hAnsi="Times New Roman" w:cs="Times New Roman"/>
          <w:b/>
          <w:bCs/>
          <w:sz w:val="24"/>
          <w:szCs w:val="24"/>
        </w:rPr>
        <w:t>veiklos ataskaita</w:t>
      </w:r>
      <w:r w:rsidR="00D12816" w:rsidRPr="00C24910">
        <w:rPr>
          <w:rFonts w:ascii="Times New Roman" w:hAnsi="Times New Roman" w:cs="Times New Roman"/>
          <w:sz w:val="24"/>
          <w:szCs w:val="24"/>
        </w:rPr>
        <w:t xml:space="preserve"> parengta pagal Savivaldybės administracijos padalinių ir jų kuruojamų juridinių asmenų (biudžetinių, viešųjų įstaigų, akcinių ir uždarųjų akcinių bendrovių) pateiktą informaciją</w:t>
      </w:r>
      <w:r w:rsidRPr="00C24910">
        <w:rPr>
          <w:rFonts w:ascii="Times New Roman" w:hAnsi="Times New Roman" w:cs="Times New Roman"/>
          <w:sz w:val="24"/>
          <w:szCs w:val="24"/>
        </w:rPr>
        <w:t xml:space="preserve">, vadovaujantis </w:t>
      </w:r>
      <w:r w:rsidR="00BA1F35" w:rsidRPr="00C24910">
        <w:rPr>
          <w:rFonts w:ascii="Times New Roman" w:hAnsi="Times New Roman" w:cs="Times New Roman"/>
          <w:sz w:val="24"/>
          <w:szCs w:val="24"/>
        </w:rPr>
        <w:t>Lietuvos Respublikos Vyriausybės</w:t>
      </w:r>
      <w:r w:rsidR="00857F29" w:rsidRPr="00C24910">
        <w:rPr>
          <w:rFonts w:ascii="Times New Roman" w:hAnsi="Times New Roman" w:cs="Times New Roman"/>
          <w:sz w:val="24"/>
          <w:szCs w:val="24"/>
        </w:rPr>
        <w:t xml:space="preserve"> 2019 m. vasario 13 d.</w:t>
      </w:r>
      <w:r w:rsidR="00BA1F35" w:rsidRPr="00C24910">
        <w:rPr>
          <w:rFonts w:ascii="Times New Roman" w:hAnsi="Times New Roman" w:cs="Times New Roman"/>
          <w:sz w:val="24"/>
          <w:szCs w:val="24"/>
        </w:rPr>
        <w:t xml:space="preserve"> nutarimu</w:t>
      </w:r>
      <w:r w:rsidR="00857F29" w:rsidRPr="00C24910">
        <w:rPr>
          <w:rFonts w:ascii="Times New Roman" w:hAnsi="Times New Roman" w:cs="Times New Roman"/>
          <w:sz w:val="24"/>
          <w:szCs w:val="24"/>
        </w:rPr>
        <w:t xml:space="preserve"> Nr. 135</w:t>
      </w:r>
      <w:r w:rsidR="00BA1F35" w:rsidRPr="00C24910">
        <w:rPr>
          <w:rFonts w:ascii="Times New Roman" w:hAnsi="Times New Roman" w:cs="Times New Roman"/>
          <w:sz w:val="24"/>
          <w:szCs w:val="24"/>
        </w:rPr>
        <w:t xml:space="preserve"> patvirtintame </w:t>
      </w:r>
      <w:bookmarkStart w:id="3" w:name="_Hlk164683060"/>
      <w:r w:rsidR="00BA1F35" w:rsidRPr="00C24910">
        <w:rPr>
          <w:rFonts w:ascii="Times New Roman" w:hAnsi="Times New Roman" w:cs="Times New Roman"/>
          <w:sz w:val="24"/>
          <w:szCs w:val="24"/>
        </w:rPr>
        <w:t xml:space="preserve">Viešojo sektoriaus subjekto metinės veiklos ataskaitos, viešojo sektoriaus subjektų grupės metinės veiklos ataskaitos ir valstybės pažangos ataskaitos rengimo tvarkos apraše </w:t>
      </w:r>
      <w:bookmarkEnd w:id="3"/>
      <w:r w:rsidR="00BA1F35" w:rsidRPr="00C24910">
        <w:rPr>
          <w:rFonts w:ascii="Times New Roman" w:hAnsi="Times New Roman" w:cs="Times New Roman"/>
          <w:sz w:val="24"/>
          <w:szCs w:val="24"/>
        </w:rPr>
        <w:t>nustatytais reikalavimais ataskaitos turiniui. Prie Savivaldybės veiklos ataskaitos pridėti priedai:</w:t>
      </w:r>
    </w:p>
    <w:p w14:paraId="34C5B5E0" w14:textId="169D47D1" w:rsidR="00122B7F" w:rsidRPr="00C24910" w:rsidRDefault="00DA108D" w:rsidP="00122B7F">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1.</w:t>
      </w:r>
      <w:r w:rsidRPr="00C24910">
        <w:rPr>
          <w:rFonts w:ascii="Times New Roman" w:hAnsi="Times New Roman" w:cs="Times New Roman"/>
          <w:sz w:val="24"/>
          <w:szCs w:val="24"/>
        </w:rPr>
        <w:t xml:space="preserve"> </w:t>
      </w:r>
      <w:r w:rsidR="00122B7F" w:rsidRPr="00C24910">
        <w:rPr>
          <w:rFonts w:ascii="Times New Roman" w:hAnsi="Times New Roman" w:cs="Times New Roman"/>
          <w:b/>
          <w:bCs/>
          <w:sz w:val="24"/>
          <w:szCs w:val="24"/>
        </w:rPr>
        <w:t>Klaipėdos miesto savivaldybės 202</w:t>
      </w:r>
      <w:r w:rsidR="0064220B" w:rsidRPr="00C24910">
        <w:rPr>
          <w:rFonts w:ascii="Times New Roman" w:hAnsi="Times New Roman" w:cs="Times New Roman"/>
          <w:b/>
          <w:bCs/>
          <w:sz w:val="24"/>
          <w:szCs w:val="24"/>
        </w:rPr>
        <w:t>5</w:t>
      </w:r>
      <w:r w:rsidR="003648BC" w:rsidRPr="00C24910">
        <w:rPr>
          <w:rFonts w:ascii="Times New Roman" w:hAnsi="Times New Roman" w:cs="Times New Roman"/>
          <w:b/>
          <w:bCs/>
          <w:sz w:val="24"/>
          <w:szCs w:val="24"/>
        </w:rPr>
        <w:t>–</w:t>
      </w:r>
      <w:r w:rsidR="00122B7F" w:rsidRPr="00C24910">
        <w:rPr>
          <w:rFonts w:ascii="Times New Roman" w:hAnsi="Times New Roman" w:cs="Times New Roman"/>
          <w:b/>
          <w:bCs/>
          <w:sz w:val="24"/>
          <w:szCs w:val="24"/>
        </w:rPr>
        <w:t>202</w:t>
      </w:r>
      <w:r w:rsidR="0064220B" w:rsidRPr="00C24910">
        <w:rPr>
          <w:rFonts w:ascii="Times New Roman" w:hAnsi="Times New Roman" w:cs="Times New Roman"/>
          <w:b/>
          <w:bCs/>
          <w:sz w:val="24"/>
          <w:szCs w:val="24"/>
        </w:rPr>
        <w:t>7</w:t>
      </w:r>
      <w:r w:rsidR="00122B7F" w:rsidRPr="00C24910">
        <w:rPr>
          <w:rFonts w:ascii="Times New Roman" w:hAnsi="Times New Roman" w:cs="Times New Roman"/>
          <w:b/>
          <w:bCs/>
          <w:sz w:val="24"/>
          <w:szCs w:val="24"/>
        </w:rPr>
        <w:t xml:space="preserve"> metų strateginio veiklos plano įgyvendinimo 202</w:t>
      </w:r>
      <w:r w:rsidR="0064220B" w:rsidRPr="00C24910">
        <w:rPr>
          <w:rFonts w:ascii="Times New Roman" w:hAnsi="Times New Roman" w:cs="Times New Roman"/>
          <w:b/>
          <w:bCs/>
          <w:sz w:val="24"/>
          <w:szCs w:val="24"/>
        </w:rPr>
        <w:t>5</w:t>
      </w:r>
      <w:r w:rsidR="00122B7F" w:rsidRPr="00C24910">
        <w:rPr>
          <w:rFonts w:ascii="Times New Roman" w:hAnsi="Times New Roman" w:cs="Times New Roman"/>
          <w:b/>
          <w:bCs/>
          <w:sz w:val="24"/>
          <w:szCs w:val="24"/>
        </w:rPr>
        <w:t xml:space="preserve"> metais ataskaita.</w:t>
      </w:r>
      <w:r w:rsidR="00122B7F" w:rsidRPr="00C24910">
        <w:rPr>
          <w:rFonts w:ascii="Times New Roman" w:hAnsi="Times New Roman" w:cs="Times New Roman"/>
          <w:sz w:val="24"/>
          <w:szCs w:val="24"/>
        </w:rPr>
        <w:t xml:space="preserve"> Šiame priede pateikiama informacija apie 12 </w:t>
      </w:r>
      <w:r w:rsidR="007E05F0" w:rsidRPr="00C24910">
        <w:rPr>
          <w:rFonts w:ascii="Times New Roman" w:hAnsi="Times New Roman" w:cs="Times New Roman"/>
          <w:sz w:val="24"/>
          <w:szCs w:val="24"/>
        </w:rPr>
        <w:t>S</w:t>
      </w:r>
      <w:r w:rsidR="00122B7F" w:rsidRPr="00C24910">
        <w:rPr>
          <w:rFonts w:ascii="Times New Roman" w:hAnsi="Times New Roman" w:cs="Times New Roman"/>
          <w:sz w:val="24"/>
          <w:szCs w:val="24"/>
        </w:rPr>
        <w:t>avivaldybės tarybos 202</w:t>
      </w:r>
      <w:r w:rsidR="0064220B" w:rsidRPr="00C24910">
        <w:rPr>
          <w:rFonts w:ascii="Times New Roman" w:hAnsi="Times New Roman" w:cs="Times New Roman"/>
          <w:sz w:val="24"/>
          <w:szCs w:val="24"/>
        </w:rPr>
        <w:t>5</w:t>
      </w:r>
      <w:r w:rsidR="00122B7F" w:rsidRPr="00C24910">
        <w:rPr>
          <w:rFonts w:ascii="Times New Roman" w:hAnsi="Times New Roman" w:cs="Times New Roman"/>
          <w:sz w:val="24"/>
          <w:szCs w:val="24"/>
        </w:rPr>
        <w:t xml:space="preserve"> m. </w:t>
      </w:r>
      <w:r w:rsidR="00973020" w:rsidRPr="00C24910">
        <w:rPr>
          <w:rFonts w:ascii="Times New Roman" w:hAnsi="Times New Roman" w:cs="Times New Roman"/>
          <w:sz w:val="24"/>
          <w:szCs w:val="24"/>
        </w:rPr>
        <w:t>vasario</w:t>
      </w:r>
      <w:r w:rsidR="00122B7F" w:rsidRPr="00C24910">
        <w:rPr>
          <w:rFonts w:ascii="Times New Roman" w:hAnsi="Times New Roman" w:cs="Times New Roman"/>
          <w:sz w:val="24"/>
          <w:szCs w:val="24"/>
        </w:rPr>
        <w:t xml:space="preserve"> </w:t>
      </w:r>
      <w:r w:rsidR="00973020" w:rsidRPr="00C24910">
        <w:rPr>
          <w:rFonts w:ascii="Times New Roman" w:hAnsi="Times New Roman" w:cs="Times New Roman"/>
          <w:sz w:val="24"/>
          <w:szCs w:val="24"/>
        </w:rPr>
        <w:t>1</w:t>
      </w:r>
      <w:r w:rsidR="001A11A8" w:rsidRPr="00C24910">
        <w:rPr>
          <w:rFonts w:ascii="Times New Roman" w:hAnsi="Times New Roman" w:cs="Times New Roman"/>
          <w:sz w:val="24"/>
          <w:szCs w:val="24"/>
        </w:rPr>
        <w:t>9</w:t>
      </w:r>
      <w:r w:rsidR="00122B7F" w:rsidRPr="00C24910">
        <w:rPr>
          <w:rFonts w:ascii="Times New Roman" w:hAnsi="Times New Roman" w:cs="Times New Roman"/>
          <w:sz w:val="24"/>
          <w:szCs w:val="24"/>
        </w:rPr>
        <w:t xml:space="preserve"> d. sprendimu Nr. T2-</w:t>
      </w:r>
      <w:r w:rsidR="001A11A8" w:rsidRPr="00C24910">
        <w:rPr>
          <w:rFonts w:ascii="Times New Roman" w:hAnsi="Times New Roman" w:cs="Times New Roman"/>
          <w:sz w:val="24"/>
          <w:szCs w:val="24"/>
        </w:rPr>
        <w:t>76</w:t>
      </w:r>
      <w:r w:rsidR="00122B7F" w:rsidRPr="00C24910">
        <w:rPr>
          <w:rFonts w:ascii="Times New Roman" w:hAnsi="Times New Roman" w:cs="Times New Roman"/>
          <w:sz w:val="24"/>
          <w:szCs w:val="24"/>
        </w:rPr>
        <w:t xml:space="preserve"> patvirtinto Klaipėdos miesto savivaldybės 202</w:t>
      </w:r>
      <w:r w:rsidR="001A11A8" w:rsidRPr="00C24910">
        <w:rPr>
          <w:rFonts w:ascii="Times New Roman" w:hAnsi="Times New Roman" w:cs="Times New Roman"/>
          <w:sz w:val="24"/>
          <w:szCs w:val="24"/>
        </w:rPr>
        <w:t>5</w:t>
      </w:r>
      <w:r w:rsidR="00122B7F" w:rsidRPr="00C24910">
        <w:rPr>
          <w:rFonts w:ascii="Times New Roman" w:hAnsi="Times New Roman" w:cs="Times New Roman"/>
          <w:sz w:val="24"/>
          <w:szCs w:val="24"/>
        </w:rPr>
        <w:t>–202</w:t>
      </w:r>
      <w:r w:rsidR="001A11A8" w:rsidRPr="00C24910">
        <w:rPr>
          <w:rFonts w:ascii="Times New Roman" w:hAnsi="Times New Roman" w:cs="Times New Roman"/>
          <w:sz w:val="24"/>
          <w:szCs w:val="24"/>
        </w:rPr>
        <w:t>7</w:t>
      </w:r>
      <w:r w:rsidR="00122B7F" w:rsidRPr="00C24910">
        <w:rPr>
          <w:rFonts w:ascii="Times New Roman" w:hAnsi="Times New Roman" w:cs="Times New Roman"/>
          <w:sz w:val="24"/>
          <w:szCs w:val="24"/>
        </w:rPr>
        <w:t xml:space="preserve"> metų strateginio veiklos plano programų įgyvendinimo rezultatus. </w:t>
      </w:r>
    </w:p>
    <w:p w14:paraId="0B063E49" w14:textId="2D503D05" w:rsidR="00122B7F" w:rsidRPr="00C24910" w:rsidRDefault="009C5167" w:rsidP="00122B7F">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2</w:t>
      </w:r>
      <w:r w:rsidR="00122B7F" w:rsidRPr="00C24910">
        <w:rPr>
          <w:rFonts w:ascii="Times New Roman" w:hAnsi="Times New Roman" w:cs="Times New Roman"/>
          <w:b/>
          <w:bCs/>
          <w:sz w:val="24"/>
          <w:szCs w:val="24"/>
        </w:rPr>
        <w:t>.</w:t>
      </w:r>
      <w:r w:rsidR="00122B7F" w:rsidRPr="00C24910">
        <w:rPr>
          <w:rFonts w:ascii="Times New Roman" w:hAnsi="Times New Roman" w:cs="Times New Roman"/>
          <w:sz w:val="24"/>
          <w:szCs w:val="24"/>
        </w:rPr>
        <w:t xml:space="preserve"> </w:t>
      </w:r>
      <w:r w:rsidR="00122B7F" w:rsidRPr="00C24910">
        <w:rPr>
          <w:rFonts w:ascii="Times New Roman" w:hAnsi="Times New Roman" w:cs="Times New Roman"/>
          <w:b/>
          <w:bCs/>
          <w:sz w:val="24"/>
          <w:szCs w:val="24"/>
        </w:rPr>
        <w:t>Informacija apie 2022–2030 metų Klaipėdos regiono plėtros plano</w:t>
      </w:r>
      <w:r w:rsidR="00C35DCB" w:rsidRPr="00C24910">
        <w:rPr>
          <w:rFonts w:ascii="Times New Roman" w:hAnsi="Times New Roman" w:cs="Times New Roman"/>
          <w:b/>
          <w:bCs/>
          <w:sz w:val="24"/>
          <w:szCs w:val="24"/>
        </w:rPr>
        <w:t xml:space="preserve"> </w:t>
      </w:r>
      <w:r w:rsidR="00122B7F" w:rsidRPr="00C24910">
        <w:rPr>
          <w:rFonts w:ascii="Times New Roman" w:hAnsi="Times New Roman" w:cs="Times New Roman"/>
          <w:b/>
          <w:bCs/>
          <w:sz w:val="24"/>
          <w:szCs w:val="24"/>
        </w:rPr>
        <w:t>poveikio rodikli</w:t>
      </w:r>
      <w:r w:rsidR="008D2669" w:rsidRPr="00C24910">
        <w:rPr>
          <w:rFonts w:ascii="Times New Roman" w:hAnsi="Times New Roman" w:cs="Times New Roman"/>
          <w:b/>
          <w:bCs/>
          <w:sz w:val="24"/>
          <w:szCs w:val="24"/>
        </w:rPr>
        <w:t>us</w:t>
      </w:r>
      <w:r w:rsidR="00122B7F" w:rsidRPr="00C24910">
        <w:rPr>
          <w:rFonts w:ascii="Times New Roman" w:hAnsi="Times New Roman" w:cs="Times New Roman"/>
          <w:b/>
          <w:bCs/>
          <w:sz w:val="24"/>
          <w:szCs w:val="24"/>
        </w:rPr>
        <w:t xml:space="preserve"> </w:t>
      </w:r>
      <w:r w:rsidR="00C35DCB" w:rsidRPr="00C24910">
        <w:rPr>
          <w:rFonts w:ascii="Times New Roman" w:hAnsi="Times New Roman" w:cs="Times New Roman"/>
          <w:b/>
          <w:bCs/>
          <w:sz w:val="24"/>
          <w:szCs w:val="24"/>
        </w:rPr>
        <w:t>ir</w:t>
      </w:r>
      <w:r w:rsidR="00122B7F" w:rsidRPr="00C24910">
        <w:rPr>
          <w:rFonts w:ascii="Times New Roman" w:hAnsi="Times New Roman" w:cs="Times New Roman"/>
          <w:b/>
          <w:bCs/>
          <w:sz w:val="24"/>
          <w:szCs w:val="24"/>
        </w:rPr>
        <w:t xml:space="preserve"> jų siektin</w:t>
      </w:r>
      <w:r w:rsidR="008D2669" w:rsidRPr="00C24910">
        <w:rPr>
          <w:rFonts w:ascii="Times New Roman" w:hAnsi="Times New Roman" w:cs="Times New Roman"/>
          <w:b/>
          <w:bCs/>
          <w:sz w:val="24"/>
          <w:szCs w:val="24"/>
        </w:rPr>
        <w:t xml:space="preserve">as </w:t>
      </w:r>
      <w:r w:rsidR="00122B7F" w:rsidRPr="00C24910">
        <w:rPr>
          <w:rFonts w:ascii="Times New Roman" w:hAnsi="Times New Roman" w:cs="Times New Roman"/>
          <w:b/>
          <w:bCs/>
          <w:sz w:val="24"/>
          <w:szCs w:val="24"/>
        </w:rPr>
        <w:t>bei 202</w:t>
      </w:r>
      <w:r w:rsidRPr="00C24910">
        <w:rPr>
          <w:rFonts w:ascii="Times New Roman" w:hAnsi="Times New Roman" w:cs="Times New Roman"/>
          <w:b/>
          <w:bCs/>
          <w:sz w:val="24"/>
          <w:szCs w:val="24"/>
        </w:rPr>
        <w:t>5</w:t>
      </w:r>
      <w:r w:rsidR="00122B7F" w:rsidRPr="00C24910">
        <w:rPr>
          <w:rFonts w:ascii="Times New Roman" w:hAnsi="Times New Roman" w:cs="Times New Roman"/>
          <w:b/>
          <w:bCs/>
          <w:sz w:val="24"/>
          <w:szCs w:val="24"/>
        </w:rPr>
        <w:t xml:space="preserve"> metais pasiekt</w:t>
      </w:r>
      <w:r w:rsidR="00C35DCB" w:rsidRPr="00C24910">
        <w:rPr>
          <w:rFonts w:ascii="Times New Roman" w:hAnsi="Times New Roman" w:cs="Times New Roman"/>
          <w:b/>
          <w:bCs/>
          <w:sz w:val="24"/>
          <w:szCs w:val="24"/>
        </w:rPr>
        <w:t>as</w:t>
      </w:r>
      <w:r w:rsidR="00122B7F" w:rsidRPr="00C24910">
        <w:rPr>
          <w:rFonts w:ascii="Times New Roman" w:hAnsi="Times New Roman" w:cs="Times New Roman"/>
          <w:b/>
          <w:bCs/>
          <w:sz w:val="24"/>
          <w:szCs w:val="24"/>
        </w:rPr>
        <w:t xml:space="preserve"> reikšm</w:t>
      </w:r>
      <w:r w:rsidR="008D2669" w:rsidRPr="00C24910">
        <w:rPr>
          <w:rFonts w:ascii="Times New Roman" w:hAnsi="Times New Roman" w:cs="Times New Roman"/>
          <w:b/>
          <w:bCs/>
          <w:sz w:val="24"/>
          <w:szCs w:val="24"/>
        </w:rPr>
        <w:t>es</w:t>
      </w:r>
      <w:r w:rsidR="00122B7F" w:rsidRPr="00C24910">
        <w:rPr>
          <w:rFonts w:ascii="Times New Roman" w:hAnsi="Times New Roman" w:cs="Times New Roman"/>
          <w:b/>
          <w:bCs/>
          <w:sz w:val="24"/>
          <w:szCs w:val="24"/>
        </w:rPr>
        <w:t xml:space="preserve"> </w:t>
      </w:r>
      <w:r w:rsidR="008D2669" w:rsidRPr="00C24910">
        <w:rPr>
          <w:rFonts w:ascii="Times New Roman" w:hAnsi="Times New Roman" w:cs="Times New Roman"/>
          <w:b/>
          <w:bCs/>
          <w:sz w:val="24"/>
          <w:szCs w:val="24"/>
        </w:rPr>
        <w:t>K</w:t>
      </w:r>
      <w:r w:rsidR="00122B7F" w:rsidRPr="00C24910">
        <w:rPr>
          <w:rFonts w:ascii="Times New Roman" w:hAnsi="Times New Roman" w:cs="Times New Roman"/>
          <w:b/>
          <w:bCs/>
          <w:sz w:val="24"/>
          <w:szCs w:val="24"/>
        </w:rPr>
        <w:t>laipėdos miesto savivaldybėje</w:t>
      </w:r>
      <w:r w:rsidR="008D2669" w:rsidRPr="00C24910">
        <w:rPr>
          <w:rFonts w:ascii="Times New Roman" w:hAnsi="Times New Roman" w:cs="Times New Roman"/>
          <w:sz w:val="24"/>
          <w:szCs w:val="24"/>
        </w:rPr>
        <w:t>.</w:t>
      </w:r>
      <w:r w:rsidR="001B307D" w:rsidRPr="00C24910">
        <w:rPr>
          <w:rFonts w:ascii="Times New Roman" w:hAnsi="Times New Roman" w:cs="Times New Roman"/>
          <w:i/>
          <w:iCs/>
          <w:sz w:val="24"/>
          <w:szCs w:val="24"/>
        </w:rPr>
        <w:t xml:space="preserve"> </w:t>
      </w:r>
      <w:r w:rsidR="001B307D" w:rsidRPr="00C24910">
        <w:rPr>
          <w:rFonts w:ascii="Times New Roman" w:hAnsi="Times New Roman" w:cs="Times New Roman"/>
          <w:sz w:val="24"/>
          <w:szCs w:val="24"/>
        </w:rPr>
        <w:t xml:space="preserve">Šis priedas parengtas, nes </w:t>
      </w:r>
      <w:r w:rsidR="003640DC" w:rsidRPr="00C24910">
        <w:rPr>
          <w:rFonts w:ascii="Times New Roman" w:hAnsi="Times New Roman" w:cs="Times New Roman"/>
          <w:sz w:val="24"/>
          <w:szCs w:val="24"/>
        </w:rPr>
        <w:t xml:space="preserve">Viešojo sektoriaus atskaitomybės įstatymo 11 straipsnio 5 dalies </w:t>
      </w:r>
      <w:r w:rsidR="00A5777A" w:rsidRPr="00C24910">
        <w:rPr>
          <w:rFonts w:ascii="Times New Roman" w:hAnsi="Times New Roman" w:cs="Times New Roman"/>
          <w:sz w:val="24"/>
          <w:szCs w:val="24"/>
        </w:rPr>
        <w:t xml:space="preserve">2 punkte </w:t>
      </w:r>
      <w:r w:rsidR="001B307D" w:rsidRPr="00C24910">
        <w:rPr>
          <w:rFonts w:ascii="Times New Roman" w:hAnsi="Times New Roman" w:cs="Times New Roman"/>
          <w:sz w:val="24"/>
          <w:szCs w:val="24"/>
        </w:rPr>
        <w:t>reglamentuota</w:t>
      </w:r>
      <w:r w:rsidR="00A5777A" w:rsidRPr="00C24910">
        <w:rPr>
          <w:rFonts w:ascii="Times New Roman" w:hAnsi="Times New Roman" w:cs="Times New Roman"/>
          <w:sz w:val="24"/>
          <w:szCs w:val="24"/>
        </w:rPr>
        <w:t xml:space="preserve">, kad savivaldybės veiklos ataskaitoje turi būti pateikta </w:t>
      </w:r>
      <w:r w:rsidR="003640DC" w:rsidRPr="00C24910">
        <w:rPr>
          <w:rFonts w:ascii="Times New Roman" w:hAnsi="Times New Roman" w:cs="Times New Roman"/>
          <w:sz w:val="24"/>
          <w:szCs w:val="24"/>
        </w:rPr>
        <w:t xml:space="preserve"> </w:t>
      </w:r>
      <w:r w:rsidR="00A5777A" w:rsidRPr="00C24910">
        <w:rPr>
          <w:rFonts w:ascii="Times New Roman" w:hAnsi="Times New Roman" w:cs="Times New Roman"/>
          <w:sz w:val="24"/>
          <w:szCs w:val="24"/>
        </w:rPr>
        <w:t>informacija apie regionų plėtros programoje, regiono plėtros plane nustatytų uždavinių ir jų vertinimo rodiklių reikšmių pasiekimą atitinkamais finansiniais metais.</w:t>
      </w:r>
    </w:p>
    <w:p w14:paraId="1467849F" w14:textId="2407F756" w:rsidR="001972F2" w:rsidRPr="00C24910" w:rsidRDefault="00535870" w:rsidP="001972F2">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3</w:t>
      </w:r>
      <w:r w:rsidR="008D2669" w:rsidRPr="00C24910">
        <w:rPr>
          <w:rFonts w:ascii="Times New Roman" w:hAnsi="Times New Roman" w:cs="Times New Roman"/>
          <w:b/>
          <w:bCs/>
          <w:sz w:val="24"/>
          <w:szCs w:val="24"/>
        </w:rPr>
        <w:t>. Informacija apie Klaipėdos miesto savivaldybės viešųjų įstaigų vadovų darbo užmokestį ir sudarytus reikšmingus sandorius bei sandorius su susijusiomis šalimis.</w:t>
      </w:r>
      <w:r w:rsidR="008D2669" w:rsidRPr="00C24910">
        <w:rPr>
          <w:rFonts w:ascii="Times New Roman" w:hAnsi="Times New Roman" w:cs="Times New Roman"/>
          <w:sz w:val="24"/>
          <w:szCs w:val="24"/>
        </w:rPr>
        <w:t xml:space="preserve"> </w:t>
      </w:r>
      <w:r w:rsidR="00D07C1B" w:rsidRPr="00C24910">
        <w:rPr>
          <w:rFonts w:ascii="Times New Roman" w:hAnsi="Times New Roman" w:cs="Times New Roman"/>
          <w:sz w:val="24"/>
          <w:szCs w:val="24"/>
        </w:rPr>
        <w:t>Vadovaujantis aukščiau minėto Viešojo sektoriaus subjekto metinės veiklos ataskaitos, viešojo sektoriaus subjektų grupės metinės veiklos ataskaitos ir valstybės pažangos ataskaitos rengimo tvarkos aprašo 8 punktu savivaldybės turi įtraukti viešųjų įstaigų papildomą informaciją</w:t>
      </w:r>
      <w:r w:rsidR="00DE209B" w:rsidRPr="00C24910">
        <w:rPr>
          <w:rFonts w:ascii="Times New Roman" w:hAnsi="Times New Roman" w:cs="Times New Roman"/>
          <w:sz w:val="24"/>
          <w:szCs w:val="24"/>
        </w:rPr>
        <w:t xml:space="preserve">: </w:t>
      </w:r>
      <w:r w:rsidR="00D07C1B" w:rsidRPr="00C24910">
        <w:rPr>
          <w:rFonts w:ascii="Times New Roman" w:hAnsi="Times New Roman" w:cs="Times New Roman"/>
          <w:sz w:val="24"/>
          <w:szCs w:val="24"/>
        </w:rPr>
        <w:t>1) kiekvieno vadovaujamas pareigas einančio asmens atlyginimą per ataskaitinius metus (atskirai nurodant premijas, priemokas ir kitokias išmokas);</w:t>
      </w:r>
      <w:r w:rsidR="00DE209B" w:rsidRPr="00C24910">
        <w:rPr>
          <w:rFonts w:ascii="Times New Roman" w:hAnsi="Times New Roman" w:cs="Times New Roman"/>
          <w:sz w:val="24"/>
          <w:szCs w:val="24"/>
        </w:rPr>
        <w:t xml:space="preserve"> </w:t>
      </w:r>
      <w:r w:rsidR="00D07C1B" w:rsidRPr="00C24910">
        <w:rPr>
          <w:rFonts w:ascii="Times New Roman" w:hAnsi="Times New Roman" w:cs="Times New Roman"/>
          <w:sz w:val="24"/>
          <w:szCs w:val="24"/>
        </w:rPr>
        <w:t>2) kiekvieną reikšmingą sandorį, sudarytą per ataskaitinius metus, nurodant sandorio šalis (juridinio asmens teisinė forma, pavadinimas, kodas, buveinė (adresas); fizinio asmens vardas, pavardė, adresas korespondencijai), objektą ir vertę;</w:t>
      </w:r>
      <w:r w:rsidR="00DE209B" w:rsidRPr="00C24910">
        <w:rPr>
          <w:rFonts w:ascii="Times New Roman" w:hAnsi="Times New Roman" w:cs="Times New Roman"/>
          <w:sz w:val="24"/>
          <w:szCs w:val="24"/>
        </w:rPr>
        <w:t xml:space="preserve"> </w:t>
      </w:r>
      <w:r w:rsidR="00D07C1B" w:rsidRPr="00C24910">
        <w:rPr>
          <w:rFonts w:ascii="Times New Roman" w:hAnsi="Times New Roman" w:cs="Times New Roman"/>
          <w:sz w:val="24"/>
          <w:szCs w:val="24"/>
        </w:rPr>
        <w:t>3) per ataskaitinius metus sudarytus sandorius su susijusiomis šalimis, nurodant sandorio šalis (juridinio asmens teisinė forma, pavadinimas, kodas, buveinė (adresas); fizinio asmens vardas, pavardė, adresas korespondencijai), objektą ir vertę.</w:t>
      </w:r>
      <w:r w:rsidR="00DE209B" w:rsidRPr="00C24910">
        <w:rPr>
          <w:rFonts w:ascii="Times New Roman" w:hAnsi="Times New Roman" w:cs="Times New Roman"/>
          <w:sz w:val="24"/>
          <w:szCs w:val="24"/>
        </w:rPr>
        <w:t xml:space="preserve"> Ši informacija yra pateikiama tik apie tas viešąsias įstaigas, kurių finansinės ataskaitos turi būti audituotos pagal Lietuvos Respublikos viešųjų įstaigų įstatymą (audituojama, jei viešoji įstaiga atitinka bent </w:t>
      </w:r>
      <w:r w:rsidR="00C826A2" w:rsidRPr="00C24910">
        <w:rPr>
          <w:rFonts w:ascii="Times New Roman" w:hAnsi="Times New Roman" w:cs="Times New Roman"/>
          <w:sz w:val="24"/>
          <w:szCs w:val="24"/>
        </w:rPr>
        <w:t>vieną iš šių 2 sąlygų</w:t>
      </w:r>
      <w:r w:rsidR="0084078C" w:rsidRPr="00C24910">
        <w:rPr>
          <w:rFonts w:ascii="Times New Roman" w:hAnsi="Times New Roman" w:cs="Times New Roman"/>
          <w:sz w:val="24"/>
          <w:szCs w:val="24"/>
        </w:rPr>
        <w:t>, nurodytų Lietuvos Respublikos finansinių ataskaitų audito ir kitų užtikrinimo paslaugų įstatymo 3 str</w:t>
      </w:r>
      <w:r w:rsidR="00EF7C01" w:rsidRPr="00C24910">
        <w:rPr>
          <w:rFonts w:ascii="Times New Roman" w:hAnsi="Times New Roman" w:cs="Times New Roman"/>
          <w:sz w:val="24"/>
          <w:szCs w:val="24"/>
        </w:rPr>
        <w:t>aipsnyje</w:t>
      </w:r>
      <w:r w:rsidR="00C826A2" w:rsidRPr="00C24910">
        <w:rPr>
          <w:rFonts w:ascii="Times New Roman" w:hAnsi="Times New Roman" w:cs="Times New Roman"/>
          <w:sz w:val="24"/>
          <w:szCs w:val="24"/>
        </w:rPr>
        <w:t>:</w:t>
      </w:r>
      <w:r w:rsidR="001972F2" w:rsidRPr="00C24910">
        <w:rPr>
          <w:rFonts w:ascii="Times New Roman" w:hAnsi="Times New Roman" w:cs="Times New Roman"/>
          <w:sz w:val="24"/>
          <w:szCs w:val="24"/>
        </w:rPr>
        <w:t xml:space="preserve"> 1) ne mažiau kaip 2 rodikliai paskutinę finansinių metų dieną viršija šiuos dydžius: a) balanse nurodyto turto vertė – 2 </w:t>
      </w:r>
      <w:r w:rsidR="001972F2" w:rsidRPr="00C24910">
        <w:rPr>
          <w:rFonts w:ascii="Times New Roman" w:hAnsi="Times New Roman" w:cs="Times New Roman"/>
          <w:sz w:val="24"/>
          <w:szCs w:val="24"/>
        </w:rPr>
        <w:lastRenderedPageBreak/>
        <w:t>500 000 eurų; b) įmonių pardavimo grynosios pajamos arba pelno nesiekiančių juridinių asmenų pajamos per ataskaitinius finansinius metus – 4 500 000 eurų; c) vidutinis metinis darbuotojų skaičius, apskaičiuotas finansų ministro nustatyta tvarka, per ataskaitinius finansinius metus – 50 darbuotojų; 2) gautas finansavimas iš valstybės ir (arba) savivaldybės (savivaldybių) biudžeto (biudžetų) ir (arba) gauta arba panaudota parama per ataskaitinius finansinius metus viršija 500 000 eurų).</w:t>
      </w:r>
    </w:p>
    <w:p w14:paraId="4F20F5EB" w14:textId="4214E4E5" w:rsidR="004550C8" w:rsidRPr="00C24910" w:rsidRDefault="00920352" w:rsidP="00DE209B">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4</w:t>
      </w:r>
      <w:r w:rsidR="004550C8" w:rsidRPr="00C24910">
        <w:rPr>
          <w:rFonts w:ascii="Times New Roman" w:hAnsi="Times New Roman" w:cs="Times New Roman"/>
          <w:b/>
          <w:bCs/>
          <w:sz w:val="24"/>
          <w:szCs w:val="24"/>
        </w:rPr>
        <w:t xml:space="preserve">. </w:t>
      </w:r>
      <w:r w:rsidR="004B6512" w:rsidRPr="00C24910">
        <w:rPr>
          <w:rFonts w:ascii="Times New Roman" w:hAnsi="Times New Roman" w:cs="Times New Roman"/>
          <w:b/>
          <w:bCs/>
          <w:sz w:val="24"/>
          <w:szCs w:val="24"/>
        </w:rPr>
        <w:t xml:space="preserve">Klaipėdos miesto savivaldybės valdomų įmonių pagrindinių veiklos rodiklių, viešųjų įstaigų, kurių savininkė yra savivaldybė arba kuriose </w:t>
      </w:r>
      <w:r w:rsidR="002C3F61" w:rsidRPr="00C24910">
        <w:rPr>
          <w:rFonts w:ascii="Times New Roman" w:hAnsi="Times New Roman" w:cs="Times New Roman"/>
          <w:b/>
          <w:bCs/>
          <w:sz w:val="24"/>
          <w:szCs w:val="24"/>
        </w:rPr>
        <w:t>s</w:t>
      </w:r>
      <w:r w:rsidR="004B6512" w:rsidRPr="00C24910">
        <w:rPr>
          <w:rFonts w:ascii="Times New Roman" w:hAnsi="Times New Roman" w:cs="Times New Roman"/>
          <w:b/>
          <w:bCs/>
          <w:sz w:val="24"/>
          <w:szCs w:val="24"/>
        </w:rPr>
        <w:t>avivaldybė turi 50 procentų ir daugiau balsų visuotiniame dalininkų susirinkime, pagrindinių veiklos rodiklių pasiekimo ataskaita 202</w:t>
      </w:r>
      <w:r w:rsidRPr="00C24910">
        <w:rPr>
          <w:rFonts w:ascii="Times New Roman" w:hAnsi="Times New Roman" w:cs="Times New Roman"/>
          <w:b/>
          <w:bCs/>
          <w:sz w:val="24"/>
          <w:szCs w:val="24"/>
        </w:rPr>
        <w:t>5</w:t>
      </w:r>
      <w:r w:rsidR="004B6512" w:rsidRPr="00C24910">
        <w:rPr>
          <w:rFonts w:ascii="Times New Roman" w:hAnsi="Times New Roman" w:cs="Times New Roman"/>
          <w:b/>
          <w:bCs/>
          <w:sz w:val="24"/>
          <w:szCs w:val="24"/>
        </w:rPr>
        <w:t xml:space="preserve"> m.</w:t>
      </w:r>
      <w:r w:rsidR="00C13EE0" w:rsidRPr="00C24910">
        <w:rPr>
          <w:rFonts w:ascii="Times New Roman" w:hAnsi="Times New Roman" w:cs="Times New Roman"/>
          <w:b/>
          <w:bCs/>
          <w:sz w:val="24"/>
          <w:szCs w:val="24"/>
        </w:rPr>
        <w:t xml:space="preserve"> </w:t>
      </w:r>
      <w:r w:rsidR="00C13EE0" w:rsidRPr="00C24910">
        <w:rPr>
          <w:rFonts w:ascii="Times New Roman" w:hAnsi="Times New Roman" w:cs="Times New Roman"/>
          <w:sz w:val="24"/>
          <w:szCs w:val="24"/>
        </w:rPr>
        <w:t xml:space="preserve">Šioje ataskaitoje pateikiama </w:t>
      </w:r>
      <w:r w:rsidR="009E5762" w:rsidRPr="00C24910">
        <w:rPr>
          <w:rFonts w:ascii="Times New Roman" w:hAnsi="Times New Roman" w:cs="Times New Roman"/>
          <w:sz w:val="24"/>
          <w:szCs w:val="24"/>
        </w:rPr>
        <w:t xml:space="preserve">informacija apie </w:t>
      </w:r>
      <w:r w:rsidR="006570E5" w:rsidRPr="00C24910">
        <w:rPr>
          <w:rFonts w:ascii="Times New Roman" w:hAnsi="Times New Roman" w:cs="Times New Roman"/>
          <w:sz w:val="24"/>
          <w:szCs w:val="24"/>
        </w:rPr>
        <w:t>Savivaldybės valdomų įmonių, viešųjų įstaigų, kurių savininkė yra savivaldybė arba kuriose savivaldybė turi 50 procentų ir daugiau balsų visuotiniame dalininkų susirinkime</w:t>
      </w:r>
      <w:r w:rsidR="00425BDA" w:rsidRPr="00C24910">
        <w:rPr>
          <w:rFonts w:ascii="Times New Roman" w:hAnsi="Times New Roman" w:cs="Times New Roman"/>
          <w:sz w:val="24"/>
          <w:szCs w:val="24"/>
        </w:rPr>
        <w:t>,</w:t>
      </w:r>
      <w:r w:rsidR="006570E5" w:rsidRPr="00C24910">
        <w:rPr>
          <w:rFonts w:ascii="Times New Roman" w:hAnsi="Times New Roman" w:cs="Times New Roman"/>
          <w:sz w:val="24"/>
          <w:szCs w:val="24"/>
        </w:rPr>
        <w:t xml:space="preserve"> bei viešųjų asmens sveik</w:t>
      </w:r>
      <w:r w:rsidR="00FB1843" w:rsidRPr="00C24910">
        <w:rPr>
          <w:rFonts w:ascii="Times New Roman" w:hAnsi="Times New Roman" w:cs="Times New Roman"/>
          <w:sz w:val="24"/>
          <w:szCs w:val="24"/>
        </w:rPr>
        <w:t>a</w:t>
      </w:r>
      <w:r w:rsidR="006570E5" w:rsidRPr="00C24910">
        <w:rPr>
          <w:rFonts w:ascii="Times New Roman" w:hAnsi="Times New Roman" w:cs="Times New Roman"/>
          <w:sz w:val="24"/>
          <w:szCs w:val="24"/>
        </w:rPr>
        <w:t xml:space="preserve">tos priežiūros įstaigų, kurių valdyme dalyvauja </w:t>
      </w:r>
      <w:r w:rsidR="002C3F61" w:rsidRPr="00C24910">
        <w:rPr>
          <w:rFonts w:ascii="Times New Roman" w:hAnsi="Times New Roman" w:cs="Times New Roman"/>
          <w:sz w:val="24"/>
          <w:szCs w:val="24"/>
        </w:rPr>
        <w:t>s</w:t>
      </w:r>
      <w:r w:rsidR="006570E5" w:rsidRPr="00C24910">
        <w:rPr>
          <w:rFonts w:ascii="Times New Roman" w:hAnsi="Times New Roman" w:cs="Times New Roman"/>
          <w:sz w:val="24"/>
          <w:szCs w:val="24"/>
        </w:rPr>
        <w:t>avivaldybė, pagrindinius veiklos rodiklius</w:t>
      </w:r>
      <w:r w:rsidR="00425BDA" w:rsidRPr="00C24910">
        <w:rPr>
          <w:rFonts w:ascii="Times New Roman" w:hAnsi="Times New Roman" w:cs="Times New Roman"/>
          <w:sz w:val="24"/>
          <w:szCs w:val="24"/>
        </w:rPr>
        <w:t>, jų siektinas ir faktines reikšmes.</w:t>
      </w:r>
      <w:r w:rsidR="00C13EE0" w:rsidRPr="00C24910">
        <w:rPr>
          <w:rFonts w:ascii="Times New Roman" w:hAnsi="Times New Roman" w:cs="Times New Roman"/>
          <w:sz w:val="24"/>
          <w:szCs w:val="24"/>
        </w:rPr>
        <w:t xml:space="preserve"> </w:t>
      </w:r>
    </w:p>
    <w:p w14:paraId="215F7E89"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b/>
          <w:bCs/>
          <w:sz w:val="24"/>
          <w:szCs w:val="24"/>
        </w:rPr>
        <w:t>Savivaldybės metinių biudžeto vykdymo ataskaitų rinkinys</w:t>
      </w:r>
      <w:r w:rsidRPr="00C24910">
        <w:rPr>
          <w:rFonts w:ascii="Times New Roman" w:hAnsi="Times New Roman" w:cs="Times New Roman"/>
          <w:sz w:val="24"/>
          <w:szCs w:val="24"/>
        </w:rPr>
        <w:t xml:space="preserve"> parengtas remiantis savivaldybės biudžeto apskaitos duomenimis, Lietuvos Respublikos finansų ministerijos (toliau – Finansų ministerija) nustatytais terminais pateiktas Finansų ministerijai ir audito tarnybai.</w:t>
      </w:r>
    </w:p>
    <w:p w14:paraId="678614A6" w14:textId="77777777" w:rsidR="008E4098" w:rsidRPr="00C24910" w:rsidRDefault="008E4098" w:rsidP="008E4098">
      <w:pPr>
        <w:spacing w:after="0" w:line="240" w:lineRule="auto"/>
        <w:ind w:firstLine="709"/>
        <w:jc w:val="both"/>
        <w:rPr>
          <w:rFonts w:ascii="Times New Roman" w:hAnsi="Times New Roman" w:cs="Times New Roman"/>
          <w:iCs/>
          <w:sz w:val="24"/>
          <w:szCs w:val="24"/>
        </w:rPr>
      </w:pPr>
      <w:bookmarkStart w:id="4" w:name="_Hlk228886430"/>
      <w:r w:rsidRPr="00C24910">
        <w:rPr>
          <w:rFonts w:ascii="Times New Roman" w:hAnsi="Times New Roman" w:cs="Times New Roman"/>
          <w:iCs/>
          <w:sz w:val="24"/>
          <w:szCs w:val="24"/>
        </w:rPr>
        <w:t>Klaipėdos miesto savivaldybės 2025 metų biudžeto vykdymo ataskaitų rinkinį sudaro:</w:t>
      </w:r>
    </w:p>
    <w:p w14:paraId="1DD31E11" w14:textId="57100D99" w:rsidR="008E4098" w:rsidRPr="00C24910" w:rsidRDefault="008E4098" w:rsidP="008E4098">
      <w:pPr>
        <w:numPr>
          <w:ilvl w:val="0"/>
          <w:numId w:val="3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b/>
          <w:bCs/>
          <w:sz w:val="24"/>
          <w:szCs w:val="24"/>
        </w:rPr>
        <w:t>Savivaldybės biudžeto pajamų vykdymo 2025 m. gruodžio 31 d. ataskaita</w:t>
      </w:r>
      <w:r w:rsidR="005F1F87" w:rsidRPr="00C24910">
        <w:rPr>
          <w:rFonts w:ascii="Times New Roman" w:hAnsi="Times New Roman" w:cs="Times New Roman"/>
          <w:b/>
          <w:bCs/>
          <w:sz w:val="24"/>
          <w:szCs w:val="24"/>
        </w:rPr>
        <w:t xml:space="preserve"> </w:t>
      </w:r>
      <w:r w:rsidR="005F1F87" w:rsidRPr="00C24910">
        <w:rPr>
          <w:rFonts w:ascii="Times New Roman" w:hAnsi="Times New Roman" w:cs="Times New Roman"/>
          <w:sz w:val="24"/>
          <w:szCs w:val="24"/>
        </w:rPr>
        <w:t>– joje</w:t>
      </w:r>
      <w:r w:rsidRPr="00C24910">
        <w:rPr>
          <w:rFonts w:ascii="Times New Roman" w:hAnsi="Times New Roman" w:cs="Times New Roman"/>
          <w:sz w:val="24"/>
          <w:szCs w:val="24"/>
        </w:rPr>
        <w:t xml:space="preserve"> parodytas biudžeto pajamų ir išlaidų plano pagal funkcijas vykdymas (Savivaldybės ataskaitų teikimo Finansų ministerijai taisyklių 1 priedas). </w:t>
      </w:r>
    </w:p>
    <w:p w14:paraId="47352C05" w14:textId="593C5A0B" w:rsidR="008E4098" w:rsidRPr="00C24910" w:rsidRDefault="008E4098" w:rsidP="008E4098">
      <w:pPr>
        <w:numPr>
          <w:ilvl w:val="0"/>
          <w:numId w:val="39"/>
        </w:numPr>
        <w:tabs>
          <w:tab w:val="left" w:pos="0"/>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b/>
          <w:bCs/>
          <w:sz w:val="24"/>
          <w:szCs w:val="24"/>
        </w:rPr>
        <w:t>Savivaldybės biudžeto išlaidų sąmatos vykdymo 2025 m. gruodžio 31 d.</w:t>
      </w:r>
      <w:r w:rsidR="005F1F87" w:rsidRPr="00C24910">
        <w:rPr>
          <w:rFonts w:ascii="Times New Roman" w:hAnsi="Times New Roman" w:cs="Times New Roman"/>
          <w:b/>
          <w:bCs/>
          <w:sz w:val="24"/>
          <w:szCs w:val="24"/>
        </w:rPr>
        <w:t xml:space="preserve"> ataskaitos –</w:t>
      </w:r>
      <w:r w:rsidRPr="00C24910">
        <w:rPr>
          <w:rFonts w:ascii="Times New Roman" w:hAnsi="Times New Roman" w:cs="Times New Roman"/>
          <w:sz w:val="24"/>
          <w:szCs w:val="24"/>
        </w:rPr>
        <w:t xml:space="preserve"> </w:t>
      </w:r>
      <w:r w:rsidR="005F1F87" w:rsidRPr="00C24910">
        <w:rPr>
          <w:rFonts w:ascii="Times New Roman" w:hAnsi="Times New Roman" w:cs="Times New Roman"/>
          <w:sz w:val="24"/>
          <w:szCs w:val="24"/>
        </w:rPr>
        <w:t>j</w:t>
      </w:r>
      <w:r w:rsidRPr="00C24910">
        <w:rPr>
          <w:rFonts w:ascii="Times New Roman" w:hAnsi="Times New Roman" w:cs="Times New Roman"/>
          <w:sz w:val="24"/>
          <w:szCs w:val="24"/>
        </w:rPr>
        <w:t xml:space="preserve">ose parodytas asignavimų panaudojimas (kasinės išlaidos) pagal išlaidų ekonominę klasifikaciją ir pagal funkcijas (Savivaldybės ataskaitų teikimo Finansų ministerijai taisyklių 2 priedas). </w:t>
      </w:r>
    </w:p>
    <w:p w14:paraId="5DE69E58" w14:textId="784C153F" w:rsidR="008E4098" w:rsidRPr="00C24910" w:rsidRDefault="008E4098" w:rsidP="008E4098">
      <w:pPr>
        <w:numPr>
          <w:ilvl w:val="0"/>
          <w:numId w:val="39"/>
        </w:numPr>
        <w:tabs>
          <w:tab w:val="left" w:pos="993"/>
        </w:tabs>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b/>
          <w:bCs/>
          <w:sz w:val="24"/>
          <w:szCs w:val="24"/>
        </w:rPr>
        <w:t>2025 metų biudžeto vykdymo ataskaitų aiškinamasis raštas</w:t>
      </w:r>
      <w:r w:rsidR="005F1F87" w:rsidRPr="00C24910">
        <w:rPr>
          <w:rFonts w:ascii="Times New Roman" w:hAnsi="Times New Roman" w:cs="Times New Roman"/>
          <w:b/>
          <w:bCs/>
          <w:sz w:val="24"/>
          <w:szCs w:val="24"/>
        </w:rPr>
        <w:t xml:space="preserve"> </w:t>
      </w:r>
      <w:r w:rsidR="005F1F87" w:rsidRPr="00C24910">
        <w:rPr>
          <w:rFonts w:ascii="Times New Roman" w:hAnsi="Times New Roman" w:cs="Times New Roman"/>
          <w:sz w:val="24"/>
          <w:szCs w:val="24"/>
        </w:rPr>
        <w:t>– jame</w:t>
      </w:r>
      <w:r w:rsidRPr="00C24910">
        <w:rPr>
          <w:rFonts w:ascii="Times New Roman" w:hAnsi="Times New Roman" w:cs="Times New Roman"/>
          <w:sz w:val="24"/>
          <w:szCs w:val="24"/>
        </w:rPr>
        <w:t xml:space="preserve"> pateikta išsami informacija apie biudžeto pajamų plano vykdymą ir asignavimų nepanaudojimo priežastis pagal valstybės funkcijas.</w:t>
      </w:r>
    </w:p>
    <w:p w14:paraId="735590B3" w14:textId="04C3C7FF" w:rsidR="008E4098" w:rsidRPr="00C24910" w:rsidRDefault="005F1F87" w:rsidP="008E4098">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sz w:val="24"/>
          <w:szCs w:val="24"/>
        </w:rPr>
        <w:t xml:space="preserve">Ataskaita </w:t>
      </w:r>
      <w:r w:rsidR="008E4098" w:rsidRPr="00C24910">
        <w:rPr>
          <w:rFonts w:ascii="Times New Roman" w:hAnsi="Times New Roman" w:cs="Times New Roman"/>
          <w:sz w:val="24"/>
          <w:szCs w:val="24"/>
        </w:rPr>
        <w:t>„Klaipėdos miesto savivaldybės 2025 metų biudžetas“</w:t>
      </w:r>
      <w:r w:rsidRPr="00C24910">
        <w:rPr>
          <w:rFonts w:ascii="Times New Roman" w:hAnsi="Times New Roman" w:cs="Times New Roman"/>
          <w:sz w:val="24"/>
          <w:szCs w:val="24"/>
        </w:rPr>
        <w:t xml:space="preserve"> – </w:t>
      </w:r>
      <w:r w:rsidR="008E4098" w:rsidRPr="00C24910">
        <w:rPr>
          <w:rFonts w:ascii="Times New Roman" w:hAnsi="Times New Roman" w:cs="Times New Roman"/>
          <w:sz w:val="24"/>
          <w:szCs w:val="24"/>
        </w:rPr>
        <w:t xml:space="preserve">sudaryta iš dviejų dalių: „Pajamos“ ir „Asignavimai“. </w:t>
      </w:r>
      <w:r w:rsidR="0061556C" w:rsidRPr="00C24910">
        <w:rPr>
          <w:rFonts w:ascii="Times New Roman" w:hAnsi="Times New Roman" w:cs="Times New Roman"/>
          <w:sz w:val="24"/>
          <w:szCs w:val="24"/>
        </w:rPr>
        <w:t>D</w:t>
      </w:r>
      <w:r w:rsidR="008E4098" w:rsidRPr="00C24910">
        <w:rPr>
          <w:rFonts w:ascii="Times New Roman" w:hAnsi="Times New Roman" w:cs="Times New Roman"/>
          <w:sz w:val="24"/>
          <w:szCs w:val="24"/>
        </w:rPr>
        <w:t xml:space="preserve">alyje „Pajamos” parodytas pajamų plano įvykdymas. Pajamos ataskaitose pripažįstamos pinigų principu, kai pinigai gauti į sąskaitas. </w:t>
      </w:r>
      <w:r w:rsidR="0061556C" w:rsidRPr="00C24910">
        <w:rPr>
          <w:rFonts w:ascii="Times New Roman" w:hAnsi="Times New Roman" w:cs="Times New Roman"/>
          <w:sz w:val="24"/>
          <w:szCs w:val="24"/>
        </w:rPr>
        <w:t>D</w:t>
      </w:r>
      <w:r w:rsidR="008E4098" w:rsidRPr="00C24910">
        <w:rPr>
          <w:rFonts w:ascii="Times New Roman" w:hAnsi="Times New Roman" w:cs="Times New Roman"/>
          <w:sz w:val="24"/>
          <w:szCs w:val="24"/>
        </w:rPr>
        <w:t>alyje „Asignavimai” parodytas asignavimų panaudojimas (kasinės išlaidos) išlaidoms pagal Savivaldybės biudžeto asignavimų valdytojus ir jų vykdomas programas.</w:t>
      </w:r>
    </w:p>
    <w:p w14:paraId="349D1119" w14:textId="633D95BB" w:rsidR="008E4098" w:rsidRPr="00C24910" w:rsidRDefault="00835D67" w:rsidP="008E4098">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sz w:val="24"/>
          <w:szCs w:val="24"/>
        </w:rPr>
        <w:t xml:space="preserve">Ataskaita </w:t>
      </w:r>
      <w:r w:rsidR="008E4098" w:rsidRPr="00C24910">
        <w:rPr>
          <w:rFonts w:ascii="Times New Roman" w:hAnsi="Times New Roman" w:cs="Times New Roman"/>
          <w:sz w:val="24"/>
          <w:szCs w:val="24"/>
        </w:rPr>
        <w:t>„Klaipėdos miesto savivaldybės 2025 metų biudžeto asignavimai investicijų projektams finansuoti iš paskolų lėšų“</w:t>
      </w:r>
      <w:r w:rsidRPr="00C24910">
        <w:rPr>
          <w:rFonts w:ascii="Times New Roman" w:hAnsi="Times New Roman" w:cs="Times New Roman"/>
          <w:sz w:val="24"/>
          <w:szCs w:val="24"/>
        </w:rPr>
        <w:t xml:space="preserve"> – joje</w:t>
      </w:r>
      <w:r w:rsidR="008E4098" w:rsidRPr="00C24910">
        <w:rPr>
          <w:rFonts w:ascii="Times New Roman" w:hAnsi="Times New Roman" w:cs="Times New Roman"/>
          <w:sz w:val="24"/>
          <w:szCs w:val="24"/>
        </w:rPr>
        <w:t xml:space="preserve"> parodytas asignavimų panaudojimas pagal asignavimų valdytojus ir programas iš paskolų lėšų. </w:t>
      </w:r>
    </w:p>
    <w:p w14:paraId="08A5BF7B" w14:textId="763814BA" w:rsidR="008E4098" w:rsidRPr="00C24910" w:rsidRDefault="00835D67" w:rsidP="008E4098">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sz w:val="24"/>
          <w:szCs w:val="24"/>
        </w:rPr>
        <w:t xml:space="preserve">Ataskaita </w:t>
      </w:r>
      <w:r w:rsidR="008E4098" w:rsidRPr="00C24910">
        <w:rPr>
          <w:rFonts w:ascii="Times New Roman" w:hAnsi="Times New Roman" w:cs="Times New Roman"/>
          <w:sz w:val="24"/>
          <w:szCs w:val="24"/>
        </w:rPr>
        <w:t>„Asignavimai iš apyvartinių lėšų 2025 m. sausio 1 d. likučio“</w:t>
      </w:r>
      <w:r w:rsidRPr="00C24910">
        <w:rPr>
          <w:rFonts w:ascii="Times New Roman" w:hAnsi="Times New Roman" w:cs="Times New Roman"/>
          <w:sz w:val="24"/>
          <w:szCs w:val="24"/>
        </w:rPr>
        <w:t xml:space="preserve"> – joje</w:t>
      </w:r>
      <w:r w:rsidR="008E4098" w:rsidRPr="00C24910">
        <w:rPr>
          <w:rFonts w:ascii="Times New Roman" w:hAnsi="Times New Roman" w:cs="Times New Roman"/>
          <w:sz w:val="24"/>
          <w:szCs w:val="24"/>
        </w:rPr>
        <w:t xml:space="preserve"> parodytas asignavimų panaudojimas pagal asignavimų valdytojus ir programas iš apyvartinių lėšų likučio.</w:t>
      </w:r>
    </w:p>
    <w:p w14:paraId="59AF8B87" w14:textId="4491D8CE" w:rsidR="008E4098" w:rsidRPr="00C24910" w:rsidRDefault="00835D67" w:rsidP="008E4098">
      <w:pPr>
        <w:numPr>
          <w:ilvl w:val="0"/>
          <w:numId w:val="39"/>
        </w:numPr>
        <w:tabs>
          <w:tab w:val="left" w:pos="993"/>
        </w:tabs>
        <w:spacing w:after="0" w:line="240" w:lineRule="auto"/>
        <w:ind w:left="0" w:firstLine="720"/>
        <w:jc w:val="both"/>
        <w:rPr>
          <w:rFonts w:ascii="Times New Roman" w:hAnsi="Times New Roman" w:cs="Times New Roman"/>
          <w:sz w:val="24"/>
          <w:szCs w:val="24"/>
        </w:rPr>
      </w:pPr>
      <w:r w:rsidRPr="00C24910">
        <w:rPr>
          <w:rFonts w:ascii="Times New Roman" w:hAnsi="Times New Roman" w:cs="Times New Roman"/>
          <w:sz w:val="24"/>
          <w:szCs w:val="24"/>
        </w:rPr>
        <w:t xml:space="preserve">Ataskaita </w:t>
      </w:r>
      <w:r w:rsidR="008E4098" w:rsidRPr="00C24910">
        <w:rPr>
          <w:rFonts w:ascii="Times New Roman" w:hAnsi="Times New Roman" w:cs="Times New Roman"/>
          <w:sz w:val="24"/>
          <w:szCs w:val="24"/>
        </w:rPr>
        <w:t>„2025 metų pajamų įmokos į savivaldybės biudžetą pagal programas“</w:t>
      </w:r>
      <w:r w:rsidRPr="00C24910">
        <w:rPr>
          <w:rFonts w:ascii="Times New Roman" w:hAnsi="Times New Roman" w:cs="Times New Roman"/>
          <w:sz w:val="24"/>
          <w:szCs w:val="24"/>
        </w:rPr>
        <w:t xml:space="preserve"> – joje</w:t>
      </w:r>
      <w:r w:rsidR="008E4098" w:rsidRPr="00C24910">
        <w:rPr>
          <w:rFonts w:ascii="Times New Roman" w:hAnsi="Times New Roman" w:cs="Times New Roman"/>
          <w:strike/>
          <w:sz w:val="24"/>
          <w:szCs w:val="24"/>
        </w:rPr>
        <w:t xml:space="preserve"> </w:t>
      </w:r>
      <w:r w:rsidR="008E4098" w:rsidRPr="00C24910">
        <w:rPr>
          <w:rFonts w:ascii="Times New Roman" w:hAnsi="Times New Roman" w:cs="Times New Roman"/>
          <w:sz w:val="24"/>
          <w:szCs w:val="24"/>
        </w:rPr>
        <w:t xml:space="preserve"> parodytas asignavimų valdytojui pavaldžių biudžetinių įstaigų pajamų įmokų už išlaikymą švietimo, socialinės apsaugos ir kitose įstaigose, už prekes ir paslaugas, įmokų infrastruktūros plėtrai ir įmokų už patalpų nuomą plano vykdymas.</w:t>
      </w:r>
    </w:p>
    <w:bookmarkEnd w:id="4"/>
    <w:p w14:paraId="3E889C93"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8E4098">
        <w:rPr>
          <w:rFonts w:ascii="Times New Roman" w:hAnsi="Times New Roman" w:cs="Times New Roman"/>
          <w:b/>
          <w:bCs/>
          <w:color w:val="00B050"/>
          <w:sz w:val="24"/>
          <w:szCs w:val="24"/>
        </w:rPr>
        <w:t xml:space="preserve"> </w:t>
      </w:r>
      <w:r w:rsidRPr="00C24910">
        <w:rPr>
          <w:rFonts w:ascii="Times New Roman" w:hAnsi="Times New Roman" w:cs="Times New Roman"/>
          <w:b/>
          <w:bCs/>
          <w:sz w:val="24"/>
          <w:szCs w:val="24"/>
        </w:rPr>
        <w:t>Savivaldybės metinių finansinių ataskaitų rinkinys</w:t>
      </w:r>
      <w:r w:rsidRPr="00C24910">
        <w:rPr>
          <w:rFonts w:ascii="Times New Roman" w:hAnsi="Times New Roman" w:cs="Times New Roman"/>
          <w:sz w:val="24"/>
          <w:szCs w:val="24"/>
        </w:rPr>
        <w:t xml:space="preserve"> už metus, pasibaigusius 2025 m. gruodžio 31 d., parengtas vadovaujantis Lietuvos Respublikos viešojo sektoriaus atskaitomybės įstatymu, Viešojo sektoriaus apskaitos ir finansinės atskaitomybės standartais ir kitų Lietuvos Respublikos teisės aktų, reglamentuojančių viešojo sektoriaus subjektų grupių konsoliduotųjų finansinių ataskaitų parengimą, nuostatomis.</w:t>
      </w:r>
    </w:p>
    <w:p w14:paraId="19EB87C6"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sz w:val="24"/>
          <w:szCs w:val="24"/>
        </w:rPr>
        <w:t>Savivaldybės metinių finansinių ataskaitų rinkinio rengimo terminai nustatyti Lietuvos Respublikos finansų ministro patvirtintame konsolidavimo kalendoriuje, kuriame nurodytos konkrečios tam tikrų darbų pradžios ir pabaigos datos, kurių turi laikytis Savivaldybė. Savivaldybė konsolidavimą pradėjo 2026 m. sausio 1 d., baigė 2026 m. balandžio 16 d.</w:t>
      </w:r>
      <w:r w:rsidRPr="00C24910">
        <w:rPr>
          <w:rFonts w:ascii="Times New Roman" w:hAnsi="Times New Roman" w:cs="Times New Roman"/>
          <w:sz w:val="24"/>
          <w:szCs w:val="24"/>
          <w:shd w:val="clear" w:color="auto" w:fill="FFFFFF" w:themeFill="background1"/>
        </w:rPr>
        <w:t>,</w:t>
      </w:r>
      <w:r w:rsidRPr="00C24910">
        <w:rPr>
          <w:rFonts w:ascii="Times New Roman" w:hAnsi="Times New Roman" w:cs="Times New Roman"/>
          <w:sz w:val="24"/>
          <w:szCs w:val="24"/>
        </w:rPr>
        <w:t xml:space="preserve"> metinių finansinių ataskaitų rinkinį pateikė Finansų ministerijai bei Savivaldybės Kontrolės ir audito tarnybai.</w:t>
      </w:r>
    </w:p>
    <w:p w14:paraId="7BC47EA2"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sz w:val="24"/>
          <w:szCs w:val="24"/>
        </w:rPr>
        <w:t xml:space="preserve"> Rengiant Savivaldybės metinių finansinių ataskaitų rinkinį, Viešojo sektoriaus apskaitos ir ataskaitų konsolidavimo informacinėje sistemoje buvo atliekamas Savivaldybės subjektų grupei priklausančių 128 subjektų – 110 kontroliuojamų biudžetinių įstaigų, 16 kontroliuojamų viešųjų </w:t>
      </w:r>
      <w:r w:rsidRPr="00C24910">
        <w:rPr>
          <w:rFonts w:ascii="Times New Roman" w:hAnsi="Times New Roman" w:cs="Times New Roman"/>
          <w:sz w:val="24"/>
          <w:szCs w:val="24"/>
        </w:rPr>
        <w:lastRenderedPageBreak/>
        <w:t>įstaigų, Savivaldybės iždo ir kito subjekto (Klaipėdos regiono plėtros tarybos) –  tarpusavio operacijų derinimas, detalizavimas bei eliminavimas. Šiame finansinių ataskaitų rinkinyje yra įtrauktas ir finansinis turtas, kurį sudaro Savivaldybei priklausantis 6 kontroliuojamų akcinių ir uždarųjų akcinių bendrovių, 1 asocijuoto subjekto ir 2 kitų subjektų nuosavas kapitalas.</w:t>
      </w:r>
    </w:p>
    <w:p w14:paraId="3C3B0689"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sz w:val="24"/>
          <w:szCs w:val="24"/>
        </w:rPr>
        <w:t xml:space="preserve">Savivaldybės metinių finansinių ataskaitų rinkinyje, skirtingai negu biudžeto vykdymo ataskaitose, informacija pateikta ūkinių operacijų ir įvykių apskaitai pritaikius kaupimo principą, pagal kurį pajamos registruojamos tada, kai jos uždirbamos, o sąnaudos tada, kai jos padaromos, neatsižvelgiant į pinigų gavimą ir išmokėjimą. </w:t>
      </w:r>
    </w:p>
    <w:p w14:paraId="3F768F02" w14:textId="77777777" w:rsidR="008E4098" w:rsidRPr="00C24910" w:rsidRDefault="008E4098" w:rsidP="008E4098">
      <w:pPr>
        <w:spacing w:after="0" w:line="240" w:lineRule="auto"/>
        <w:ind w:firstLine="709"/>
        <w:jc w:val="both"/>
        <w:rPr>
          <w:rFonts w:ascii="Times New Roman" w:hAnsi="Times New Roman" w:cs="Times New Roman"/>
          <w:sz w:val="24"/>
          <w:szCs w:val="24"/>
        </w:rPr>
      </w:pPr>
      <w:r w:rsidRPr="00C24910">
        <w:rPr>
          <w:rFonts w:ascii="Times New Roman" w:hAnsi="Times New Roman" w:cs="Times New Roman"/>
          <w:sz w:val="24"/>
          <w:szCs w:val="24"/>
        </w:rPr>
        <w:t>Savivaldybės metinių finansinių ataskaitų rinkinyje pateikiama informacija apie Savivaldybės 2025 m. paskutinės dienos finansinę būklę, ją lemiančių straipsnių pasikeitimus, 2025 m. veiklos rezultatus ir grynojo turto pokyčius su palyginamąja 2024 m. informacija, 2025 m. pinigų srautus.</w:t>
      </w:r>
    </w:p>
    <w:p w14:paraId="42592661" w14:textId="77777777" w:rsidR="008E4098" w:rsidRPr="00C24910" w:rsidRDefault="008E4098" w:rsidP="008E4098">
      <w:pPr>
        <w:spacing w:after="0" w:line="240" w:lineRule="auto"/>
        <w:ind w:firstLine="720"/>
        <w:jc w:val="both"/>
        <w:rPr>
          <w:rFonts w:ascii="Times New Roman" w:hAnsi="Times New Roman" w:cs="Times New Roman"/>
          <w:iCs/>
          <w:sz w:val="24"/>
          <w:szCs w:val="24"/>
        </w:rPr>
      </w:pPr>
      <w:r w:rsidRPr="00C24910">
        <w:rPr>
          <w:rFonts w:ascii="Times New Roman" w:hAnsi="Times New Roman" w:cs="Times New Roman"/>
          <w:iCs/>
          <w:sz w:val="24"/>
          <w:szCs w:val="24"/>
        </w:rPr>
        <w:t>Klaipėdos miesto savivaldybės 2025 m. metinių finansinių ataskaitų rinkinį sudaro:</w:t>
      </w:r>
    </w:p>
    <w:p w14:paraId="71222B3B" w14:textId="77777777" w:rsidR="008E4098" w:rsidRPr="00C24910" w:rsidRDefault="008E4098" w:rsidP="008E4098">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sz w:val="24"/>
          <w:szCs w:val="24"/>
        </w:rPr>
        <w:t>Finansinės būklės ataskaita pagal 2025 m. gruodžio 31 d. duomenis.</w:t>
      </w:r>
    </w:p>
    <w:p w14:paraId="46E16806" w14:textId="77777777" w:rsidR="008E4098" w:rsidRPr="00C24910" w:rsidRDefault="008E4098" w:rsidP="008E4098">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sz w:val="24"/>
          <w:szCs w:val="24"/>
        </w:rPr>
        <w:t xml:space="preserve">Grynojo turto pokyčių ataskaita pagal 2025 m. gruodžio 31 d. duomenis. </w:t>
      </w:r>
    </w:p>
    <w:p w14:paraId="5060961B" w14:textId="77777777" w:rsidR="008E4098" w:rsidRPr="00C24910" w:rsidRDefault="008E4098" w:rsidP="008E4098">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sz w:val="24"/>
          <w:szCs w:val="24"/>
        </w:rPr>
        <w:t>Pinigų srautų ataskaita pagal 2025 m. gruodžio 31 d. duomenis.</w:t>
      </w:r>
    </w:p>
    <w:p w14:paraId="246B612D" w14:textId="77777777" w:rsidR="008E4098" w:rsidRPr="00C24910" w:rsidRDefault="008E4098" w:rsidP="008E4098">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sz w:val="24"/>
          <w:szCs w:val="24"/>
        </w:rPr>
        <w:t>Veiklos rezultatų ataskaita pagal 2025 m. gruodžio 31 d. duomenis.</w:t>
      </w:r>
    </w:p>
    <w:p w14:paraId="467BCD3F" w14:textId="77777777" w:rsidR="008E4098" w:rsidRPr="00C24910" w:rsidRDefault="008E4098" w:rsidP="008E4098">
      <w:pPr>
        <w:numPr>
          <w:ilvl w:val="0"/>
          <w:numId w:val="40"/>
        </w:numPr>
        <w:tabs>
          <w:tab w:val="left" w:pos="993"/>
          <w:tab w:val="left" w:pos="1134"/>
        </w:tabs>
        <w:spacing w:after="0" w:line="240" w:lineRule="auto"/>
        <w:ind w:left="0" w:firstLine="709"/>
        <w:jc w:val="both"/>
        <w:rPr>
          <w:rFonts w:ascii="Times New Roman" w:hAnsi="Times New Roman" w:cs="Times New Roman"/>
          <w:sz w:val="24"/>
          <w:szCs w:val="24"/>
        </w:rPr>
      </w:pPr>
      <w:r w:rsidRPr="00C24910">
        <w:rPr>
          <w:rFonts w:ascii="Times New Roman" w:hAnsi="Times New Roman" w:cs="Times New Roman"/>
          <w:sz w:val="24"/>
          <w:szCs w:val="24"/>
        </w:rPr>
        <w:t>Klaipėdos miesto savivaldybės 2025 m. metinių finansinių ataskaitų rinkinio aiškinamasis raštas, kuriame pateikta išsami informacija apie ataskaitose pateiktus duomenis.</w:t>
      </w:r>
    </w:p>
    <w:p w14:paraId="0A11F68E" w14:textId="7D9A7DEB" w:rsidR="00B17063" w:rsidRPr="00B17063" w:rsidRDefault="00B17063" w:rsidP="00C46624">
      <w:pPr>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PRIDEDAMA</w:t>
      </w:r>
      <w:r w:rsidR="004F7EAD">
        <w:rPr>
          <w:rFonts w:ascii="Times New Roman" w:hAnsi="Times New Roman" w:cs="Times New Roman"/>
          <w:sz w:val="24"/>
          <w:szCs w:val="24"/>
        </w:rPr>
        <w:t xml:space="preserve">. </w:t>
      </w:r>
      <w:r w:rsidRPr="00B17063">
        <w:rPr>
          <w:rFonts w:ascii="Times New Roman" w:hAnsi="Times New Roman" w:cs="Times New Roman"/>
          <w:iCs/>
          <w:sz w:val="24"/>
          <w:szCs w:val="24"/>
        </w:rPr>
        <w:t>Audito išvada</w:t>
      </w:r>
      <w:r w:rsidR="00221928">
        <w:rPr>
          <w:rFonts w:ascii="Times New Roman" w:hAnsi="Times New Roman" w:cs="Times New Roman"/>
          <w:iCs/>
          <w:sz w:val="24"/>
          <w:szCs w:val="24"/>
        </w:rPr>
        <w:t xml:space="preserve"> dėl 202</w:t>
      </w:r>
      <w:r w:rsidR="008E4098">
        <w:rPr>
          <w:rFonts w:ascii="Times New Roman" w:hAnsi="Times New Roman" w:cs="Times New Roman"/>
          <w:iCs/>
          <w:sz w:val="24"/>
          <w:szCs w:val="24"/>
        </w:rPr>
        <w:t>5</w:t>
      </w:r>
      <w:r w:rsidR="00221928">
        <w:rPr>
          <w:rFonts w:ascii="Times New Roman" w:hAnsi="Times New Roman" w:cs="Times New Roman"/>
          <w:iCs/>
          <w:sz w:val="24"/>
          <w:szCs w:val="24"/>
        </w:rPr>
        <w:t xml:space="preserve"> m.</w:t>
      </w:r>
      <w:r w:rsidR="00526F8D">
        <w:rPr>
          <w:rFonts w:ascii="Times New Roman" w:hAnsi="Times New Roman" w:cs="Times New Roman"/>
          <w:iCs/>
          <w:sz w:val="24"/>
          <w:szCs w:val="24"/>
        </w:rPr>
        <w:t xml:space="preserve"> </w:t>
      </w:r>
      <w:r w:rsidR="00221928">
        <w:rPr>
          <w:rFonts w:ascii="Times New Roman" w:hAnsi="Times New Roman" w:cs="Times New Roman"/>
          <w:iCs/>
          <w:sz w:val="24"/>
          <w:szCs w:val="24"/>
        </w:rPr>
        <w:t>Klaipėdos miesto savivaldybės</w:t>
      </w:r>
      <w:r w:rsidR="00C46624">
        <w:rPr>
          <w:rFonts w:ascii="Times New Roman" w:hAnsi="Times New Roman" w:cs="Times New Roman"/>
          <w:iCs/>
          <w:sz w:val="24"/>
          <w:szCs w:val="24"/>
        </w:rPr>
        <w:t xml:space="preserve"> ataskaitų rinkinio</w:t>
      </w:r>
      <w:r w:rsidRPr="00B17063">
        <w:rPr>
          <w:rFonts w:ascii="Times New Roman" w:hAnsi="Times New Roman" w:cs="Times New Roman"/>
          <w:iCs/>
          <w:sz w:val="24"/>
          <w:szCs w:val="24"/>
        </w:rPr>
        <w:t xml:space="preserve">, </w:t>
      </w:r>
      <w:r w:rsidR="001C015F" w:rsidRPr="00594CDC">
        <w:rPr>
          <w:rFonts w:ascii="Times New Roman" w:hAnsi="Times New Roman" w:cs="Times New Roman"/>
          <w:iCs/>
          <w:sz w:val="24"/>
          <w:szCs w:val="24"/>
        </w:rPr>
        <w:t>3</w:t>
      </w:r>
      <w:r w:rsidRPr="008E4098">
        <w:rPr>
          <w:rFonts w:ascii="Times New Roman" w:hAnsi="Times New Roman" w:cs="Times New Roman"/>
          <w:iCs/>
          <w:color w:val="FF0000"/>
          <w:sz w:val="24"/>
          <w:szCs w:val="24"/>
        </w:rPr>
        <w:t xml:space="preserve"> </w:t>
      </w:r>
      <w:r w:rsidRPr="00555CE3">
        <w:rPr>
          <w:rFonts w:ascii="Times New Roman" w:hAnsi="Times New Roman" w:cs="Times New Roman"/>
          <w:iCs/>
          <w:sz w:val="24"/>
          <w:szCs w:val="24"/>
        </w:rPr>
        <w:t>lapa</w:t>
      </w:r>
      <w:r w:rsidR="00555CE3">
        <w:rPr>
          <w:rFonts w:ascii="Times New Roman" w:hAnsi="Times New Roman" w:cs="Times New Roman"/>
          <w:iCs/>
          <w:sz w:val="24"/>
          <w:szCs w:val="24"/>
        </w:rPr>
        <w:t>i</w:t>
      </w:r>
      <w:r w:rsidRPr="00555CE3">
        <w:rPr>
          <w:rFonts w:ascii="Times New Roman" w:hAnsi="Times New Roman" w:cs="Times New Roman"/>
          <w:iCs/>
          <w:sz w:val="24"/>
          <w:szCs w:val="24"/>
        </w:rPr>
        <w:t>.</w:t>
      </w:r>
    </w:p>
    <w:p w14:paraId="6BEA12D0" w14:textId="77777777" w:rsidR="00251A55" w:rsidRDefault="00251A55" w:rsidP="00001DD3">
      <w:pPr>
        <w:spacing w:after="0" w:line="240" w:lineRule="auto"/>
        <w:jc w:val="both"/>
        <w:rPr>
          <w:rFonts w:ascii="Times New Roman" w:hAnsi="Times New Roman" w:cs="Times New Roman"/>
          <w:sz w:val="24"/>
          <w:szCs w:val="24"/>
        </w:rPr>
      </w:pPr>
    </w:p>
    <w:p w14:paraId="0DE0A13D" w14:textId="77777777" w:rsidR="00251A55" w:rsidRDefault="00251A55" w:rsidP="00001DD3">
      <w:pPr>
        <w:spacing w:after="0" w:line="240" w:lineRule="auto"/>
        <w:jc w:val="both"/>
        <w:rPr>
          <w:rFonts w:ascii="Times New Roman" w:hAnsi="Times New Roman" w:cs="Times New Roman"/>
          <w:sz w:val="24"/>
          <w:szCs w:val="24"/>
        </w:rPr>
      </w:pPr>
    </w:p>
    <w:p w14:paraId="7D965562" w14:textId="4AA802F5"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w:t>
      </w:r>
      <w:r w:rsidR="00B00A0D">
        <w:rPr>
          <w:rFonts w:ascii="Times New Roman" w:hAnsi="Times New Roman" w:cs="Times New Roman"/>
          <w:sz w:val="24"/>
          <w:szCs w:val="24"/>
        </w:rPr>
        <w:t xml:space="preserve"> </w:t>
      </w:r>
      <w:r w:rsidR="00BE5EDB">
        <w:rPr>
          <w:rFonts w:ascii="Times New Roman" w:hAnsi="Times New Roman" w:cs="Times New Roman"/>
          <w:sz w:val="24"/>
          <w:szCs w:val="24"/>
        </w:rPr>
        <w:t>Indrė Butenienė</w:t>
      </w:r>
    </w:p>
    <w:p w14:paraId="2A865D47" w14:textId="77777777" w:rsidR="00857F29" w:rsidRDefault="00857F29" w:rsidP="00001DD3">
      <w:pPr>
        <w:spacing w:after="0" w:line="240" w:lineRule="auto"/>
        <w:jc w:val="both"/>
        <w:rPr>
          <w:rFonts w:ascii="Times New Roman" w:hAnsi="Times New Roman" w:cs="Times New Roman"/>
          <w:sz w:val="24"/>
          <w:szCs w:val="24"/>
        </w:rPr>
      </w:pPr>
    </w:p>
    <w:p w14:paraId="20EB1041" w14:textId="74DB5E3C" w:rsidR="00B00A0D" w:rsidRDefault="00B00A0D" w:rsidP="00001DD3">
      <w:pPr>
        <w:spacing w:after="0" w:line="240" w:lineRule="auto"/>
        <w:jc w:val="both"/>
        <w:rPr>
          <w:rFonts w:ascii="Times New Roman" w:hAnsi="Times New Roman" w:cs="Times New Roman"/>
          <w:sz w:val="24"/>
          <w:szCs w:val="24"/>
        </w:rPr>
      </w:pPr>
    </w:p>
    <w:p w14:paraId="1EBB0EB9" w14:textId="4E318127" w:rsidR="00B00A0D" w:rsidRDefault="00B00A0D" w:rsidP="00001D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Finansų skyriaus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Kristina Petraitienė</w:t>
      </w:r>
    </w:p>
    <w:sectPr w:rsidR="00B00A0D" w:rsidSect="009A4544">
      <w:headerReference w:type="default" r:id="rId8"/>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A0F9" w14:textId="77777777" w:rsidR="00536428" w:rsidRDefault="00536428" w:rsidP="00963A9C">
      <w:pPr>
        <w:spacing w:after="0" w:line="240" w:lineRule="auto"/>
      </w:pPr>
      <w:r>
        <w:separator/>
      </w:r>
    </w:p>
  </w:endnote>
  <w:endnote w:type="continuationSeparator" w:id="0">
    <w:p w14:paraId="66802D02" w14:textId="77777777"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EFB8" w14:textId="77777777" w:rsidR="0013194B" w:rsidRDefault="0013194B">
    <w:pPr>
      <w:pStyle w:val="Porat"/>
      <w:jc w:val="right"/>
    </w:pPr>
  </w:p>
  <w:p w14:paraId="37AE3E8F" w14:textId="77777777" w:rsidR="0013194B" w:rsidRDefault="001319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8199" w14:textId="77777777" w:rsidR="00536428" w:rsidRDefault="00536428" w:rsidP="00963A9C">
      <w:pPr>
        <w:spacing w:after="0" w:line="240" w:lineRule="auto"/>
      </w:pPr>
      <w:r>
        <w:separator/>
      </w:r>
    </w:p>
  </w:footnote>
  <w:footnote w:type="continuationSeparator" w:id="0">
    <w:p w14:paraId="43905CD0" w14:textId="77777777"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131009"/>
      <w:docPartObj>
        <w:docPartGallery w:val="Page Numbers (Top of Page)"/>
        <w:docPartUnique/>
      </w:docPartObj>
    </w:sdtPr>
    <w:sdtEndPr/>
    <w:sdtContent>
      <w:p w14:paraId="119D6D06" w14:textId="77777777" w:rsidR="000F56D6" w:rsidRDefault="000F56D6">
        <w:pPr>
          <w:pStyle w:val="Antrats"/>
          <w:jc w:val="center"/>
        </w:pPr>
        <w:r>
          <w:fldChar w:fldCharType="begin"/>
        </w:r>
        <w:r>
          <w:instrText>PAGE   \* MERGEFORMAT</w:instrText>
        </w:r>
        <w:r>
          <w:fldChar w:fldCharType="separate"/>
        </w:r>
        <w:r w:rsidR="00251A55">
          <w:rPr>
            <w:noProof/>
          </w:rPr>
          <w:t>4</w:t>
        </w:r>
        <w:r>
          <w:fldChar w:fldCharType="end"/>
        </w:r>
      </w:p>
    </w:sdtContent>
  </w:sdt>
  <w:p w14:paraId="5F6C34C0" w14:textId="77777777" w:rsidR="000F56D6" w:rsidRDefault="000F56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B454DAE"/>
    <w:multiLevelType w:val="hybridMultilevel"/>
    <w:tmpl w:val="84F4E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2A2776"/>
    <w:multiLevelType w:val="hybridMultilevel"/>
    <w:tmpl w:val="1FA6A97C"/>
    <w:lvl w:ilvl="0" w:tplc="739495CC">
      <w:start w:val="1"/>
      <w:numFmt w:val="decimal"/>
      <w:lvlText w:val="%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C25193"/>
    <w:multiLevelType w:val="hybridMultilevel"/>
    <w:tmpl w:val="C0E00356"/>
    <w:lvl w:ilvl="0" w:tplc="735296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763DA2"/>
    <w:multiLevelType w:val="hybridMultilevel"/>
    <w:tmpl w:val="8BE8E2E6"/>
    <w:lvl w:ilvl="0" w:tplc="39F4A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9" w15:restartNumberingAfterBreak="0">
    <w:nsid w:val="3EDE1EE7"/>
    <w:multiLevelType w:val="hybridMultilevel"/>
    <w:tmpl w:val="837C96C0"/>
    <w:lvl w:ilvl="0" w:tplc="2FD8CBF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3"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8"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0"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1"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2"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33" w15:restartNumberingAfterBreak="0">
    <w:nsid w:val="5DA552D1"/>
    <w:multiLevelType w:val="hybridMultilevel"/>
    <w:tmpl w:val="8E84D06E"/>
    <w:lvl w:ilvl="0" w:tplc="ED1841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863EE6"/>
    <w:multiLevelType w:val="hybridMultilevel"/>
    <w:tmpl w:val="72E8A9D2"/>
    <w:lvl w:ilvl="0" w:tplc="DC42711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79871260"/>
    <w:multiLevelType w:val="hybridMultilevel"/>
    <w:tmpl w:val="6002BD1C"/>
    <w:lvl w:ilvl="0" w:tplc="BFCE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4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4"/>
  </w:num>
  <w:num w:numId="5">
    <w:abstractNumId w:val="14"/>
  </w:num>
  <w:num w:numId="6">
    <w:abstractNumId w:val="15"/>
  </w:num>
  <w:num w:numId="7">
    <w:abstractNumId w:val="12"/>
  </w:num>
  <w:num w:numId="8">
    <w:abstractNumId w:val="20"/>
  </w:num>
  <w:num w:numId="9">
    <w:abstractNumId w:val="22"/>
  </w:num>
  <w:num w:numId="10">
    <w:abstractNumId w:val="11"/>
  </w:num>
  <w:num w:numId="11">
    <w:abstractNumId w:val="1"/>
  </w:num>
  <w:num w:numId="12">
    <w:abstractNumId w:val="36"/>
  </w:num>
  <w:num w:numId="13">
    <w:abstractNumId w:val="26"/>
  </w:num>
  <w:num w:numId="14">
    <w:abstractNumId w:val="34"/>
  </w:num>
  <w:num w:numId="15">
    <w:abstractNumId w:val="30"/>
  </w:num>
  <w:num w:numId="16">
    <w:abstractNumId w:val="4"/>
  </w:num>
  <w:num w:numId="17">
    <w:abstractNumId w:val="25"/>
  </w:num>
  <w:num w:numId="18">
    <w:abstractNumId w:val="38"/>
  </w:num>
  <w:num w:numId="19">
    <w:abstractNumId w:val="32"/>
  </w:num>
  <w:num w:numId="20">
    <w:abstractNumId w:val="29"/>
  </w:num>
  <w:num w:numId="21">
    <w:abstractNumId w:val="28"/>
  </w:num>
  <w:num w:numId="22">
    <w:abstractNumId w:val="24"/>
  </w:num>
  <w:num w:numId="23">
    <w:abstractNumId w:val="21"/>
  </w:num>
  <w:num w:numId="24">
    <w:abstractNumId w:val="27"/>
  </w:num>
  <w:num w:numId="25">
    <w:abstractNumId w:val="18"/>
  </w:num>
  <w:num w:numId="26">
    <w:abstractNumId w:val="37"/>
  </w:num>
  <w:num w:numId="27">
    <w:abstractNumId w:val="17"/>
  </w:num>
  <w:num w:numId="28">
    <w:abstractNumId w:val="39"/>
  </w:num>
  <w:num w:numId="29">
    <w:abstractNumId w:val="42"/>
  </w:num>
  <w:num w:numId="30">
    <w:abstractNumId w:val="23"/>
  </w:num>
  <w:num w:numId="31">
    <w:abstractNumId w:val="31"/>
  </w:num>
  <w:num w:numId="32">
    <w:abstractNumId w:val="3"/>
  </w:num>
  <w:num w:numId="33">
    <w:abstractNumId w:val="16"/>
  </w:num>
  <w:num w:numId="34">
    <w:abstractNumId w:val="35"/>
  </w:num>
  <w:num w:numId="35">
    <w:abstractNumId w:val="2"/>
  </w:num>
  <w:num w:numId="36">
    <w:abstractNumId w:val="9"/>
  </w:num>
  <w:num w:numId="37">
    <w:abstractNumId w:val="8"/>
  </w:num>
  <w:num w:numId="38">
    <w:abstractNumId w:val="13"/>
  </w:num>
  <w:num w:numId="39">
    <w:abstractNumId w:val="6"/>
  </w:num>
  <w:num w:numId="40">
    <w:abstractNumId w:val="19"/>
  </w:num>
  <w:num w:numId="41">
    <w:abstractNumId w:val="43"/>
  </w:num>
  <w:num w:numId="42">
    <w:abstractNumId w:val="5"/>
  </w:num>
  <w:num w:numId="43">
    <w:abstractNumId w:val="41"/>
  </w:num>
  <w:num w:numId="44">
    <w:abstractNumId w:val="33"/>
  </w:num>
  <w:num w:numId="45">
    <w:abstractNumId w:val="1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15E"/>
    <w:rsid w:val="000009D1"/>
    <w:rsid w:val="00001CE0"/>
    <w:rsid w:val="00001DD3"/>
    <w:rsid w:val="000027BD"/>
    <w:rsid w:val="00003B34"/>
    <w:rsid w:val="00004D7F"/>
    <w:rsid w:val="00005B06"/>
    <w:rsid w:val="00006FB0"/>
    <w:rsid w:val="00007327"/>
    <w:rsid w:val="00007F13"/>
    <w:rsid w:val="000106AC"/>
    <w:rsid w:val="000109F3"/>
    <w:rsid w:val="00011866"/>
    <w:rsid w:val="00011AD7"/>
    <w:rsid w:val="00012654"/>
    <w:rsid w:val="0001358C"/>
    <w:rsid w:val="00014208"/>
    <w:rsid w:val="0001463E"/>
    <w:rsid w:val="00014B1A"/>
    <w:rsid w:val="00015AB4"/>
    <w:rsid w:val="00016D0F"/>
    <w:rsid w:val="000176BC"/>
    <w:rsid w:val="00020C34"/>
    <w:rsid w:val="00021588"/>
    <w:rsid w:val="00021EEA"/>
    <w:rsid w:val="00021F74"/>
    <w:rsid w:val="000230D8"/>
    <w:rsid w:val="00024445"/>
    <w:rsid w:val="000247C7"/>
    <w:rsid w:val="00025231"/>
    <w:rsid w:val="00025CBF"/>
    <w:rsid w:val="00026FED"/>
    <w:rsid w:val="00027007"/>
    <w:rsid w:val="00027178"/>
    <w:rsid w:val="00027621"/>
    <w:rsid w:val="00030637"/>
    <w:rsid w:val="00030B2B"/>
    <w:rsid w:val="00031E8C"/>
    <w:rsid w:val="00031F73"/>
    <w:rsid w:val="000325DC"/>
    <w:rsid w:val="00032E41"/>
    <w:rsid w:val="00033D6F"/>
    <w:rsid w:val="000344AB"/>
    <w:rsid w:val="00035434"/>
    <w:rsid w:val="0003553E"/>
    <w:rsid w:val="00035CD8"/>
    <w:rsid w:val="00040367"/>
    <w:rsid w:val="00041603"/>
    <w:rsid w:val="00041729"/>
    <w:rsid w:val="00042195"/>
    <w:rsid w:val="0004241E"/>
    <w:rsid w:val="000424A9"/>
    <w:rsid w:val="00042545"/>
    <w:rsid w:val="00042886"/>
    <w:rsid w:val="00044484"/>
    <w:rsid w:val="000446F6"/>
    <w:rsid w:val="0004508B"/>
    <w:rsid w:val="000456C3"/>
    <w:rsid w:val="000470F6"/>
    <w:rsid w:val="00047B3C"/>
    <w:rsid w:val="00047D96"/>
    <w:rsid w:val="00047E9E"/>
    <w:rsid w:val="0005004F"/>
    <w:rsid w:val="000518B2"/>
    <w:rsid w:val="00052C2E"/>
    <w:rsid w:val="00055C56"/>
    <w:rsid w:val="00055ED3"/>
    <w:rsid w:val="0005731E"/>
    <w:rsid w:val="00057595"/>
    <w:rsid w:val="0005794E"/>
    <w:rsid w:val="00061B2A"/>
    <w:rsid w:val="00061B6B"/>
    <w:rsid w:val="00062294"/>
    <w:rsid w:val="00062D13"/>
    <w:rsid w:val="00063569"/>
    <w:rsid w:val="000636DD"/>
    <w:rsid w:val="0006389D"/>
    <w:rsid w:val="0006679B"/>
    <w:rsid w:val="00066F91"/>
    <w:rsid w:val="0006788E"/>
    <w:rsid w:val="000718CE"/>
    <w:rsid w:val="0007312F"/>
    <w:rsid w:val="000740F9"/>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6520"/>
    <w:rsid w:val="000A72D8"/>
    <w:rsid w:val="000B15C6"/>
    <w:rsid w:val="000B28B3"/>
    <w:rsid w:val="000B2FDE"/>
    <w:rsid w:val="000B3611"/>
    <w:rsid w:val="000B40A9"/>
    <w:rsid w:val="000B606E"/>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19F2"/>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54B4"/>
    <w:rsid w:val="000F56D6"/>
    <w:rsid w:val="000F66BC"/>
    <w:rsid w:val="000F66FD"/>
    <w:rsid w:val="001006BF"/>
    <w:rsid w:val="00100C49"/>
    <w:rsid w:val="00100D25"/>
    <w:rsid w:val="00100E17"/>
    <w:rsid w:val="001035E2"/>
    <w:rsid w:val="001049D8"/>
    <w:rsid w:val="00105679"/>
    <w:rsid w:val="00105B11"/>
    <w:rsid w:val="001068D3"/>
    <w:rsid w:val="00107674"/>
    <w:rsid w:val="00107E35"/>
    <w:rsid w:val="0011054C"/>
    <w:rsid w:val="00111C3B"/>
    <w:rsid w:val="001121A6"/>
    <w:rsid w:val="00120034"/>
    <w:rsid w:val="00121ABB"/>
    <w:rsid w:val="00122AE7"/>
    <w:rsid w:val="00122B7F"/>
    <w:rsid w:val="00124EC9"/>
    <w:rsid w:val="0012661D"/>
    <w:rsid w:val="00127758"/>
    <w:rsid w:val="00130B6A"/>
    <w:rsid w:val="00130B7E"/>
    <w:rsid w:val="00131161"/>
    <w:rsid w:val="00131303"/>
    <w:rsid w:val="0013194B"/>
    <w:rsid w:val="00131D1E"/>
    <w:rsid w:val="00132CC6"/>
    <w:rsid w:val="001331F0"/>
    <w:rsid w:val="00133D94"/>
    <w:rsid w:val="00135490"/>
    <w:rsid w:val="0013550E"/>
    <w:rsid w:val="00136124"/>
    <w:rsid w:val="00136438"/>
    <w:rsid w:val="00136C94"/>
    <w:rsid w:val="00137903"/>
    <w:rsid w:val="0014206A"/>
    <w:rsid w:val="00142342"/>
    <w:rsid w:val="00142A73"/>
    <w:rsid w:val="00143211"/>
    <w:rsid w:val="00143B4F"/>
    <w:rsid w:val="001448B5"/>
    <w:rsid w:val="00144924"/>
    <w:rsid w:val="00144B2F"/>
    <w:rsid w:val="00150B3E"/>
    <w:rsid w:val="00150EED"/>
    <w:rsid w:val="001511CC"/>
    <w:rsid w:val="00152534"/>
    <w:rsid w:val="00152DA9"/>
    <w:rsid w:val="00153162"/>
    <w:rsid w:val="00153697"/>
    <w:rsid w:val="00153766"/>
    <w:rsid w:val="00154FB2"/>
    <w:rsid w:val="0015641F"/>
    <w:rsid w:val="0015664B"/>
    <w:rsid w:val="001570D6"/>
    <w:rsid w:val="00157EB3"/>
    <w:rsid w:val="001622A2"/>
    <w:rsid w:val="001622CC"/>
    <w:rsid w:val="00162A50"/>
    <w:rsid w:val="0016336D"/>
    <w:rsid w:val="00163875"/>
    <w:rsid w:val="001641A0"/>
    <w:rsid w:val="001662CD"/>
    <w:rsid w:val="00166599"/>
    <w:rsid w:val="00166AAE"/>
    <w:rsid w:val="00170005"/>
    <w:rsid w:val="001702E1"/>
    <w:rsid w:val="00170AD3"/>
    <w:rsid w:val="00173CBF"/>
    <w:rsid w:val="001740E5"/>
    <w:rsid w:val="00174B69"/>
    <w:rsid w:val="001775F9"/>
    <w:rsid w:val="00177BDE"/>
    <w:rsid w:val="00180069"/>
    <w:rsid w:val="001806C6"/>
    <w:rsid w:val="00180C7C"/>
    <w:rsid w:val="00180F8F"/>
    <w:rsid w:val="00183324"/>
    <w:rsid w:val="00184BF7"/>
    <w:rsid w:val="00185649"/>
    <w:rsid w:val="0018654E"/>
    <w:rsid w:val="001906DA"/>
    <w:rsid w:val="001930B6"/>
    <w:rsid w:val="001942C0"/>
    <w:rsid w:val="001964D3"/>
    <w:rsid w:val="00196EB7"/>
    <w:rsid w:val="001972F2"/>
    <w:rsid w:val="001A11A8"/>
    <w:rsid w:val="001A11FA"/>
    <w:rsid w:val="001A1E43"/>
    <w:rsid w:val="001A2ABA"/>
    <w:rsid w:val="001A2F6D"/>
    <w:rsid w:val="001A3439"/>
    <w:rsid w:val="001A491C"/>
    <w:rsid w:val="001A5DAE"/>
    <w:rsid w:val="001A6A76"/>
    <w:rsid w:val="001B125D"/>
    <w:rsid w:val="001B149C"/>
    <w:rsid w:val="001B20AB"/>
    <w:rsid w:val="001B2830"/>
    <w:rsid w:val="001B2FA1"/>
    <w:rsid w:val="001B307D"/>
    <w:rsid w:val="001B3456"/>
    <w:rsid w:val="001B3FD5"/>
    <w:rsid w:val="001B53B4"/>
    <w:rsid w:val="001B68E7"/>
    <w:rsid w:val="001B6BC6"/>
    <w:rsid w:val="001B6F99"/>
    <w:rsid w:val="001B72FC"/>
    <w:rsid w:val="001B798D"/>
    <w:rsid w:val="001C015F"/>
    <w:rsid w:val="001C07A1"/>
    <w:rsid w:val="001C08E7"/>
    <w:rsid w:val="001C1850"/>
    <w:rsid w:val="001C490A"/>
    <w:rsid w:val="001C4B46"/>
    <w:rsid w:val="001C5A56"/>
    <w:rsid w:val="001C6A69"/>
    <w:rsid w:val="001C755D"/>
    <w:rsid w:val="001D0AEA"/>
    <w:rsid w:val="001D2CFE"/>
    <w:rsid w:val="001D4740"/>
    <w:rsid w:val="001D4DFB"/>
    <w:rsid w:val="001D4ECF"/>
    <w:rsid w:val="001D55C2"/>
    <w:rsid w:val="001D5631"/>
    <w:rsid w:val="001D5932"/>
    <w:rsid w:val="001D5FDC"/>
    <w:rsid w:val="001E00A3"/>
    <w:rsid w:val="001E248F"/>
    <w:rsid w:val="001E3014"/>
    <w:rsid w:val="001E4DB4"/>
    <w:rsid w:val="001F03A9"/>
    <w:rsid w:val="001F08E7"/>
    <w:rsid w:val="001F1EE3"/>
    <w:rsid w:val="001F29FD"/>
    <w:rsid w:val="001F3A51"/>
    <w:rsid w:val="001F4F30"/>
    <w:rsid w:val="001F64D6"/>
    <w:rsid w:val="001F6C50"/>
    <w:rsid w:val="001F7698"/>
    <w:rsid w:val="00202116"/>
    <w:rsid w:val="00205944"/>
    <w:rsid w:val="0020597A"/>
    <w:rsid w:val="00205EF2"/>
    <w:rsid w:val="00207194"/>
    <w:rsid w:val="00207585"/>
    <w:rsid w:val="00207715"/>
    <w:rsid w:val="00207966"/>
    <w:rsid w:val="002100C0"/>
    <w:rsid w:val="00211544"/>
    <w:rsid w:val="002125F1"/>
    <w:rsid w:val="002133F7"/>
    <w:rsid w:val="002170F9"/>
    <w:rsid w:val="002209C9"/>
    <w:rsid w:val="00220AAC"/>
    <w:rsid w:val="00221928"/>
    <w:rsid w:val="002225DF"/>
    <w:rsid w:val="00222949"/>
    <w:rsid w:val="00225FB4"/>
    <w:rsid w:val="002269D6"/>
    <w:rsid w:val="00226D90"/>
    <w:rsid w:val="0023051F"/>
    <w:rsid w:val="00230920"/>
    <w:rsid w:val="00231075"/>
    <w:rsid w:val="002333D2"/>
    <w:rsid w:val="0023378A"/>
    <w:rsid w:val="00233C01"/>
    <w:rsid w:val="002353FA"/>
    <w:rsid w:val="0023582B"/>
    <w:rsid w:val="002411F9"/>
    <w:rsid w:val="00241637"/>
    <w:rsid w:val="00242020"/>
    <w:rsid w:val="002437E9"/>
    <w:rsid w:val="002447C5"/>
    <w:rsid w:val="00244C98"/>
    <w:rsid w:val="00245146"/>
    <w:rsid w:val="00245536"/>
    <w:rsid w:val="00246A41"/>
    <w:rsid w:val="00247C78"/>
    <w:rsid w:val="00250E91"/>
    <w:rsid w:val="00250EE4"/>
    <w:rsid w:val="002516CE"/>
    <w:rsid w:val="00251A55"/>
    <w:rsid w:val="00251BCF"/>
    <w:rsid w:val="00251E7E"/>
    <w:rsid w:val="00252127"/>
    <w:rsid w:val="00253175"/>
    <w:rsid w:val="0025324A"/>
    <w:rsid w:val="00253EEC"/>
    <w:rsid w:val="00256091"/>
    <w:rsid w:val="00256F3B"/>
    <w:rsid w:val="002570ED"/>
    <w:rsid w:val="00257894"/>
    <w:rsid w:val="002614AA"/>
    <w:rsid w:val="002628C3"/>
    <w:rsid w:val="00262F94"/>
    <w:rsid w:val="0026316F"/>
    <w:rsid w:val="00264D23"/>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0B91"/>
    <w:rsid w:val="00281345"/>
    <w:rsid w:val="002813E1"/>
    <w:rsid w:val="0028240E"/>
    <w:rsid w:val="00282CB9"/>
    <w:rsid w:val="00282E9F"/>
    <w:rsid w:val="002834A8"/>
    <w:rsid w:val="002835EF"/>
    <w:rsid w:val="00284029"/>
    <w:rsid w:val="00284E20"/>
    <w:rsid w:val="00284EBF"/>
    <w:rsid w:val="00285DD8"/>
    <w:rsid w:val="002874B5"/>
    <w:rsid w:val="00287CA1"/>
    <w:rsid w:val="00287E4C"/>
    <w:rsid w:val="002906B7"/>
    <w:rsid w:val="00292756"/>
    <w:rsid w:val="00292C61"/>
    <w:rsid w:val="00292CAC"/>
    <w:rsid w:val="00293198"/>
    <w:rsid w:val="00293B05"/>
    <w:rsid w:val="00295F85"/>
    <w:rsid w:val="00296592"/>
    <w:rsid w:val="002968E7"/>
    <w:rsid w:val="002A04A2"/>
    <w:rsid w:val="002A05DC"/>
    <w:rsid w:val="002A1F57"/>
    <w:rsid w:val="002A23D6"/>
    <w:rsid w:val="002A2F08"/>
    <w:rsid w:val="002A350F"/>
    <w:rsid w:val="002A45D8"/>
    <w:rsid w:val="002B0232"/>
    <w:rsid w:val="002B2B20"/>
    <w:rsid w:val="002B324F"/>
    <w:rsid w:val="002B3BAB"/>
    <w:rsid w:val="002B3F0F"/>
    <w:rsid w:val="002B4125"/>
    <w:rsid w:val="002B484A"/>
    <w:rsid w:val="002B4C90"/>
    <w:rsid w:val="002B4DB1"/>
    <w:rsid w:val="002B5DB6"/>
    <w:rsid w:val="002B6170"/>
    <w:rsid w:val="002B7310"/>
    <w:rsid w:val="002B7B0F"/>
    <w:rsid w:val="002C070A"/>
    <w:rsid w:val="002C2C6B"/>
    <w:rsid w:val="002C399D"/>
    <w:rsid w:val="002C3CF1"/>
    <w:rsid w:val="002C3F18"/>
    <w:rsid w:val="002C3F61"/>
    <w:rsid w:val="002C451E"/>
    <w:rsid w:val="002C4ADD"/>
    <w:rsid w:val="002C511D"/>
    <w:rsid w:val="002C5BE6"/>
    <w:rsid w:val="002C66B6"/>
    <w:rsid w:val="002C6A10"/>
    <w:rsid w:val="002C6A8F"/>
    <w:rsid w:val="002D09F0"/>
    <w:rsid w:val="002D0C2A"/>
    <w:rsid w:val="002D16F1"/>
    <w:rsid w:val="002D2AD9"/>
    <w:rsid w:val="002D385D"/>
    <w:rsid w:val="002D5852"/>
    <w:rsid w:val="002D5E58"/>
    <w:rsid w:val="002D5EFC"/>
    <w:rsid w:val="002E003C"/>
    <w:rsid w:val="002E049C"/>
    <w:rsid w:val="002E22E0"/>
    <w:rsid w:val="002E230B"/>
    <w:rsid w:val="002E49F0"/>
    <w:rsid w:val="002E6346"/>
    <w:rsid w:val="002E7A43"/>
    <w:rsid w:val="002F179B"/>
    <w:rsid w:val="002F320B"/>
    <w:rsid w:val="002F365A"/>
    <w:rsid w:val="002F3C5B"/>
    <w:rsid w:val="002F465B"/>
    <w:rsid w:val="002F5479"/>
    <w:rsid w:val="003005B9"/>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7ED1"/>
    <w:rsid w:val="00320A63"/>
    <w:rsid w:val="003215C7"/>
    <w:rsid w:val="00321C6F"/>
    <w:rsid w:val="003233F7"/>
    <w:rsid w:val="0032382C"/>
    <w:rsid w:val="00323ED0"/>
    <w:rsid w:val="00324049"/>
    <w:rsid w:val="003244F6"/>
    <w:rsid w:val="003247E0"/>
    <w:rsid w:val="00324C60"/>
    <w:rsid w:val="003255AF"/>
    <w:rsid w:val="0032689C"/>
    <w:rsid w:val="00326907"/>
    <w:rsid w:val="0032767C"/>
    <w:rsid w:val="0032772E"/>
    <w:rsid w:val="00330D94"/>
    <w:rsid w:val="00331B1A"/>
    <w:rsid w:val="00331C74"/>
    <w:rsid w:val="0033209D"/>
    <w:rsid w:val="0033223F"/>
    <w:rsid w:val="00332AB7"/>
    <w:rsid w:val="00332ACD"/>
    <w:rsid w:val="00332F28"/>
    <w:rsid w:val="00336706"/>
    <w:rsid w:val="00336B18"/>
    <w:rsid w:val="003371AF"/>
    <w:rsid w:val="003377E6"/>
    <w:rsid w:val="00337BD1"/>
    <w:rsid w:val="003405CD"/>
    <w:rsid w:val="00340F21"/>
    <w:rsid w:val="003414F0"/>
    <w:rsid w:val="003418A3"/>
    <w:rsid w:val="00342960"/>
    <w:rsid w:val="00342B36"/>
    <w:rsid w:val="00343807"/>
    <w:rsid w:val="003438AC"/>
    <w:rsid w:val="00344380"/>
    <w:rsid w:val="00344AA2"/>
    <w:rsid w:val="00344C49"/>
    <w:rsid w:val="00347625"/>
    <w:rsid w:val="003502C9"/>
    <w:rsid w:val="00350599"/>
    <w:rsid w:val="00354E83"/>
    <w:rsid w:val="00354F2C"/>
    <w:rsid w:val="003557F9"/>
    <w:rsid w:val="00355BDD"/>
    <w:rsid w:val="00355DC2"/>
    <w:rsid w:val="003569C6"/>
    <w:rsid w:val="00357484"/>
    <w:rsid w:val="00360893"/>
    <w:rsid w:val="00360DE3"/>
    <w:rsid w:val="00361823"/>
    <w:rsid w:val="0036291C"/>
    <w:rsid w:val="0036386A"/>
    <w:rsid w:val="003640DC"/>
    <w:rsid w:val="00364156"/>
    <w:rsid w:val="003648BC"/>
    <w:rsid w:val="00364CC5"/>
    <w:rsid w:val="00365F34"/>
    <w:rsid w:val="003676B2"/>
    <w:rsid w:val="00371346"/>
    <w:rsid w:val="003716F2"/>
    <w:rsid w:val="00371F6D"/>
    <w:rsid w:val="00372E30"/>
    <w:rsid w:val="00373191"/>
    <w:rsid w:val="00373195"/>
    <w:rsid w:val="00373B79"/>
    <w:rsid w:val="0037615F"/>
    <w:rsid w:val="0037768C"/>
    <w:rsid w:val="00380659"/>
    <w:rsid w:val="00381193"/>
    <w:rsid w:val="0038186E"/>
    <w:rsid w:val="00381B1F"/>
    <w:rsid w:val="0038252A"/>
    <w:rsid w:val="003830A4"/>
    <w:rsid w:val="003834BA"/>
    <w:rsid w:val="00383AF2"/>
    <w:rsid w:val="00383DF1"/>
    <w:rsid w:val="00384069"/>
    <w:rsid w:val="0038414C"/>
    <w:rsid w:val="00384855"/>
    <w:rsid w:val="00385004"/>
    <w:rsid w:val="00386213"/>
    <w:rsid w:val="00387CD8"/>
    <w:rsid w:val="003914D2"/>
    <w:rsid w:val="003916F9"/>
    <w:rsid w:val="00391D3C"/>
    <w:rsid w:val="00392B57"/>
    <w:rsid w:val="0039358F"/>
    <w:rsid w:val="00394275"/>
    <w:rsid w:val="00394EBC"/>
    <w:rsid w:val="00395DEE"/>
    <w:rsid w:val="00396AD1"/>
    <w:rsid w:val="00397696"/>
    <w:rsid w:val="003A147F"/>
    <w:rsid w:val="003A2EC5"/>
    <w:rsid w:val="003A3F0B"/>
    <w:rsid w:val="003A4B2E"/>
    <w:rsid w:val="003A5D55"/>
    <w:rsid w:val="003A6DD6"/>
    <w:rsid w:val="003B3315"/>
    <w:rsid w:val="003B5A96"/>
    <w:rsid w:val="003B6859"/>
    <w:rsid w:val="003B6D3E"/>
    <w:rsid w:val="003B796B"/>
    <w:rsid w:val="003C0836"/>
    <w:rsid w:val="003C12BA"/>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411"/>
    <w:rsid w:val="003E3677"/>
    <w:rsid w:val="003E5361"/>
    <w:rsid w:val="003E5374"/>
    <w:rsid w:val="003E54A8"/>
    <w:rsid w:val="003E5C36"/>
    <w:rsid w:val="003E5EDF"/>
    <w:rsid w:val="003E60B9"/>
    <w:rsid w:val="003E7A8F"/>
    <w:rsid w:val="003F1D4B"/>
    <w:rsid w:val="003F3DE6"/>
    <w:rsid w:val="003F4384"/>
    <w:rsid w:val="003F4D2E"/>
    <w:rsid w:val="003F5A19"/>
    <w:rsid w:val="003F6D6A"/>
    <w:rsid w:val="003F7224"/>
    <w:rsid w:val="003F7D42"/>
    <w:rsid w:val="004002D3"/>
    <w:rsid w:val="004004EB"/>
    <w:rsid w:val="0040276C"/>
    <w:rsid w:val="00402961"/>
    <w:rsid w:val="00403EC4"/>
    <w:rsid w:val="00404469"/>
    <w:rsid w:val="00406588"/>
    <w:rsid w:val="0040692C"/>
    <w:rsid w:val="004069AC"/>
    <w:rsid w:val="00406E5C"/>
    <w:rsid w:val="0040755A"/>
    <w:rsid w:val="00407976"/>
    <w:rsid w:val="00407FB0"/>
    <w:rsid w:val="0041025B"/>
    <w:rsid w:val="00410B11"/>
    <w:rsid w:val="00411D16"/>
    <w:rsid w:val="00411F94"/>
    <w:rsid w:val="00413C2A"/>
    <w:rsid w:val="00414855"/>
    <w:rsid w:val="00415856"/>
    <w:rsid w:val="00416FA5"/>
    <w:rsid w:val="00420F05"/>
    <w:rsid w:val="004215AF"/>
    <w:rsid w:val="0042290A"/>
    <w:rsid w:val="00423C18"/>
    <w:rsid w:val="004246B7"/>
    <w:rsid w:val="00424AF8"/>
    <w:rsid w:val="00424DB2"/>
    <w:rsid w:val="00425BDA"/>
    <w:rsid w:val="004260ED"/>
    <w:rsid w:val="00427412"/>
    <w:rsid w:val="0042753E"/>
    <w:rsid w:val="00430A69"/>
    <w:rsid w:val="00431022"/>
    <w:rsid w:val="004328A5"/>
    <w:rsid w:val="00432A18"/>
    <w:rsid w:val="004354A1"/>
    <w:rsid w:val="004356CF"/>
    <w:rsid w:val="004367A2"/>
    <w:rsid w:val="00436B36"/>
    <w:rsid w:val="00436B68"/>
    <w:rsid w:val="004371FE"/>
    <w:rsid w:val="004402CB"/>
    <w:rsid w:val="0044097B"/>
    <w:rsid w:val="00442620"/>
    <w:rsid w:val="004436B6"/>
    <w:rsid w:val="00443AC9"/>
    <w:rsid w:val="0044477B"/>
    <w:rsid w:val="00445064"/>
    <w:rsid w:val="00446C4E"/>
    <w:rsid w:val="0044785B"/>
    <w:rsid w:val="0045243B"/>
    <w:rsid w:val="00453F7E"/>
    <w:rsid w:val="00454362"/>
    <w:rsid w:val="00454855"/>
    <w:rsid w:val="00454DD0"/>
    <w:rsid w:val="00454FC9"/>
    <w:rsid w:val="004550C8"/>
    <w:rsid w:val="00455287"/>
    <w:rsid w:val="004556AF"/>
    <w:rsid w:val="00456F6A"/>
    <w:rsid w:val="0045795B"/>
    <w:rsid w:val="00460A9A"/>
    <w:rsid w:val="00460BC6"/>
    <w:rsid w:val="00461625"/>
    <w:rsid w:val="00461C06"/>
    <w:rsid w:val="0046225B"/>
    <w:rsid w:val="004627A4"/>
    <w:rsid w:val="00462F2F"/>
    <w:rsid w:val="00463EE0"/>
    <w:rsid w:val="00464886"/>
    <w:rsid w:val="00464977"/>
    <w:rsid w:val="00464B9B"/>
    <w:rsid w:val="004664AF"/>
    <w:rsid w:val="00470819"/>
    <w:rsid w:val="00470858"/>
    <w:rsid w:val="004726A2"/>
    <w:rsid w:val="00472BF5"/>
    <w:rsid w:val="00473BEB"/>
    <w:rsid w:val="00473E06"/>
    <w:rsid w:val="00474227"/>
    <w:rsid w:val="004748F4"/>
    <w:rsid w:val="00474DBA"/>
    <w:rsid w:val="00476E46"/>
    <w:rsid w:val="00482259"/>
    <w:rsid w:val="0048427C"/>
    <w:rsid w:val="00484C26"/>
    <w:rsid w:val="00485BFA"/>
    <w:rsid w:val="004907C2"/>
    <w:rsid w:val="004916AB"/>
    <w:rsid w:val="00492158"/>
    <w:rsid w:val="0049245E"/>
    <w:rsid w:val="00492DE1"/>
    <w:rsid w:val="00493529"/>
    <w:rsid w:val="0049392F"/>
    <w:rsid w:val="00493949"/>
    <w:rsid w:val="00495D0C"/>
    <w:rsid w:val="00497DB8"/>
    <w:rsid w:val="004A12D0"/>
    <w:rsid w:val="004A195D"/>
    <w:rsid w:val="004A1D8D"/>
    <w:rsid w:val="004A329E"/>
    <w:rsid w:val="004A4BCC"/>
    <w:rsid w:val="004A4DB3"/>
    <w:rsid w:val="004A507C"/>
    <w:rsid w:val="004A5358"/>
    <w:rsid w:val="004A7FE4"/>
    <w:rsid w:val="004B10A9"/>
    <w:rsid w:val="004B1CF4"/>
    <w:rsid w:val="004B2534"/>
    <w:rsid w:val="004B385A"/>
    <w:rsid w:val="004B6512"/>
    <w:rsid w:val="004B663A"/>
    <w:rsid w:val="004C0899"/>
    <w:rsid w:val="004C118E"/>
    <w:rsid w:val="004C1A97"/>
    <w:rsid w:val="004C229C"/>
    <w:rsid w:val="004C2928"/>
    <w:rsid w:val="004C2FAD"/>
    <w:rsid w:val="004C3B4F"/>
    <w:rsid w:val="004C3B7C"/>
    <w:rsid w:val="004C47A4"/>
    <w:rsid w:val="004C4CB6"/>
    <w:rsid w:val="004C606D"/>
    <w:rsid w:val="004C6876"/>
    <w:rsid w:val="004C78A8"/>
    <w:rsid w:val="004D0D74"/>
    <w:rsid w:val="004D1572"/>
    <w:rsid w:val="004D1794"/>
    <w:rsid w:val="004D34B9"/>
    <w:rsid w:val="004D3907"/>
    <w:rsid w:val="004D4208"/>
    <w:rsid w:val="004D5E6B"/>
    <w:rsid w:val="004D7F2E"/>
    <w:rsid w:val="004E10A1"/>
    <w:rsid w:val="004E1A17"/>
    <w:rsid w:val="004E2507"/>
    <w:rsid w:val="004E3602"/>
    <w:rsid w:val="004E374D"/>
    <w:rsid w:val="004E5212"/>
    <w:rsid w:val="004E56A2"/>
    <w:rsid w:val="004E590B"/>
    <w:rsid w:val="004E662D"/>
    <w:rsid w:val="004E6635"/>
    <w:rsid w:val="004E7E9A"/>
    <w:rsid w:val="004E7F1D"/>
    <w:rsid w:val="004F04FD"/>
    <w:rsid w:val="004F0ACF"/>
    <w:rsid w:val="004F322F"/>
    <w:rsid w:val="004F4096"/>
    <w:rsid w:val="004F75BB"/>
    <w:rsid w:val="004F77A1"/>
    <w:rsid w:val="004F78D2"/>
    <w:rsid w:val="004F7BF1"/>
    <w:rsid w:val="004F7EAD"/>
    <w:rsid w:val="005014AC"/>
    <w:rsid w:val="005033D7"/>
    <w:rsid w:val="00504619"/>
    <w:rsid w:val="0050521E"/>
    <w:rsid w:val="00505277"/>
    <w:rsid w:val="005066D2"/>
    <w:rsid w:val="0050688B"/>
    <w:rsid w:val="00506899"/>
    <w:rsid w:val="005069CD"/>
    <w:rsid w:val="00507A6F"/>
    <w:rsid w:val="00507AE5"/>
    <w:rsid w:val="005122D6"/>
    <w:rsid w:val="00513055"/>
    <w:rsid w:val="00514126"/>
    <w:rsid w:val="0051482A"/>
    <w:rsid w:val="00515718"/>
    <w:rsid w:val="00515C27"/>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26F8D"/>
    <w:rsid w:val="0053166D"/>
    <w:rsid w:val="00532557"/>
    <w:rsid w:val="00533072"/>
    <w:rsid w:val="005344D5"/>
    <w:rsid w:val="00535870"/>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509F4"/>
    <w:rsid w:val="00550A34"/>
    <w:rsid w:val="00551C60"/>
    <w:rsid w:val="00552133"/>
    <w:rsid w:val="00552769"/>
    <w:rsid w:val="00553E03"/>
    <w:rsid w:val="00554504"/>
    <w:rsid w:val="00555548"/>
    <w:rsid w:val="00555CE3"/>
    <w:rsid w:val="00556D1A"/>
    <w:rsid w:val="00556DA7"/>
    <w:rsid w:val="005606AD"/>
    <w:rsid w:val="00561A6E"/>
    <w:rsid w:val="00561C62"/>
    <w:rsid w:val="00563AA6"/>
    <w:rsid w:val="00563E94"/>
    <w:rsid w:val="005656AE"/>
    <w:rsid w:val="00565DA8"/>
    <w:rsid w:val="00566061"/>
    <w:rsid w:val="005661F6"/>
    <w:rsid w:val="005665BE"/>
    <w:rsid w:val="0056685C"/>
    <w:rsid w:val="00566B4F"/>
    <w:rsid w:val="0057021B"/>
    <w:rsid w:val="00571A07"/>
    <w:rsid w:val="00572C0E"/>
    <w:rsid w:val="00572E93"/>
    <w:rsid w:val="0057316B"/>
    <w:rsid w:val="00573536"/>
    <w:rsid w:val="00573C39"/>
    <w:rsid w:val="0057473D"/>
    <w:rsid w:val="00574D61"/>
    <w:rsid w:val="00574DBA"/>
    <w:rsid w:val="00575263"/>
    <w:rsid w:val="00575462"/>
    <w:rsid w:val="005800FC"/>
    <w:rsid w:val="00580DDC"/>
    <w:rsid w:val="00581E14"/>
    <w:rsid w:val="00582AB1"/>
    <w:rsid w:val="00582B37"/>
    <w:rsid w:val="00584D91"/>
    <w:rsid w:val="00586222"/>
    <w:rsid w:val="00586880"/>
    <w:rsid w:val="00586EF5"/>
    <w:rsid w:val="00587D2D"/>
    <w:rsid w:val="00590A50"/>
    <w:rsid w:val="00591504"/>
    <w:rsid w:val="00591866"/>
    <w:rsid w:val="00592649"/>
    <w:rsid w:val="0059445A"/>
    <w:rsid w:val="005948C9"/>
    <w:rsid w:val="00594CDC"/>
    <w:rsid w:val="00594CE7"/>
    <w:rsid w:val="005953C0"/>
    <w:rsid w:val="005963F4"/>
    <w:rsid w:val="005966E3"/>
    <w:rsid w:val="00596E6A"/>
    <w:rsid w:val="00597082"/>
    <w:rsid w:val="005A0198"/>
    <w:rsid w:val="005A1252"/>
    <w:rsid w:val="005A1FDF"/>
    <w:rsid w:val="005A2143"/>
    <w:rsid w:val="005A347B"/>
    <w:rsid w:val="005A38F9"/>
    <w:rsid w:val="005A3BC8"/>
    <w:rsid w:val="005A3C7E"/>
    <w:rsid w:val="005A4027"/>
    <w:rsid w:val="005A49FA"/>
    <w:rsid w:val="005A61AD"/>
    <w:rsid w:val="005A678F"/>
    <w:rsid w:val="005A691C"/>
    <w:rsid w:val="005A71B1"/>
    <w:rsid w:val="005A77E0"/>
    <w:rsid w:val="005B0B47"/>
    <w:rsid w:val="005B0BC8"/>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824"/>
    <w:rsid w:val="005D1911"/>
    <w:rsid w:val="005D1B4F"/>
    <w:rsid w:val="005D2B10"/>
    <w:rsid w:val="005D33EF"/>
    <w:rsid w:val="005D4A1D"/>
    <w:rsid w:val="005D596C"/>
    <w:rsid w:val="005D6547"/>
    <w:rsid w:val="005D6DED"/>
    <w:rsid w:val="005D7B73"/>
    <w:rsid w:val="005E13D3"/>
    <w:rsid w:val="005E25D7"/>
    <w:rsid w:val="005E2C7C"/>
    <w:rsid w:val="005E2E03"/>
    <w:rsid w:val="005E32CA"/>
    <w:rsid w:val="005E3339"/>
    <w:rsid w:val="005E453E"/>
    <w:rsid w:val="005E4594"/>
    <w:rsid w:val="005E4CB1"/>
    <w:rsid w:val="005E557E"/>
    <w:rsid w:val="005E5BE8"/>
    <w:rsid w:val="005E5F70"/>
    <w:rsid w:val="005F1F87"/>
    <w:rsid w:val="005F3095"/>
    <w:rsid w:val="005F489C"/>
    <w:rsid w:val="005F63AA"/>
    <w:rsid w:val="005F6CB5"/>
    <w:rsid w:val="005F6D85"/>
    <w:rsid w:val="005F76F3"/>
    <w:rsid w:val="005F7B42"/>
    <w:rsid w:val="006011DF"/>
    <w:rsid w:val="00601D7E"/>
    <w:rsid w:val="00601E16"/>
    <w:rsid w:val="006025AC"/>
    <w:rsid w:val="006032C9"/>
    <w:rsid w:val="0060379C"/>
    <w:rsid w:val="00604258"/>
    <w:rsid w:val="0060489B"/>
    <w:rsid w:val="00604A81"/>
    <w:rsid w:val="00606A5A"/>
    <w:rsid w:val="006073D6"/>
    <w:rsid w:val="00610F0F"/>
    <w:rsid w:val="00611F11"/>
    <w:rsid w:val="00612042"/>
    <w:rsid w:val="006123DF"/>
    <w:rsid w:val="00612D62"/>
    <w:rsid w:val="0061556C"/>
    <w:rsid w:val="0061569F"/>
    <w:rsid w:val="00617140"/>
    <w:rsid w:val="0061787D"/>
    <w:rsid w:val="00617AFC"/>
    <w:rsid w:val="006206E9"/>
    <w:rsid w:val="00622074"/>
    <w:rsid w:val="00622275"/>
    <w:rsid w:val="0062249B"/>
    <w:rsid w:val="00622888"/>
    <w:rsid w:val="00622F75"/>
    <w:rsid w:val="00623F55"/>
    <w:rsid w:val="0062496F"/>
    <w:rsid w:val="00624A8B"/>
    <w:rsid w:val="00624F90"/>
    <w:rsid w:val="00625349"/>
    <w:rsid w:val="00625BFC"/>
    <w:rsid w:val="00625FA1"/>
    <w:rsid w:val="00627D3F"/>
    <w:rsid w:val="00630EA2"/>
    <w:rsid w:val="00631040"/>
    <w:rsid w:val="0063107D"/>
    <w:rsid w:val="00631D1D"/>
    <w:rsid w:val="00634166"/>
    <w:rsid w:val="006343F6"/>
    <w:rsid w:val="00634C9F"/>
    <w:rsid w:val="0063542A"/>
    <w:rsid w:val="006358BC"/>
    <w:rsid w:val="00635DA2"/>
    <w:rsid w:val="00640970"/>
    <w:rsid w:val="0064220B"/>
    <w:rsid w:val="0064366E"/>
    <w:rsid w:val="0064392F"/>
    <w:rsid w:val="0064424D"/>
    <w:rsid w:val="0064464F"/>
    <w:rsid w:val="006446C1"/>
    <w:rsid w:val="00644D06"/>
    <w:rsid w:val="0064777A"/>
    <w:rsid w:val="006479C7"/>
    <w:rsid w:val="00651E40"/>
    <w:rsid w:val="006523E1"/>
    <w:rsid w:val="006528D2"/>
    <w:rsid w:val="00652B33"/>
    <w:rsid w:val="00653078"/>
    <w:rsid w:val="00653161"/>
    <w:rsid w:val="0065463C"/>
    <w:rsid w:val="00654BAE"/>
    <w:rsid w:val="00657036"/>
    <w:rsid w:val="006570E5"/>
    <w:rsid w:val="006571C2"/>
    <w:rsid w:val="00660310"/>
    <w:rsid w:val="00660A5A"/>
    <w:rsid w:val="00661A63"/>
    <w:rsid w:val="006627E5"/>
    <w:rsid w:val="006637A9"/>
    <w:rsid w:val="00663CB0"/>
    <w:rsid w:val="00664989"/>
    <w:rsid w:val="00664FC4"/>
    <w:rsid w:val="00665127"/>
    <w:rsid w:val="006656C1"/>
    <w:rsid w:val="0066604E"/>
    <w:rsid w:val="00666EAE"/>
    <w:rsid w:val="0066781F"/>
    <w:rsid w:val="006706B8"/>
    <w:rsid w:val="00671457"/>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515D"/>
    <w:rsid w:val="00696FC4"/>
    <w:rsid w:val="00697458"/>
    <w:rsid w:val="00697A13"/>
    <w:rsid w:val="006A1ED0"/>
    <w:rsid w:val="006A2072"/>
    <w:rsid w:val="006A2CDE"/>
    <w:rsid w:val="006A3633"/>
    <w:rsid w:val="006A3BFA"/>
    <w:rsid w:val="006A4BAC"/>
    <w:rsid w:val="006A5298"/>
    <w:rsid w:val="006A6B13"/>
    <w:rsid w:val="006B015B"/>
    <w:rsid w:val="006B0FF1"/>
    <w:rsid w:val="006B105A"/>
    <w:rsid w:val="006B20C1"/>
    <w:rsid w:val="006B266B"/>
    <w:rsid w:val="006B459D"/>
    <w:rsid w:val="006B4C77"/>
    <w:rsid w:val="006B4CC7"/>
    <w:rsid w:val="006B699C"/>
    <w:rsid w:val="006B7677"/>
    <w:rsid w:val="006B7A04"/>
    <w:rsid w:val="006B7C7E"/>
    <w:rsid w:val="006C00A4"/>
    <w:rsid w:val="006C01D9"/>
    <w:rsid w:val="006C2585"/>
    <w:rsid w:val="006C3401"/>
    <w:rsid w:val="006C4848"/>
    <w:rsid w:val="006C5E0F"/>
    <w:rsid w:val="006C7D6D"/>
    <w:rsid w:val="006D0511"/>
    <w:rsid w:val="006D13EB"/>
    <w:rsid w:val="006D1CC4"/>
    <w:rsid w:val="006D25E5"/>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04A0"/>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C42"/>
    <w:rsid w:val="00717CFA"/>
    <w:rsid w:val="00721A8B"/>
    <w:rsid w:val="007222D3"/>
    <w:rsid w:val="00723BB1"/>
    <w:rsid w:val="007252C2"/>
    <w:rsid w:val="00725BDA"/>
    <w:rsid w:val="00725E9A"/>
    <w:rsid w:val="00726E46"/>
    <w:rsid w:val="0072794A"/>
    <w:rsid w:val="007302A0"/>
    <w:rsid w:val="00730B0E"/>
    <w:rsid w:val="00731CED"/>
    <w:rsid w:val="00732891"/>
    <w:rsid w:val="00733C48"/>
    <w:rsid w:val="007357A2"/>
    <w:rsid w:val="00735D68"/>
    <w:rsid w:val="00736DCB"/>
    <w:rsid w:val="007377E0"/>
    <w:rsid w:val="00737892"/>
    <w:rsid w:val="00740646"/>
    <w:rsid w:val="00740F02"/>
    <w:rsid w:val="007424E9"/>
    <w:rsid w:val="00742E48"/>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4EC5"/>
    <w:rsid w:val="00765514"/>
    <w:rsid w:val="00765CF9"/>
    <w:rsid w:val="00765EBC"/>
    <w:rsid w:val="0076617B"/>
    <w:rsid w:val="00766556"/>
    <w:rsid w:val="0076741A"/>
    <w:rsid w:val="0076746B"/>
    <w:rsid w:val="00770053"/>
    <w:rsid w:val="00770463"/>
    <w:rsid w:val="007708BD"/>
    <w:rsid w:val="00771BA4"/>
    <w:rsid w:val="00772BF2"/>
    <w:rsid w:val="00772D03"/>
    <w:rsid w:val="00772DD1"/>
    <w:rsid w:val="007733FE"/>
    <w:rsid w:val="007757BD"/>
    <w:rsid w:val="007757C7"/>
    <w:rsid w:val="007759A6"/>
    <w:rsid w:val="00775A19"/>
    <w:rsid w:val="00775ADA"/>
    <w:rsid w:val="00776854"/>
    <w:rsid w:val="00777197"/>
    <w:rsid w:val="00780847"/>
    <w:rsid w:val="00780C9F"/>
    <w:rsid w:val="00780CFB"/>
    <w:rsid w:val="007813FD"/>
    <w:rsid w:val="00782A17"/>
    <w:rsid w:val="00783B7B"/>
    <w:rsid w:val="00783EF2"/>
    <w:rsid w:val="00785058"/>
    <w:rsid w:val="00785303"/>
    <w:rsid w:val="00785619"/>
    <w:rsid w:val="0078590C"/>
    <w:rsid w:val="007860BE"/>
    <w:rsid w:val="00786420"/>
    <w:rsid w:val="007873AA"/>
    <w:rsid w:val="00787766"/>
    <w:rsid w:val="007917E2"/>
    <w:rsid w:val="00791CD4"/>
    <w:rsid w:val="00791FD5"/>
    <w:rsid w:val="00792306"/>
    <w:rsid w:val="00794686"/>
    <w:rsid w:val="00795A51"/>
    <w:rsid w:val="00795BCC"/>
    <w:rsid w:val="00796368"/>
    <w:rsid w:val="00796FD7"/>
    <w:rsid w:val="00797250"/>
    <w:rsid w:val="007979D4"/>
    <w:rsid w:val="007A09B0"/>
    <w:rsid w:val="007A0CB1"/>
    <w:rsid w:val="007A1B2C"/>
    <w:rsid w:val="007A2279"/>
    <w:rsid w:val="007A3321"/>
    <w:rsid w:val="007A55A5"/>
    <w:rsid w:val="007A7252"/>
    <w:rsid w:val="007A7DAC"/>
    <w:rsid w:val="007A7FDB"/>
    <w:rsid w:val="007B23AA"/>
    <w:rsid w:val="007B2A27"/>
    <w:rsid w:val="007B39CA"/>
    <w:rsid w:val="007B3FEF"/>
    <w:rsid w:val="007B416F"/>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8DB"/>
    <w:rsid w:val="007D6988"/>
    <w:rsid w:val="007D733B"/>
    <w:rsid w:val="007D7D64"/>
    <w:rsid w:val="007E05F0"/>
    <w:rsid w:val="007E0A3D"/>
    <w:rsid w:val="007E0B4C"/>
    <w:rsid w:val="007E0DE1"/>
    <w:rsid w:val="007E17F3"/>
    <w:rsid w:val="007E1C34"/>
    <w:rsid w:val="007E1EB4"/>
    <w:rsid w:val="007E4C31"/>
    <w:rsid w:val="007E524B"/>
    <w:rsid w:val="007E57DF"/>
    <w:rsid w:val="007F02F4"/>
    <w:rsid w:val="007F0D6C"/>
    <w:rsid w:val="007F0E5D"/>
    <w:rsid w:val="007F1284"/>
    <w:rsid w:val="007F612F"/>
    <w:rsid w:val="007F61B7"/>
    <w:rsid w:val="007F6E2B"/>
    <w:rsid w:val="007F75E3"/>
    <w:rsid w:val="00800164"/>
    <w:rsid w:val="00800BDE"/>
    <w:rsid w:val="008015C7"/>
    <w:rsid w:val="008047BE"/>
    <w:rsid w:val="00805AC1"/>
    <w:rsid w:val="00805B58"/>
    <w:rsid w:val="008100E5"/>
    <w:rsid w:val="0081096E"/>
    <w:rsid w:val="00810B9D"/>
    <w:rsid w:val="00810C20"/>
    <w:rsid w:val="0081133F"/>
    <w:rsid w:val="0081348F"/>
    <w:rsid w:val="00813712"/>
    <w:rsid w:val="00814CAF"/>
    <w:rsid w:val="00816C43"/>
    <w:rsid w:val="0081779C"/>
    <w:rsid w:val="00820777"/>
    <w:rsid w:val="00820C21"/>
    <w:rsid w:val="0082167C"/>
    <w:rsid w:val="00822AA9"/>
    <w:rsid w:val="008234AA"/>
    <w:rsid w:val="00824046"/>
    <w:rsid w:val="0082472B"/>
    <w:rsid w:val="008251F3"/>
    <w:rsid w:val="00826CED"/>
    <w:rsid w:val="00831894"/>
    <w:rsid w:val="00832A41"/>
    <w:rsid w:val="00833CD0"/>
    <w:rsid w:val="0083547F"/>
    <w:rsid w:val="008358FB"/>
    <w:rsid w:val="00835D67"/>
    <w:rsid w:val="00836AED"/>
    <w:rsid w:val="00836CBA"/>
    <w:rsid w:val="0083719B"/>
    <w:rsid w:val="00837832"/>
    <w:rsid w:val="00837A10"/>
    <w:rsid w:val="0084009C"/>
    <w:rsid w:val="0084078C"/>
    <w:rsid w:val="00840BC4"/>
    <w:rsid w:val="00844725"/>
    <w:rsid w:val="00844E88"/>
    <w:rsid w:val="00845FE8"/>
    <w:rsid w:val="00846268"/>
    <w:rsid w:val="0084637A"/>
    <w:rsid w:val="00846410"/>
    <w:rsid w:val="00846681"/>
    <w:rsid w:val="00847082"/>
    <w:rsid w:val="00852040"/>
    <w:rsid w:val="00853573"/>
    <w:rsid w:val="00854F58"/>
    <w:rsid w:val="00855C35"/>
    <w:rsid w:val="00856033"/>
    <w:rsid w:val="00856AAA"/>
    <w:rsid w:val="00857F29"/>
    <w:rsid w:val="008600C1"/>
    <w:rsid w:val="008607F9"/>
    <w:rsid w:val="00861AE6"/>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0F31"/>
    <w:rsid w:val="0088106E"/>
    <w:rsid w:val="00884373"/>
    <w:rsid w:val="00886741"/>
    <w:rsid w:val="00887CAF"/>
    <w:rsid w:val="00890F15"/>
    <w:rsid w:val="00891CC0"/>
    <w:rsid w:val="00891D6C"/>
    <w:rsid w:val="00893A77"/>
    <w:rsid w:val="00893B7B"/>
    <w:rsid w:val="00894165"/>
    <w:rsid w:val="0089440E"/>
    <w:rsid w:val="008953EA"/>
    <w:rsid w:val="00895477"/>
    <w:rsid w:val="0089602F"/>
    <w:rsid w:val="00896B29"/>
    <w:rsid w:val="00896E81"/>
    <w:rsid w:val="0089752A"/>
    <w:rsid w:val="008A0D22"/>
    <w:rsid w:val="008A1F59"/>
    <w:rsid w:val="008A2088"/>
    <w:rsid w:val="008A2A13"/>
    <w:rsid w:val="008A2D6A"/>
    <w:rsid w:val="008A3047"/>
    <w:rsid w:val="008A35FF"/>
    <w:rsid w:val="008A3C36"/>
    <w:rsid w:val="008A3C5F"/>
    <w:rsid w:val="008A5CF5"/>
    <w:rsid w:val="008B0CE7"/>
    <w:rsid w:val="008B1AAE"/>
    <w:rsid w:val="008B33EC"/>
    <w:rsid w:val="008B3D3F"/>
    <w:rsid w:val="008B43EA"/>
    <w:rsid w:val="008B4B23"/>
    <w:rsid w:val="008B6C9E"/>
    <w:rsid w:val="008B700E"/>
    <w:rsid w:val="008B72E3"/>
    <w:rsid w:val="008C0993"/>
    <w:rsid w:val="008C104E"/>
    <w:rsid w:val="008C1301"/>
    <w:rsid w:val="008C1BAB"/>
    <w:rsid w:val="008C2CA0"/>
    <w:rsid w:val="008C4C4D"/>
    <w:rsid w:val="008C5D57"/>
    <w:rsid w:val="008C6137"/>
    <w:rsid w:val="008C6675"/>
    <w:rsid w:val="008D0648"/>
    <w:rsid w:val="008D0D8B"/>
    <w:rsid w:val="008D10E2"/>
    <w:rsid w:val="008D219A"/>
    <w:rsid w:val="008D2669"/>
    <w:rsid w:val="008D29BB"/>
    <w:rsid w:val="008D30C9"/>
    <w:rsid w:val="008D35C5"/>
    <w:rsid w:val="008D3AD2"/>
    <w:rsid w:val="008D4359"/>
    <w:rsid w:val="008D4C99"/>
    <w:rsid w:val="008D4E7F"/>
    <w:rsid w:val="008D5A83"/>
    <w:rsid w:val="008D65CB"/>
    <w:rsid w:val="008D74CD"/>
    <w:rsid w:val="008D7582"/>
    <w:rsid w:val="008D7AD0"/>
    <w:rsid w:val="008E172D"/>
    <w:rsid w:val="008E17F2"/>
    <w:rsid w:val="008E4098"/>
    <w:rsid w:val="008E433C"/>
    <w:rsid w:val="008E59B5"/>
    <w:rsid w:val="008E6589"/>
    <w:rsid w:val="008F0D80"/>
    <w:rsid w:val="008F146B"/>
    <w:rsid w:val="008F21F7"/>
    <w:rsid w:val="008F3173"/>
    <w:rsid w:val="008F38FD"/>
    <w:rsid w:val="008F3AC0"/>
    <w:rsid w:val="008F53DA"/>
    <w:rsid w:val="008F553C"/>
    <w:rsid w:val="008F5A8B"/>
    <w:rsid w:val="008F66A6"/>
    <w:rsid w:val="008F7051"/>
    <w:rsid w:val="008F74EF"/>
    <w:rsid w:val="008F7C01"/>
    <w:rsid w:val="00900DEC"/>
    <w:rsid w:val="009043F5"/>
    <w:rsid w:val="00904947"/>
    <w:rsid w:val="00905A18"/>
    <w:rsid w:val="00905AC3"/>
    <w:rsid w:val="00906955"/>
    <w:rsid w:val="00907276"/>
    <w:rsid w:val="009076A6"/>
    <w:rsid w:val="009135A5"/>
    <w:rsid w:val="00913AE2"/>
    <w:rsid w:val="00913EEA"/>
    <w:rsid w:val="00914066"/>
    <w:rsid w:val="00914680"/>
    <w:rsid w:val="00914D53"/>
    <w:rsid w:val="00915403"/>
    <w:rsid w:val="00916AF6"/>
    <w:rsid w:val="00917820"/>
    <w:rsid w:val="00920352"/>
    <w:rsid w:val="0092051A"/>
    <w:rsid w:val="009206EB"/>
    <w:rsid w:val="009217B3"/>
    <w:rsid w:val="00922324"/>
    <w:rsid w:val="00925AA2"/>
    <w:rsid w:val="00926D92"/>
    <w:rsid w:val="00930CFC"/>
    <w:rsid w:val="00931668"/>
    <w:rsid w:val="00933CA0"/>
    <w:rsid w:val="00935609"/>
    <w:rsid w:val="00936073"/>
    <w:rsid w:val="009405C2"/>
    <w:rsid w:val="00940E27"/>
    <w:rsid w:val="00941340"/>
    <w:rsid w:val="009421D5"/>
    <w:rsid w:val="009426C5"/>
    <w:rsid w:val="009428D0"/>
    <w:rsid w:val="00942BD5"/>
    <w:rsid w:val="00943B86"/>
    <w:rsid w:val="00944C29"/>
    <w:rsid w:val="00945FCE"/>
    <w:rsid w:val="00950B62"/>
    <w:rsid w:val="0095116E"/>
    <w:rsid w:val="00951299"/>
    <w:rsid w:val="00951858"/>
    <w:rsid w:val="00951DE9"/>
    <w:rsid w:val="00952A3C"/>
    <w:rsid w:val="009539C7"/>
    <w:rsid w:val="00954208"/>
    <w:rsid w:val="0095597B"/>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1F7"/>
    <w:rsid w:val="009673BC"/>
    <w:rsid w:val="00967E39"/>
    <w:rsid w:val="00970C43"/>
    <w:rsid w:val="009723D6"/>
    <w:rsid w:val="00972F4B"/>
    <w:rsid w:val="00973020"/>
    <w:rsid w:val="009744DF"/>
    <w:rsid w:val="009749B7"/>
    <w:rsid w:val="009758AD"/>
    <w:rsid w:val="00976A05"/>
    <w:rsid w:val="009773BF"/>
    <w:rsid w:val="00980467"/>
    <w:rsid w:val="00980A17"/>
    <w:rsid w:val="009819AA"/>
    <w:rsid w:val="0098248A"/>
    <w:rsid w:val="00982FC4"/>
    <w:rsid w:val="00983429"/>
    <w:rsid w:val="00983F94"/>
    <w:rsid w:val="0098411B"/>
    <w:rsid w:val="0098528A"/>
    <w:rsid w:val="0098560B"/>
    <w:rsid w:val="009862E5"/>
    <w:rsid w:val="00986A58"/>
    <w:rsid w:val="0099102F"/>
    <w:rsid w:val="009915BF"/>
    <w:rsid w:val="0099274A"/>
    <w:rsid w:val="00993563"/>
    <w:rsid w:val="00993A96"/>
    <w:rsid w:val="00994277"/>
    <w:rsid w:val="00994B55"/>
    <w:rsid w:val="00994CD7"/>
    <w:rsid w:val="00996918"/>
    <w:rsid w:val="009969BA"/>
    <w:rsid w:val="00996AEA"/>
    <w:rsid w:val="00996C24"/>
    <w:rsid w:val="00996E4C"/>
    <w:rsid w:val="00997F3A"/>
    <w:rsid w:val="009A088E"/>
    <w:rsid w:val="009A09AF"/>
    <w:rsid w:val="009A1CAE"/>
    <w:rsid w:val="009A356C"/>
    <w:rsid w:val="009A4309"/>
    <w:rsid w:val="009A4544"/>
    <w:rsid w:val="009A4852"/>
    <w:rsid w:val="009A5E50"/>
    <w:rsid w:val="009A7773"/>
    <w:rsid w:val="009B031C"/>
    <w:rsid w:val="009B1105"/>
    <w:rsid w:val="009B16CE"/>
    <w:rsid w:val="009B1A1F"/>
    <w:rsid w:val="009B1F8B"/>
    <w:rsid w:val="009B2086"/>
    <w:rsid w:val="009B2A86"/>
    <w:rsid w:val="009B309B"/>
    <w:rsid w:val="009B39C1"/>
    <w:rsid w:val="009B4CDE"/>
    <w:rsid w:val="009B5785"/>
    <w:rsid w:val="009B6842"/>
    <w:rsid w:val="009C03F2"/>
    <w:rsid w:val="009C172A"/>
    <w:rsid w:val="009C2F5C"/>
    <w:rsid w:val="009C5167"/>
    <w:rsid w:val="009C522C"/>
    <w:rsid w:val="009C7578"/>
    <w:rsid w:val="009D012F"/>
    <w:rsid w:val="009D2834"/>
    <w:rsid w:val="009D2917"/>
    <w:rsid w:val="009D34FC"/>
    <w:rsid w:val="009D3726"/>
    <w:rsid w:val="009D5400"/>
    <w:rsid w:val="009D598E"/>
    <w:rsid w:val="009D6E44"/>
    <w:rsid w:val="009D6E69"/>
    <w:rsid w:val="009E133C"/>
    <w:rsid w:val="009E37CF"/>
    <w:rsid w:val="009E524A"/>
    <w:rsid w:val="009E553C"/>
    <w:rsid w:val="009E5762"/>
    <w:rsid w:val="009E57A0"/>
    <w:rsid w:val="009E75E2"/>
    <w:rsid w:val="009E7B41"/>
    <w:rsid w:val="009F09F9"/>
    <w:rsid w:val="009F259D"/>
    <w:rsid w:val="009F26C6"/>
    <w:rsid w:val="009F2B79"/>
    <w:rsid w:val="009F3969"/>
    <w:rsid w:val="009F3CAC"/>
    <w:rsid w:val="009F447A"/>
    <w:rsid w:val="009F4A01"/>
    <w:rsid w:val="009F5349"/>
    <w:rsid w:val="009F58C1"/>
    <w:rsid w:val="009F6456"/>
    <w:rsid w:val="009F7858"/>
    <w:rsid w:val="009F7E35"/>
    <w:rsid w:val="00A01593"/>
    <w:rsid w:val="00A01E0B"/>
    <w:rsid w:val="00A02A8B"/>
    <w:rsid w:val="00A03B44"/>
    <w:rsid w:val="00A03EC8"/>
    <w:rsid w:val="00A04C76"/>
    <w:rsid w:val="00A05813"/>
    <w:rsid w:val="00A07B39"/>
    <w:rsid w:val="00A1136A"/>
    <w:rsid w:val="00A1223D"/>
    <w:rsid w:val="00A125AD"/>
    <w:rsid w:val="00A12AF9"/>
    <w:rsid w:val="00A12C14"/>
    <w:rsid w:val="00A176AD"/>
    <w:rsid w:val="00A20519"/>
    <w:rsid w:val="00A2140D"/>
    <w:rsid w:val="00A2217E"/>
    <w:rsid w:val="00A227F9"/>
    <w:rsid w:val="00A22943"/>
    <w:rsid w:val="00A2309A"/>
    <w:rsid w:val="00A236C9"/>
    <w:rsid w:val="00A246DA"/>
    <w:rsid w:val="00A251E5"/>
    <w:rsid w:val="00A25273"/>
    <w:rsid w:val="00A25F1C"/>
    <w:rsid w:val="00A27931"/>
    <w:rsid w:val="00A27958"/>
    <w:rsid w:val="00A27A57"/>
    <w:rsid w:val="00A314B7"/>
    <w:rsid w:val="00A31A7D"/>
    <w:rsid w:val="00A334F3"/>
    <w:rsid w:val="00A3384F"/>
    <w:rsid w:val="00A33E03"/>
    <w:rsid w:val="00A35075"/>
    <w:rsid w:val="00A3507D"/>
    <w:rsid w:val="00A35840"/>
    <w:rsid w:val="00A36180"/>
    <w:rsid w:val="00A36E04"/>
    <w:rsid w:val="00A370FB"/>
    <w:rsid w:val="00A40A3E"/>
    <w:rsid w:val="00A41E7A"/>
    <w:rsid w:val="00A440F5"/>
    <w:rsid w:val="00A448A0"/>
    <w:rsid w:val="00A45AEF"/>
    <w:rsid w:val="00A4700E"/>
    <w:rsid w:val="00A479DA"/>
    <w:rsid w:val="00A511A1"/>
    <w:rsid w:val="00A51284"/>
    <w:rsid w:val="00A52EF8"/>
    <w:rsid w:val="00A53946"/>
    <w:rsid w:val="00A54478"/>
    <w:rsid w:val="00A55C1F"/>
    <w:rsid w:val="00A56767"/>
    <w:rsid w:val="00A5777A"/>
    <w:rsid w:val="00A6020B"/>
    <w:rsid w:val="00A611A5"/>
    <w:rsid w:val="00A615F4"/>
    <w:rsid w:val="00A61633"/>
    <w:rsid w:val="00A61CA0"/>
    <w:rsid w:val="00A62507"/>
    <w:rsid w:val="00A6250C"/>
    <w:rsid w:val="00A629F3"/>
    <w:rsid w:val="00A62CAD"/>
    <w:rsid w:val="00A62F0B"/>
    <w:rsid w:val="00A635E7"/>
    <w:rsid w:val="00A646F3"/>
    <w:rsid w:val="00A65EA3"/>
    <w:rsid w:val="00A6717B"/>
    <w:rsid w:val="00A67879"/>
    <w:rsid w:val="00A709B5"/>
    <w:rsid w:val="00A70CA4"/>
    <w:rsid w:val="00A7226E"/>
    <w:rsid w:val="00A728C8"/>
    <w:rsid w:val="00A73E41"/>
    <w:rsid w:val="00A73F46"/>
    <w:rsid w:val="00A74017"/>
    <w:rsid w:val="00A75227"/>
    <w:rsid w:val="00A76927"/>
    <w:rsid w:val="00A76EA5"/>
    <w:rsid w:val="00A77A29"/>
    <w:rsid w:val="00A802F3"/>
    <w:rsid w:val="00A80DE8"/>
    <w:rsid w:val="00A811FE"/>
    <w:rsid w:val="00A85FAC"/>
    <w:rsid w:val="00A86646"/>
    <w:rsid w:val="00A86997"/>
    <w:rsid w:val="00A90C36"/>
    <w:rsid w:val="00A9101E"/>
    <w:rsid w:val="00A915B4"/>
    <w:rsid w:val="00A915E3"/>
    <w:rsid w:val="00A91613"/>
    <w:rsid w:val="00A94C6D"/>
    <w:rsid w:val="00A95390"/>
    <w:rsid w:val="00A95A29"/>
    <w:rsid w:val="00A9647E"/>
    <w:rsid w:val="00A9794C"/>
    <w:rsid w:val="00A979ED"/>
    <w:rsid w:val="00AA3F6F"/>
    <w:rsid w:val="00AA52FF"/>
    <w:rsid w:val="00AA559D"/>
    <w:rsid w:val="00AB00C6"/>
    <w:rsid w:val="00AB12B5"/>
    <w:rsid w:val="00AB1DD6"/>
    <w:rsid w:val="00AB39C3"/>
    <w:rsid w:val="00AB52CE"/>
    <w:rsid w:val="00AB5852"/>
    <w:rsid w:val="00AB662C"/>
    <w:rsid w:val="00AB781A"/>
    <w:rsid w:val="00AC0556"/>
    <w:rsid w:val="00AC337B"/>
    <w:rsid w:val="00AC38D4"/>
    <w:rsid w:val="00AC3A55"/>
    <w:rsid w:val="00AC3D6A"/>
    <w:rsid w:val="00AC490D"/>
    <w:rsid w:val="00AC4ADB"/>
    <w:rsid w:val="00AC4BCC"/>
    <w:rsid w:val="00AC5D78"/>
    <w:rsid w:val="00AC70D5"/>
    <w:rsid w:val="00AD1DB0"/>
    <w:rsid w:val="00AD3754"/>
    <w:rsid w:val="00AD3AA4"/>
    <w:rsid w:val="00AD416E"/>
    <w:rsid w:val="00AD43B8"/>
    <w:rsid w:val="00AD47D2"/>
    <w:rsid w:val="00AD62DF"/>
    <w:rsid w:val="00AE11BF"/>
    <w:rsid w:val="00AE1782"/>
    <w:rsid w:val="00AE1861"/>
    <w:rsid w:val="00AE3A6A"/>
    <w:rsid w:val="00AE3E54"/>
    <w:rsid w:val="00AE4D33"/>
    <w:rsid w:val="00AE59BB"/>
    <w:rsid w:val="00AE6030"/>
    <w:rsid w:val="00AE6A78"/>
    <w:rsid w:val="00AE70BE"/>
    <w:rsid w:val="00AE772B"/>
    <w:rsid w:val="00AF0A3D"/>
    <w:rsid w:val="00AF0D8A"/>
    <w:rsid w:val="00AF153C"/>
    <w:rsid w:val="00AF19E8"/>
    <w:rsid w:val="00AF1BD5"/>
    <w:rsid w:val="00AF260B"/>
    <w:rsid w:val="00AF484A"/>
    <w:rsid w:val="00AF5223"/>
    <w:rsid w:val="00AF548A"/>
    <w:rsid w:val="00AF7990"/>
    <w:rsid w:val="00B00A0D"/>
    <w:rsid w:val="00B00A14"/>
    <w:rsid w:val="00B02135"/>
    <w:rsid w:val="00B03077"/>
    <w:rsid w:val="00B03659"/>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17063"/>
    <w:rsid w:val="00B223D3"/>
    <w:rsid w:val="00B24484"/>
    <w:rsid w:val="00B2485A"/>
    <w:rsid w:val="00B267B0"/>
    <w:rsid w:val="00B27635"/>
    <w:rsid w:val="00B27C84"/>
    <w:rsid w:val="00B32600"/>
    <w:rsid w:val="00B32F2F"/>
    <w:rsid w:val="00B34628"/>
    <w:rsid w:val="00B346D6"/>
    <w:rsid w:val="00B355CA"/>
    <w:rsid w:val="00B361A8"/>
    <w:rsid w:val="00B36A13"/>
    <w:rsid w:val="00B36D5E"/>
    <w:rsid w:val="00B36E36"/>
    <w:rsid w:val="00B378EF"/>
    <w:rsid w:val="00B407F6"/>
    <w:rsid w:val="00B42320"/>
    <w:rsid w:val="00B442C5"/>
    <w:rsid w:val="00B45936"/>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2FFB"/>
    <w:rsid w:val="00B63B98"/>
    <w:rsid w:val="00B63FF0"/>
    <w:rsid w:val="00B644C3"/>
    <w:rsid w:val="00B64681"/>
    <w:rsid w:val="00B6496B"/>
    <w:rsid w:val="00B6543E"/>
    <w:rsid w:val="00B6568C"/>
    <w:rsid w:val="00B65E19"/>
    <w:rsid w:val="00B66567"/>
    <w:rsid w:val="00B67238"/>
    <w:rsid w:val="00B672E9"/>
    <w:rsid w:val="00B67C36"/>
    <w:rsid w:val="00B67FA4"/>
    <w:rsid w:val="00B7004C"/>
    <w:rsid w:val="00B70318"/>
    <w:rsid w:val="00B7075F"/>
    <w:rsid w:val="00B715BD"/>
    <w:rsid w:val="00B71D78"/>
    <w:rsid w:val="00B74D9D"/>
    <w:rsid w:val="00B77CCA"/>
    <w:rsid w:val="00B80F64"/>
    <w:rsid w:val="00B83C45"/>
    <w:rsid w:val="00B84469"/>
    <w:rsid w:val="00B846A2"/>
    <w:rsid w:val="00B850D0"/>
    <w:rsid w:val="00B85376"/>
    <w:rsid w:val="00B85904"/>
    <w:rsid w:val="00B85CE7"/>
    <w:rsid w:val="00B8733F"/>
    <w:rsid w:val="00B875EE"/>
    <w:rsid w:val="00B87705"/>
    <w:rsid w:val="00B90EE9"/>
    <w:rsid w:val="00B91B48"/>
    <w:rsid w:val="00B91E3D"/>
    <w:rsid w:val="00B92007"/>
    <w:rsid w:val="00B92C5C"/>
    <w:rsid w:val="00B93510"/>
    <w:rsid w:val="00B953C8"/>
    <w:rsid w:val="00B95EDD"/>
    <w:rsid w:val="00BA1082"/>
    <w:rsid w:val="00BA1F35"/>
    <w:rsid w:val="00BA770D"/>
    <w:rsid w:val="00BB2036"/>
    <w:rsid w:val="00BB2BB2"/>
    <w:rsid w:val="00BB3EA2"/>
    <w:rsid w:val="00BB3EAB"/>
    <w:rsid w:val="00BB52C7"/>
    <w:rsid w:val="00BB5A57"/>
    <w:rsid w:val="00BB63AC"/>
    <w:rsid w:val="00BB66EF"/>
    <w:rsid w:val="00BB67A8"/>
    <w:rsid w:val="00BB6996"/>
    <w:rsid w:val="00BB77A5"/>
    <w:rsid w:val="00BB7D77"/>
    <w:rsid w:val="00BB7F21"/>
    <w:rsid w:val="00BC034A"/>
    <w:rsid w:val="00BC1244"/>
    <w:rsid w:val="00BC1B06"/>
    <w:rsid w:val="00BC2173"/>
    <w:rsid w:val="00BC3C57"/>
    <w:rsid w:val="00BC4464"/>
    <w:rsid w:val="00BC4772"/>
    <w:rsid w:val="00BC4870"/>
    <w:rsid w:val="00BC51D1"/>
    <w:rsid w:val="00BD0B38"/>
    <w:rsid w:val="00BD11C0"/>
    <w:rsid w:val="00BD2254"/>
    <w:rsid w:val="00BD2A4B"/>
    <w:rsid w:val="00BD70FA"/>
    <w:rsid w:val="00BD7E55"/>
    <w:rsid w:val="00BE0169"/>
    <w:rsid w:val="00BE02C6"/>
    <w:rsid w:val="00BE0D08"/>
    <w:rsid w:val="00BE4430"/>
    <w:rsid w:val="00BE5350"/>
    <w:rsid w:val="00BE54DF"/>
    <w:rsid w:val="00BE5BA8"/>
    <w:rsid w:val="00BE5EDB"/>
    <w:rsid w:val="00BE5EEF"/>
    <w:rsid w:val="00BE6AC0"/>
    <w:rsid w:val="00BE6C5F"/>
    <w:rsid w:val="00BE7011"/>
    <w:rsid w:val="00BE7BF2"/>
    <w:rsid w:val="00BF06BD"/>
    <w:rsid w:val="00BF09B8"/>
    <w:rsid w:val="00BF0B57"/>
    <w:rsid w:val="00BF0BA3"/>
    <w:rsid w:val="00BF1909"/>
    <w:rsid w:val="00BF3566"/>
    <w:rsid w:val="00BF495B"/>
    <w:rsid w:val="00BF6B92"/>
    <w:rsid w:val="00BF74AA"/>
    <w:rsid w:val="00BF7C95"/>
    <w:rsid w:val="00BF7D86"/>
    <w:rsid w:val="00C00BF1"/>
    <w:rsid w:val="00C019CD"/>
    <w:rsid w:val="00C01E3F"/>
    <w:rsid w:val="00C03E43"/>
    <w:rsid w:val="00C061B8"/>
    <w:rsid w:val="00C06FA0"/>
    <w:rsid w:val="00C103E4"/>
    <w:rsid w:val="00C11123"/>
    <w:rsid w:val="00C11E77"/>
    <w:rsid w:val="00C13EE0"/>
    <w:rsid w:val="00C149A3"/>
    <w:rsid w:val="00C14E9A"/>
    <w:rsid w:val="00C16191"/>
    <w:rsid w:val="00C17520"/>
    <w:rsid w:val="00C203AC"/>
    <w:rsid w:val="00C2061A"/>
    <w:rsid w:val="00C20D73"/>
    <w:rsid w:val="00C21308"/>
    <w:rsid w:val="00C23652"/>
    <w:rsid w:val="00C23667"/>
    <w:rsid w:val="00C24910"/>
    <w:rsid w:val="00C25F7F"/>
    <w:rsid w:val="00C2633D"/>
    <w:rsid w:val="00C26A0D"/>
    <w:rsid w:val="00C26A60"/>
    <w:rsid w:val="00C30152"/>
    <w:rsid w:val="00C30354"/>
    <w:rsid w:val="00C3069A"/>
    <w:rsid w:val="00C32941"/>
    <w:rsid w:val="00C35441"/>
    <w:rsid w:val="00C356E6"/>
    <w:rsid w:val="00C358CF"/>
    <w:rsid w:val="00C35DCB"/>
    <w:rsid w:val="00C35F02"/>
    <w:rsid w:val="00C37406"/>
    <w:rsid w:val="00C4010B"/>
    <w:rsid w:val="00C41D64"/>
    <w:rsid w:val="00C42284"/>
    <w:rsid w:val="00C42D2A"/>
    <w:rsid w:val="00C44D8F"/>
    <w:rsid w:val="00C44F0A"/>
    <w:rsid w:val="00C45D4E"/>
    <w:rsid w:val="00C4639D"/>
    <w:rsid w:val="00C46624"/>
    <w:rsid w:val="00C5027A"/>
    <w:rsid w:val="00C505AB"/>
    <w:rsid w:val="00C514F5"/>
    <w:rsid w:val="00C51BD9"/>
    <w:rsid w:val="00C52063"/>
    <w:rsid w:val="00C52289"/>
    <w:rsid w:val="00C52A45"/>
    <w:rsid w:val="00C53200"/>
    <w:rsid w:val="00C535B1"/>
    <w:rsid w:val="00C54BA3"/>
    <w:rsid w:val="00C54F9D"/>
    <w:rsid w:val="00C55245"/>
    <w:rsid w:val="00C565B1"/>
    <w:rsid w:val="00C567A1"/>
    <w:rsid w:val="00C5744B"/>
    <w:rsid w:val="00C57496"/>
    <w:rsid w:val="00C60BF6"/>
    <w:rsid w:val="00C63281"/>
    <w:rsid w:val="00C6407E"/>
    <w:rsid w:val="00C642BC"/>
    <w:rsid w:val="00C70E11"/>
    <w:rsid w:val="00C7265E"/>
    <w:rsid w:val="00C737E1"/>
    <w:rsid w:val="00C74280"/>
    <w:rsid w:val="00C74CC1"/>
    <w:rsid w:val="00C753C0"/>
    <w:rsid w:val="00C75C45"/>
    <w:rsid w:val="00C80393"/>
    <w:rsid w:val="00C80D37"/>
    <w:rsid w:val="00C81C91"/>
    <w:rsid w:val="00C81CBA"/>
    <w:rsid w:val="00C826A2"/>
    <w:rsid w:val="00C82F20"/>
    <w:rsid w:val="00C909BB"/>
    <w:rsid w:val="00C91C5E"/>
    <w:rsid w:val="00C93335"/>
    <w:rsid w:val="00C93804"/>
    <w:rsid w:val="00C95110"/>
    <w:rsid w:val="00C95D07"/>
    <w:rsid w:val="00C9639A"/>
    <w:rsid w:val="00C96D5D"/>
    <w:rsid w:val="00C96F36"/>
    <w:rsid w:val="00CA0516"/>
    <w:rsid w:val="00CA3F9F"/>
    <w:rsid w:val="00CA4861"/>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98C"/>
    <w:rsid w:val="00CC5C5F"/>
    <w:rsid w:val="00CC5E03"/>
    <w:rsid w:val="00CC6061"/>
    <w:rsid w:val="00CC64D6"/>
    <w:rsid w:val="00CC7602"/>
    <w:rsid w:val="00CD11F1"/>
    <w:rsid w:val="00CD22CE"/>
    <w:rsid w:val="00CD313C"/>
    <w:rsid w:val="00CD379C"/>
    <w:rsid w:val="00CD3A60"/>
    <w:rsid w:val="00CD3CA3"/>
    <w:rsid w:val="00CD67E9"/>
    <w:rsid w:val="00CD6903"/>
    <w:rsid w:val="00CD6F6D"/>
    <w:rsid w:val="00CD765D"/>
    <w:rsid w:val="00CE0B57"/>
    <w:rsid w:val="00CE0CC2"/>
    <w:rsid w:val="00CE0CDD"/>
    <w:rsid w:val="00CE1A3B"/>
    <w:rsid w:val="00CE2579"/>
    <w:rsid w:val="00CE2A63"/>
    <w:rsid w:val="00CE2BF5"/>
    <w:rsid w:val="00CE35B4"/>
    <w:rsid w:val="00CE3674"/>
    <w:rsid w:val="00CE40F4"/>
    <w:rsid w:val="00CE6AB6"/>
    <w:rsid w:val="00CE6D9E"/>
    <w:rsid w:val="00CF0068"/>
    <w:rsid w:val="00CF091E"/>
    <w:rsid w:val="00CF0BFC"/>
    <w:rsid w:val="00CF13D7"/>
    <w:rsid w:val="00CF1ACB"/>
    <w:rsid w:val="00CF1D29"/>
    <w:rsid w:val="00CF2107"/>
    <w:rsid w:val="00CF2554"/>
    <w:rsid w:val="00CF29EC"/>
    <w:rsid w:val="00CF2A35"/>
    <w:rsid w:val="00CF424B"/>
    <w:rsid w:val="00CF464A"/>
    <w:rsid w:val="00CF5B14"/>
    <w:rsid w:val="00CF6076"/>
    <w:rsid w:val="00CF6834"/>
    <w:rsid w:val="00D008C6"/>
    <w:rsid w:val="00D00BF6"/>
    <w:rsid w:val="00D0128F"/>
    <w:rsid w:val="00D02037"/>
    <w:rsid w:val="00D025DF"/>
    <w:rsid w:val="00D03425"/>
    <w:rsid w:val="00D034B9"/>
    <w:rsid w:val="00D047A5"/>
    <w:rsid w:val="00D070E6"/>
    <w:rsid w:val="00D07C1B"/>
    <w:rsid w:val="00D1067A"/>
    <w:rsid w:val="00D10AA3"/>
    <w:rsid w:val="00D10AB4"/>
    <w:rsid w:val="00D1108A"/>
    <w:rsid w:val="00D113CB"/>
    <w:rsid w:val="00D117A8"/>
    <w:rsid w:val="00D12816"/>
    <w:rsid w:val="00D1326A"/>
    <w:rsid w:val="00D15388"/>
    <w:rsid w:val="00D15692"/>
    <w:rsid w:val="00D169A0"/>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6C75"/>
    <w:rsid w:val="00D37593"/>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579"/>
    <w:rsid w:val="00D726A3"/>
    <w:rsid w:val="00D72EB7"/>
    <w:rsid w:val="00D74006"/>
    <w:rsid w:val="00D744E4"/>
    <w:rsid w:val="00D766AE"/>
    <w:rsid w:val="00D76ADF"/>
    <w:rsid w:val="00D76B82"/>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08D"/>
    <w:rsid w:val="00DA1D98"/>
    <w:rsid w:val="00DA2E30"/>
    <w:rsid w:val="00DA373A"/>
    <w:rsid w:val="00DA443C"/>
    <w:rsid w:val="00DA5275"/>
    <w:rsid w:val="00DA59A9"/>
    <w:rsid w:val="00DA5A48"/>
    <w:rsid w:val="00DA6ABD"/>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49C"/>
    <w:rsid w:val="00DC6826"/>
    <w:rsid w:val="00DC6DD5"/>
    <w:rsid w:val="00DC6FA2"/>
    <w:rsid w:val="00DC7241"/>
    <w:rsid w:val="00DD059C"/>
    <w:rsid w:val="00DD090E"/>
    <w:rsid w:val="00DD0A8A"/>
    <w:rsid w:val="00DD1A06"/>
    <w:rsid w:val="00DD1D75"/>
    <w:rsid w:val="00DD4BF8"/>
    <w:rsid w:val="00DD5800"/>
    <w:rsid w:val="00DD5D22"/>
    <w:rsid w:val="00DD5E69"/>
    <w:rsid w:val="00DD6F2A"/>
    <w:rsid w:val="00DD7BDF"/>
    <w:rsid w:val="00DD7C7F"/>
    <w:rsid w:val="00DE0468"/>
    <w:rsid w:val="00DE087D"/>
    <w:rsid w:val="00DE163E"/>
    <w:rsid w:val="00DE1786"/>
    <w:rsid w:val="00DE209B"/>
    <w:rsid w:val="00DE2C1C"/>
    <w:rsid w:val="00DE3014"/>
    <w:rsid w:val="00DE38A0"/>
    <w:rsid w:val="00DE4056"/>
    <w:rsid w:val="00DE41E7"/>
    <w:rsid w:val="00DE4965"/>
    <w:rsid w:val="00DE4A50"/>
    <w:rsid w:val="00DE4F14"/>
    <w:rsid w:val="00DE598E"/>
    <w:rsid w:val="00DE66C2"/>
    <w:rsid w:val="00DE7161"/>
    <w:rsid w:val="00DF03E3"/>
    <w:rsid w:val="00DF04AF"/>
    <w:rsid w:val="00DF0FD5"/>
    <w:rsid w:val="00DF10B5"/>
    <w:rsid w:val="00DF144F"/>
    <w:rsid w:val="00DF1D38"/>
    <w:rsid w:val="00DF3420"/>
    <w:rsid w:val="00DF5285"/>
    <w:rsid w:val="00DF533C"/>
    <w:rsid w:val="00DF61AB"/>
    <w:rsid w:val="00DF68DC"/>
    <w:rsid w:val="00DF6C94"/>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6539"/>
    <w:rsid w:val="00E20C99"/>
    <w:rsid w:val="00E218EB"/>
    <w:rsid w:val="00E22E61"/>
    <w:rsid w:val="00E22F79"/>
    <w:rsid w:val="00E241A6"/>
    <w:rsid w:val="00E2440E"/>
    <w:rsid w:val="00E26BD4"/>
    <w:rsid w:val="00E270E8"/>
    <w:rsid w:val="00E31706"/>
    <w:rsid w:val="00E32566"/>
    <w:rsid w:val="00E32DDF"/>
    <w:rsid w:val="00E32F38"/>
    <w:rsid w:val="00E33078"/>
    <w:rsid w:val="00E3372C"/>
    <w:rsid w:val="00E34C9D"/>
    <w:rsid w:val="00E34E67"/>
    <w:rsid w:val="00E359E4"/>
    <w:rsid w:val="00E35A9D"/>
    <w:rsid w:val="00E35E4D"/>
    <w:rsid w:val="00E361C5"/>
    <w:rsid w:val="00E36328"/>
    <w:rsid w:val="00E36AC6"/>
    <w:rsid w:val="00E40980"/>
    <w:rsid w:val="00E409FB"/>
    <w:rsid w:val="00E40CA2"/>
    <w:rsid w:val="00E4160B"/>
    <w:rsid w:val="00E42AB4"/>
    <w:rsid w:val="00E42B33"/>
    <w:rsid w:val="00E4315B"/>
    <w:rsid w:val="00E439F2"/>
    <w:rsid w:val="00E44429"/>
    <w:rsid w:val="00E45035"/>
    <w:rsid w:val="00E454A6"/>
    <w:rsid w:val="00E465DA"/>
    <w:rsid w:val="00E46875"/>
    <w:rsid w:val="00E46CB2"/>
    <w:rsid w:val="00E47231"/>
    <w:rsid w:val="00E47F2D"/>
    <w:rsid w:val="00E51C55"/>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4460"/>
    <w:rsid w:val="00E66FAE"/>
    <w:rsid w:val="00E673AB"/>
    <w:rsid w:val="00E702A5"/>
    <w:rsid w:val="00E715FF"/>
    <w:rsid w:val="00E72659"/>
    <w:rsid w:val="00E726CE"/>
    <w:rsid w:val="00E72EB8"/>
    <w:rsid w:val="00E73EE1"/>
    <w:rsid w:val="00E74473"/>
    <w:rsid w:val="00E7449E"/>
    <w:rsid w:val="00E757BA"/>
    <w:rsid w:val="00E81286"/>
    <w:rsid w:val="00E816AC"/>
    <w:rsid w:val="00E82075"/>
    <w:rsid w:val="00E8484F"/>
    <w:rsid w:val="00E858BF"/>
    <w:rsid w:val="00E868F1"/>
    <w:rsid w:val="00E86BCB"/>
    <w:rsid w:val="00E87E76"/>
    <w:rsid w:val="00E90143"/>
    <w:rsid w:val="00E9014A"/>
    <w:rsid w:val="00E915EB"/>
    <w:rsid w:val="00E922F7"/>
    <w:rsid w:val="00E92623"/>
    <w:rsid w:val="00E932D0"/>
    <w:rsid w:val="00E95247"/>
    <w:rsid w:val="00E9582B"/>
    <w:rsid w:val="00E95B67"/>
    <w:rsid w:val="00E96741"/>
    <w:rsid w:val="00EA11D9"/>
    <w:rsid w:val="00EA1D6F"/>
    <w:rsid w:val="00EA2615"/>
    <w:rsid w:val="00EA5D49"/>
    <w:rsid w:val="00EA6430"/>
    <w:rsid w:val="00EA6654"/>
    <w:rsid w:val="00EA75C3"/>
    <w:rsid w:val="00EA77C6"/>
    <w:rsid w:val="00EA7A05"/>
    <w:rsid w:val="00EA7E84"/>
    <w:rsid w:val="00EB086F"/>
    <w:rsid w:val="00EB28BA"/>
    <w:rsid w:val="00EB2E07"/>
    <w:rsid w:val="00EB4F5D"/>
    <w:rsid w:val="00EB599F"/>
    <w:rsid w:val="00EB6B52"/>
    <w:rsid w:val="00EB6D86"/>
    <w:rsid w:val="00EC0EE2"/>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1D6C"/>
    <w:rsid w:val="00EE2C02"/>
    <w:rsid w:val="00EE43D5"/>
    <w:rsid w:val="00EE59DB"/>
    <w:rsid w:val="00EE5BCC"/>
    <w:rsid w:val="00EE634C"/>
    <w:rsid w:val="00EE7693"/>
    <w:rsid w:val="00EE7C29"/>
    <w:rsid w:val="00EF1AE6"/>
    <w:rsid w:val="00EF3677"/>
    <w:rsid w:val="00EF4C48"/>
    <w:rsid w:val="00EF5149"/>
    <w:rsid w:val="00EF64F7"/>
    <w:rsid w:val="00EF6E50"/>
    <w:rsid w:val="00EF7C01"/>
    <w:rsid w:val="00F01A89"/>
    <w:rsid w:val="00F01DAA"/>
    <w:rsid w:val="00F02F9F"/>
    <w:rsid w:val="00F03ACC"/>
    <w:rsid w:val="00F04295"/>
    <w:rsid w:val="00F044EE"/>
    <w:rsid w:val="00F04D3B"/>
    <w:rsid w:val="00F05489"/>
    <w:rsid w:val="00F06234"/>
    <w:rsid w:val="00F062FC"/>
    <w:rsid w:val="00F10185"/>
    <w:rsid w:val="00F13985"/>
    <w:rsid w:val="00F13C99"/>
    <w:rsid w:val="00F15A94"/>
    <w:rsid w:val="00F16FA1"/>
    <w:rsid w:val="00F17395"/>
    <w:rsid w:val="00F17989"/>
    <w:rsid w:val="00F2065C"/>
    <w:rsid w:val="00F20C6A"/>
    <w:rsid w:val="00F21308"/>
    <w:rsid w:val="00F233EB"/>
    <w:rsid w:val="00F24DE8"/>
    <w:rsid w:val="00F2533B"/>
    <w:rsid w:val="00F2584D"/>
    <w:rsid w:val="00F259D4"/>
    <w:rsid w:val="00F26765"/>
    <w:rsid w:val="00F26EA2"/>
    <w:rsid w:val="00F27CC5"/>
    <w:rsid w:val="00F34773"/>
    <w:rsid w:val="00F34C11"/>
    <w:rsid w:val="00F350C4"/>
    <w:rsid w:val="00F35D0C"/>
    <w:rsid w:val="00F367B8"/>
    <w:rsid w:val="00F37159"/>
    <w:rsid w:val="00F41DFA"/>
    <w:rsid w:val="00F4339D"/>
    <w:rsid w:val="00F44D42"/>
    <w:rsid w:val="00F457DD"/>
    <w:rsid w:val="00F46341"/>
    <w:rsid w:val="00F473B4"/>
    <w:rsid w:val="00F47BC8"/>
    <w:rsid w:val="00F47E9B"/>
    <w:rsid w:val="00F51C56"/>
    <w:rsid w:val="00F51C76"/>
    <w:rsid w:val="00F52CC0"/>
    <w:rsid w:val="00F538E9"/>
    <w:rsid w:val="00F541F8"/>
    <w:rsid w:val="00F5494F"/>
    <w:rsid w:val="00F55D00"/>
    <w:rsid w:val="00F55E67"/>
    <w:rsid w:val="00F56279"/>
    <w:rsid w:val="00F566CB"/>
    <w:rsid w:val="00F61A88"/>
    <w:rsid w:val="00F61AD3"/>
    <w:rsid w:val="00F626B0"/>
    <w:rsid w:val="00F632BB"/>
    <w:rsid w:val="00F63950"/>
    <w:rsid w:val="00F64B4F"/>
    <w:rsid w:val="00F65FE3"/>
    <w:rsid w:val="00F67CF0"/>
    <w:rsid w:val="00F7172E"/>
    <w:rsid w:val="00F725B1"/>
    <w:rsid w:val="00F75025"/>
    <w:rsid w:val="00F81E6E"/>
    <w:rsid w:val="00F82966"/>
    <w:rsid w:val="00F83585"/>
    <w:rsid w:val="00F84874"/>
    <w:rsid w:val="00F84A6D"/>
    <w:rsid w:val="00F87203"/>
    <w:rsid w:val="00F8748A"/>
    <w:rsid w:val="00F87982"/>
    <w:rsid w:val="00F9010D"/>
    <w:rsid w:val="00F90DEC"/>
    <w:rsid w:val="00F90DF5"/>
    <w:rsid w:val="00F91D0F"/>
    <w:rsid w:val="00F92082"/>
    <w:rsid w:val="00F93204"/>
    <w:rsid w:val="00F936AC"/>
    <w:rsid w:val="00F93CCF"/>
    <w:rsid w:val="00F94C9B"/>
    <w:rsid w:val="00F94EE3"/>
    <w:rsid w:val="00F9516E"/>
    <w:rsid w:val="00F95F21"/>
    <w:rsid w:val="00F97647"/>
    <w:rsid w:val="00FA1F0E"/>
    <w:rsid w:val="00FA377B"/>
    <w:rsid w:val="00FA3AC6"/>
    <w:rsid w:val="00FA4802"/>
    <w:rsid w:val="00FA5285"/>
    <w:rsid w:val="00FA5B40"/>
    <w:rsid w:val="00FA5DC4"/>
    <w:rsid w:val="00FA671E"/>
    <w:rsid w:val="00FA768F"/>
    <w:rsid w:val="00FA7DA1"/>
    <w:rsid w:val="00FB0863"/>
    <w:rsid w:val="00FB1843"/>
    <w:rsid w:val="00FB19DB"/>
    <w:rsid w:val="00FB1D97"/>
    <w:rsid w:val="00FB1E7B"/>
    <w:rsid w:val="00FB24E4"/>
    <w:rsid w:val="00FB27EE"/>
    <w:rsid w:val="00FB3D44"/>
    <w:rsid w:val="00FB4B8F"/>
    <w:rsid w:val="00FB4E4C"/>
    <w:rsid w:val="00FB617E"/>
    <w:rsid w:val="00FB6733"/>
    <w:rsid w:val="00FB6839"/>
    <w:rsid w:val="00FB6D2C"/>
    <w:rsid w:val="00FB7649"/>
    <w:rsid w:val="00FC07E4"/>
    <w:rsid w:val="00FC0866"/>
    <w:rsid w:val="00FC0C16"/>
    <w:rsid w:val="00FC1009"/>
    <w:rsid w:val="00FC1095"/>
    <w:rsid w:val="00FC14E7"/>
    <w:rsid w:val="00FC2476"/>
    <w:rsid w:val="00FC2B8D"/>
    <w:rsid w:val="00FC343D"/>
    <w:rsid w:val="00FC3E20"/>
    <w:rsid w:val="00FC3F73"/>
    <w:rsid w:val="00FC4FC6"/>
    <w:rsid w:val="00FC589B"/>
    <w:rsid w:val="00FC6955"/>
    <w:rsid w:val="00FD0169"/>
    <w:rsid w:val="00FD086A"/>
    <w:rsid w:val="00FD10D9"/>
    <w:rsid w:val="00FD197F"/>
    <w:rsid w:val="00FD1BFA"/>
    <w:rsid w:val="00FD5078"/>
    <w:rsid w:val="00FD6BD4"/>
    <w:rsid w:val="00FD706F"/>
    <w:rsid w:val="00FE13A8"/>
    <w:rsid w:val="00FE1694"/>
    <w:rsid w:val="00FE2021"/>
    <w:rsid w:val="00FE31AA"/>
    <w:rsid w:val="00FE4F3C"/>
    <w:rsid w:val="00FE5F04"/>
    <w:rsid w:val="00FE67C5"/>
    <w:rsid w:val="00FE6905"/>
    <w:rsid w:val="00FE6D1C"/>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170A"/>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h">
    <w:name w:val="normal-h"/>
    <w:basedOn w:val="Numatytasispastraiposriftas"/>
    <w:rsid w:val="008B3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30589846">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CBC09-03B0-460F-8754-02DDCF36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8812</Words>
  <Characters>5024</Characters>
  <Application>Microsoft Office Word</Application>
  <DocSecurity>4</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Virginija Palaimienė</cp:lastModifiedBy>
  <cp:revision>2</cp:revision>
  <cp:lastPrinted>2025-05-07T05:04:00Z</cp:lastPrinted>
  <dcterms:created xsi:type="dcterms:W3CDTF">2026-05-15T05:30:00Z</dcterms:created>
  <dcterms:modified xsi:type="dcterms:W3CDTF">2026-05-15T05:30:00Z</dcterms:modified>
</cp:coreProperties>
</file>