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2" w:rsidRPr="00CB7939" w:rsidRDefault="009732B2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9732B2" w:rsidRDefault="009732B2" w:rsidP="003077A5">
      <w:pPr>
        <w:keepNext/>
        <w:jc w:val="center"/>
        <w:outlineLvl w:val="1"/>
        <w:rPr>
          <w:b/>
        </w:rPr>
      </w:pPr>
    </w:p>
    <w:p w:rsidR="009732B2" w:rsidRPr="00CB7939" w:rsidRDefault="009732B2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732B2" w:rsidRDefault="009732B2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NEKILNOJAMOJO TURTO MOKESČIO MOKĖJIMO</w:t>
      </w:r>
    </w:p>
    <w:p w:rsidR="009732B2" w:rsidRDefault="009732B2" w:rsidP="003077A5">
      <w:pPr>
        <w:jc w:val="center"/>
      </w:pPr>
    </w:p>
    <w:bookmarkStart w:id="1" w:name="registravimoDataIlga"/>
    <w:p w:rsidR="009732B2" w:rsidRPr="003C09F9" w:rsidRDefault="009732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9732B2" w:rsidRDefault="009732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732B2" w:rsidRPr="0033738A" w:rsidRDefault="009732B2" w:rsidP="003077A5">
      <w:pPr>
        <w:jc w:val="center"/>
        <w:rPr>
          <w:b/>
        </w:rPr>
      </w:pPr>
    </w:p>
    <w:p w:rsidR="009732B2" w:rsidRDefault="009732B2" w:rsidP="003077A5">
      <w:pPr>
        <w:jc w:val="center"/>
      </w:pPr>
    </w:p>
    <w:p w:rsidR="009732B2" w:rsidRDefault="009732B2" w:rsidP="00E06813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Nr. 137-5379; 2009, Nr. 77-3165; 2010, Nr. 25-1177, Nr. 51-2480, Nr. 86</w:t>
      </w:r>
      <w:r>
        <w:noBreakHyphen/>
        <w:t>4525; 2011, Nr. 52-2504) 16 straipsnio 2 dalies 18 punktu, Lietuvos Respublikos nekilnojamojo turto mokesčio įstatymo (Žin., 2005, Nr. 76</w:t>
      </w:r>
      <w:r>
        <w:noBreakHyphen/>
        <w:t xml:space="preserve">2741) 7 straipsnio 5 dalimi ir Klaipėdos miesto savivaldybės tarybos 2010 m. liepos 29 </w:t>
      </w:r>
      <w:smartTag w:uri="urn:schemas-microsoft-com:office:smarttags" w:element="PersonName">
        <w:r>
          <w:t>d.</w:t>
        </w:r>
      </w:smartTag>
      <w:r>
        <w:t xml:space="preserve"> sprendimu Nr. T2-200 „Dėl nekilnojamojo turto mokesčio lengvatų Klaipėdos miesto istorinėse dalyse teikimo“ (pakeistas Klaipėdos miesto savivaldybės tarybos 2011 m. liepos 28 </w:t>
      </w:r>
      <w:smartTag w:uri="urn:schemas-microsoft-com:office:smarttags" w:element="PersonName">
        <w:r>
          <w:t>d.</w:t>
        </w:r>
      </w:smartTag>
      <w:r>
        <w:t xml:space="preserve"> sprendimu Nr. T2-235)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9732B2" w:rsidRDefault="009732B2" w:rsidP="00E06813">
      <w:pPr>
        <w:pStyle w:val="Header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9732B2" w:rsidRDefault="009732B2" w:rsidP="00E06813">
      <w:pPr>
        <w:pStyle w:val="Header"/>
        <w:tabs>
          <w:tab w:val="left" w:pos="1296"/>
        </w:tabs>
        <w:ind w:firstLine="709"/>
        <w:jc w:val="both"/>
      </w:pPr>
      <w:r>
        <w:t>1. UAB „ŠIŠIONIŠKIS“ (kodas 141524979), vykdančią mažos kavinės veiklą Klaipėdos miesto istorinėje dalyje, adresu: H. Manto g. 40A, Klaipėda, nuo 1010 Lt nekilnojamojo turto mokesčio, kurį sudaro 30 proc. deklaruotos sumos, mokėjimo už 2012 metus;</w:t>
      </w:r>
    </w:p>
    <w:p w:rsidR="009732B2" w:rsidRDefault="009732B2" w:rsidP="00E06813">
      <w:pPr>
        <w:pStyle w:val="Header"/>
        <w:tabs>
          <w:tab w:val="left" w:pos="1296"/>
        </w:tabs>
        <w:ind w:firstLine="709"/>
        <w:jc w:val="both"/>
      </w:pPr>
      <w:r>
        <w:t>2. I. R. MADOS NAMAI, UAB (kodas 301741471), vykdančią meno dirbinių iš tekstilės veiklą Klaipėdos miesto istorinėje dalyje, adresu: Turgaus a. 17, Klaipėda, nuo 1347 Lt nekilnojamojo turto dalies (40 proc.) mokesčio, kurį sudaro 100 proc. apskaičiuotos sumos, mokėjimo už 2012 metus;</w:t>
      </w:r>
    </w:p>
    <w:p w:rsidR="009732B2" w:rsidRDefault="009732B2" w:rsidP="00E06813">
      <w:pPr>
        <w:pStyle w:val="Header"/>
        <w:tabs>
          <w:tab w:val="left" w:pos="1296"/>
        </w:tabs>
        <w:ind w:firstLine="709"/>
        <w:jc w:val="both"/>
      </w:pPr>
      <w:r>
        <w:t xml:space="preserve">3. UAB „FRIEDRICHO PASAŽAS“ (kodas 140766513), vykdančią lauko kavinės ir mažos kavinės veiklą Klaipėdos miesto istorinėse dalyse, adresais: H. Manto g. 5 ir Tiltų g. 26A, Klaipėda, bei teikiančią sanitarinių mazgų, atitinkančių higienos normas, viešas paslaugas penkiose viešojo maitinimo įstaigose, adresu: Tiltų g. 26A, Klaipėda, nuo apskaičiuotos </w:t>
      </w:r>
      <w:r w:rsidRPr="00E02916">
        <w:t>5949</w:t>
      </w:r>
      <w:r>
        <w:t xml:space="preserve"> Lt nekilnojamojo turto mokesčio sumos mokėjimo už 2012 metus.</w:t>
      </w:r>
    </w:p>
    <w:p w:rsidR="009732B2" w:rsidRDefault="009732B2" w:rsidP="00E06813">
      <w:pPr>
        <w:pStyle w:val="Header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9732B2" w:rsidTr="00181E3E">
        <w:tc>
          <w:tcPr>
            <w:tcW w:w="7338" w:type="dxa"/>
          </w:tcPr>
          <w:p w:rsidR="009732B2" w:rsidRDefault="009732B2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9732B2" w:rsidRDefault="009732B2" w:rsidP="00181E3E">
            <w:pPr>
              <w:jc w:val="right"/>
            </w:pPr>
          </w:p>
        </w:tc>
      </w:tr>
    </w:tbl>
    <w:p w:rsidR="009732B2" w:rsidRDefault="009732B2" w:rsidP="003077A5">
      <w:pPr>
        <w:jc w:val="both"/>
      </w:pPr>
    </w:p>
    <w:p w:rsidR="009732B2" w:rsidRPr="00D50F7E" w:rsidRDefault="009732B2" w:rsidP="003077A5">
      <w:pPr>
        <w:jc w:val="both"/>
      </w:pPr>
    </w:p>
    <w:tbl>
      <w:tblPr>
        <w:tblW w:w="9889" w:type="dxa"/>
        <w:tblLook w:val="00A0"/>
      </w:tblPr>
      <w:tblGrid>
        <w:gridCol w:w="7054"/>
        <w:gridCol w:w="2835"/>
      </w:tblGrid>
      <w:tr w:rsidR="009732B2" w:rsidTr="00642A50">
        <w:tc>
          <w:tcPr>
            <w:tcW w:w="7054" w:type="dxa"/>
          </w:tcPr>
          <w:p w:rsidR="009732B2" w:rsidRDefault="009732B2" w:rsidP="00661AF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:rsidR="009732B2" w:rsidRDefault="009732B2" w:rsidP="00642A50">
            <w:pPr>
              <w:jc w:val="right"/>
            </w:pPr>
            <w:r>
              <w:t>Judita Simonavičiūtė</w:t>
            </w:r>
          </w:p>
        </w:tc>
      </w:tr>
    </w:tbl>
    <w:p w:rsidR="009732B2" w:rsidRDefault="009732B2" w:rsidP="0099307C">
      <w:pPr>
        <w:tabs>
          <w:tab w:val="left" w:pos="7560"/>
        </w:tabs>
        <w:jc w:val="both"/>
      </w:pPr>
    </w:p>
    <w:p w:rsidR="009732B2" w:rsidRDefault="009732B2" w:rsidP="0099307C">
      <w:pPr>
        <w:tabs>
          <w:tab w:val="left" w:pos="7560"/>
        </w:tabs>
        <w:jc w:val="both"/>
      </w:pPr>
    </w:p>
    <w:p w:rsidR="009732B2" w:rsidRDefault="009732B2" w:rsidP="0099307C">
      <w:pPr>
        <w:tabs>
          <w:tab w:val="left" w:pos="6660"/>
        </w:tabs>
        <w:jc w:val="both"/>
        <w:outlineLvl w:val="0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3077A5">
      <w:pPr>
        <w:jc w:val="both"/>
      </w:pPr>
    </w:p>
    <w:p w:rsidR="009732B2" w:rsidRDefault="009732B2" w:rsidP="001E5B44">
      <w:pPr>
        <w:jc w:val="both"/>
      </w:pPr>
      <w:r>
        <w:t>Jolanta Uptienė, tel. 39 60 13</w:t>
      </w:r>
    </w:p>
    <w:p w:rsidR="009732B2" w:rsidRDefault="009732B2" w:rsidP="001E5B44">
      <w:pPr>
        <w:jc w:val="both"/>
      </w:pPr>
      <w:r>
        <w:t>2013-10-14</w:t>
      </w:r>
    </w:p>
    <w:sectPr w:rsidR="009732B2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B2" w:rsidRDefault="009732B2">
      <w:r>
        <w:separator/>
      </w:r>
    </w:p>
  </w:endnote>
  <w:endnote w:type="continuationSeparator" w:id="0">
    <w:p w:rsidR="009732B2" w:rsidRDefault="0097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B2" w:rsidRDefault="009732B2">
      <w:r>
        <w:separator/>
      </w:r>
    </w:p>
  </w:footnote>
  <w:footnote w:type="continuationSeparator" w:id="0">
    <w:p w:rsidR="009732B2" w:rsidRDefault="0097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B2" w:rsidRDefault="009732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2B2" w:rsidRDefault="009732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B2" w:rsidRDefault="009732B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732B2" w:rsidRPr="000A065D" w:rsidRDefault="009732B2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B2" w:rsidRPr="000A065D" w:rsidRDefault="009732B2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9732B2" w:rsidRDefault="00973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74D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A0B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533"/>
    <w:rsid w:val="000A19B9"/>
    <w:rsid w:val="000A3401"/>
    <w:rsid w:val="000A34F8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090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B85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05F"/>
    <w:rsid w:val="002077CE"/>
    <w:rsid w:val="00210BED"/>
    <w:rsid w:val="00210FB3"/>
    <w:rsid w:val="0021183A"/>
    <w:rsid w:val="00215577"/>
    <w:rsid w:val="00220861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343"/>
    <w:rsid w:val="00266721"/>
    <w:rsid w:val="00266921"/>
    <w:rsid w:val="00267236"/>
    <w:rsid w:val="002710CF"/>
    <w:rsid w:val="00271DA3"/>
    <w:rsid w:val="00273425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E25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456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5E3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097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40E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446D"/>
    <w:rsid w:val="003E5416"/>
    <w:rsid w:val="003E58B9"/>
    <w:rsid w:val="003E5F57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0B1"/>
    <w:rsid w:val="004B5437"/>
    <w:rsid w:val="004B73FF"/>
    <w:rsid w:val="004B7B3C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BC3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33"/>
    <w:rsid w:val="00591BDF"/>
    <w:rsid w:val="00595C02"/>
    <w:rsid w:val="005973FB"/>
    <w:rsid w:val="00597E0E"/>
    <w:rsid w:val="00597F1C"/>
    <w:rsid w:val="005A070A"/>
    <w:rsid w:val="005A0EA5"/>
    <w:rsid w:val="005A1F5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531"/>
    <w:rsid w:val="005C1B75"/>
    <w:rsid w:val="005C2288"/>
    <w:rsid w:val="005C322B"/>
    <w:rsid w:val="005C398E"/>
    <w:rsid w:val="005C4415"/>
    <w:rsid w:val="005C4C1C"/>
    <w:rsid w:val="005C4F55"/>
    <w:rsid w:val="005C5941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26B3C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A50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AF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AFD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08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1E86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BDA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097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1EF"/>
    <w:rsid w:val="0073242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A1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2258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3C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BE2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6FC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F4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9C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D5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3E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D1C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BC"/>
    <w:rsid w:val="0094487F"/>
    <w:rsid w:val="009454A1"/>
    <w:rsid w:val="009464BB"/>
    <w:rsid w:val="0094659B"/>
    <w:rsid w:val="00947317"/>
    <w:rsid w:val="00947BA0"/>
    <w:rsid w:val="00950235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2B2"/>
    <w:rsid w:val="009739AD"/>
    <w:rsid w:val="00974C89"/>
    <w:rsid w:val="00975295"/>
    <w:rsid w:val="0097592F"/>
    <w:rsid w:val="00982A88"/>
    <w:rsid w:val="009830E9"/>
    <w:rsid w:val="00986016"/>
    <w:rsid w:val="00987C30"/>
    <w:rsid w:val="00990EE0"/>
    <w:rsid w:val="009917A7"/>
    <w:rsid w:val="009917DD"/>
    <w:rsid w:val="00991C76"/>
    <w:rsid w:val="0099207E"/>
    <w:rsid w:val="0099296F"/>
    <w:rsid w:val="0099307C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900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6B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6A4D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F6"/>
    <w:rsid w:val="00B96A4A"/>
    <w:rsid w:val="00B96EBB"/>
    <w:rsid w:val="00BA0967"/>
    <w:rsid w:val="00BA1D70"/>
    <w:rsid w:val="00BA20AE"/>
    <w:rsid w:val="00BA3447"/>
    <w:rsid w:val="00BA3CE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99"/>
    <w:rsid w:val="00BE6946"/>
    <w:rsid w:val="00BE7B1E"/>
    <w:rsid w:val="00BF0108"/>
    <w:rsid w:val="00BF0590"/>
    <w:rsid w:val="00BF4537"/>
    <w:rsid w:val="00BF63F6"/>
    <w:rsid w:val="00BF74C8"/>
    <w:rsid w:val="00BF7D7A"/>
    <w:rsid w:val="00C0004C"/>
    <w:rsid w:val="00C00760"/>
    <w:rsid w:val="00C00913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D00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DE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D8F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8B6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1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3D9"/>
    <w:rsid w:val="00E02916"/>
    <w:rsid w:val="00E02C68"/>
    <w:rsid w:val="00E03878"/>
    <w:rsid w:val="00E06813"/>
    <w:rsid w:val="00E06969"/>
    <w:rsid w:val="00E079BD"/>
    <w:rsid w:val="00E07D8E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573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48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5DB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678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86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1317</Words>
  <Characters>752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2013-10-15T11:41:00Z</dcterms:created>
  <dcterms:modified xsi:type="dcterms:W3CDTF">2013-10-15T11:41:00Z</dcterms:modified>
</cp:coreProperties>
</file>