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CA" w:rsidRDefault="009767CA" w:rsidP="00CA4D3B">
      <w:pPr>
        <w:keepNext/>
        <w:jc w:val="center"/>
        <w:outlineLvl w:val="0"/>
        <w:rPr>
          <w:b/>
        </w:rPr>
      </w:pPr>
      <w:r w:rsidRPr="002B15BB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4" o:title=""/>
          </v:shape>
        </w:pict>
      </w:r>
    </w:p>
    <w:p w:rsidR="009767CA" w:rsidRPr="00AF7D08" w:rsidRDefault="009767CA" w:rsidP="00CA4D3B">
      <w:pPr>
        <w:keepNext/>
        <w:jc w:val="center"/>
        <w:outlineLvl w:val="0"/>
        <w:rPr>
          <w:b/>
        </w:rPr>
      </w:pPr>
    </w:p>
    <w:p w:rsidR="009767CA" w:rsidRDefault="009767CA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9767CA" w:rsidRDefault="009767CA" w:rsidP="00CA4D3B">
      <w:pPr>
        <w:keepNext/>
        <w:jc w:val="center"/>
        <w:outlineLvl w:val="1"/>
        <w:rPr>
          <w:b/>
        </w:rPr>
      </w:pPr>
    </w:p>
    <w:p w:rsidR="009767CA" w:rsidRDefault="009767CA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767CA" w:rsidRDefault="009767CA" w:rsidP="00CA4D3B">
      <w:pPr>
        <w:jc w:val="center"/>
      </w:pPr>
      <w:r>
        <w:rPr>
          <w:b/>
          <w:caps/>
        </w:rPr>
        <w:t xml:space="preserve">DĖL </w:t>
      </w:r>
      <w:r w:rsidRPr="0036437B">
        <w:rPr>
          <w:b/>
          <w:color w:val="000000"/>
        </w:rPr>
        <w:t>KLAIPĖDOS MIESTO SAVIVALDYBĖS TARYBOS 2002 M. LIEPOS 29 D. SPRENDIMO NR. 187 „DĖL PAVOJINGŲ KROVINIŲ VEŽIMO KLAIPĖDOS MIESTE TVARKOS“ PRIPAŽINIMO NETEKUSIU GALIOS</w:t>
      </w:r>
    </w:p>
    <w:p w:rsidR="009767CA" w:rsidRDefault="009767CA" w:rsidP="00CA4D3B">
      <w:pPr>
        <w:jc w:val="center"/>
      </w:pPr>
    </w:p>
    <w:p w:rsidR="009767CA" w:rsidRPr="003C09F9" w:rsidRDefault="009767C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>2013 m. lapkričio 28 d.</w:t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T2-299</w:t>
      </w:r>
      <w:bookmarkStart w:id="1" w:name="_GoBack"/>
      <w:bookmarkEnd w:id="1"/>
    </w:p>
    <w:p w:rsidR="009767CA" w:rsidRDefault="009767C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9767CA" w:rsidRPr="008354D5" w:rsidRDefault="009767CA" w:rsidP="00CA4D3B">
      <w:pPr>
        <w:jc w:val="center"/>
      </w:pPr>
    </w:p>
    <w:p w:rsidR="009767CA" w:rsidRDefault="009767CA" w:rsidP="00CA4D3B">
      <w:pPr>
        <w:jc w:val="center"/>
      </w:pPr>
    </w:p>
    <w:p w:rsidR="009767CA" w:rsidRPr="0036437B" w:rsidRDefault="009767CA" w:rsidP="00BE667D">
      <w:pPr>
        <w:pStyle w:val="BodyText"/>
        <w:ind w:firstLine="720"/>
        <w:rPr>
          <w:color w:val="000000"/>
          <w:spacing w:val="60"/>
          <w:szCs w:val="24"/>
        </w:rPr>
      </w:pPr>
      <w:r w:rsidRPr="0036437B">
        <w:rPr>
          <w:color w:val="000000"/>
        </w:rPr>
        <w:t>Vadovaudamasi Lietuvos Respublikos vietos savivaldos įstatymo (Žin., 1994, Nr. 55-1049; 2008, Nr. 113-4290) 18 straipsnio 1 dalimi</w:t>
      </w:r>
      <w:r w:rsidRPr="0036437B">
        <w:rPr>
          <w:color w:val="000000"/>
          <w:szCs w:val="24"/>
        </w:rPr>
        <w:t xml:space="preserve">, </w:t>
      </w:r>
      <w:r w:rsidRPr="0036437B">
        <w:rPr>
          <w:color w:val="000000"/>
        </w:rPr>
        <w:t xml:space="preserve">Klaipėdos miesto savivaldybės taryba </w:t>
      </w:r>
      <w:r w:rsidRPr="0036437B">
        <w:rPr>
          <w:color w:val="000000"/>
          <w:spacing w:val="60"/>
          <w:szCs w:val="24"/>
        </w:rPr>
        <w:t>nusprendži</w:t>
      </w:r>
      <w:r w:rsidRPr="0036437B">
        <w:rPr>
          <w:color w:val="000000"/>
          <w:szCs w:val="24"/>
        </w:rPr>
        <w:t>a</w:t>
      </w:r>
      <w:r w:rsidRPr="0036437B">
        <w:rPr>
          <w:color w:val="000000"/>
          <w:spacing w:val="60"/>
          <w:szCs w:val="24"/>
        </w:rPr>
        <w:t>:</w:t>
      </w:r>
    </w:p>
    <w:p w:rsidR="009767CA" w:rsidRPr="0036437B" w:rsidRDefault="009767CA" w:rsidP="00BE667D">
      <w:pPr>
        <w:ind w:firstLine="720"/>
        <w:jc w:val="both"/>
        <w:rPr>
          <w:color w:val="000000"/>
        </w:rPr>
      </w:pPr>
      <w:r w:rsidRPr="0036437B">
        <w:rPr>
          <w:color w:val="000000"/>
        </w:rPr>
        <w:t>1. Pripažinti netekusiu galios Klaipėdos miesto savivaldybės tarybos 2002 m. liepos 29 d. sprendimą Nr. 187 „Dėl pavojingų krovinių vežimo Klaipėdos mieste tvarkos“.</w:t>
      </w:r>
    </w:p>
    <w:p w:rsidR="009767CA" w:rsidRPr="0036437B" w:rsidRDefault="009767CA" w:rsidP="00BE667D">
      <w:pPr>
        <w:ind w:firstLine="720"/>
        <w:jc w:val="both"/>
        <w:rPr>
          <w:color w:val="000000"/>
        </w:rPr>
      </w:pPr>
      <w:r w:rsidRPr="0036437B">
        <w:rPr>
          <w:color w:val="000000"/>
        </w:rPr>
        <w:t>2. Skelbti apie šį sprendimą vietinėje spaudoje ir visą sprendimo tekstą – Klaipėdos miesto savivaldybės interneto tinklalapyje.</w:t>
      </w:r>
    </w:p>
    <w:p w:rsidR="009767CA" w:rsidRDefault="009767CA" w:rsidP="00CA4D3B">
      <w:pPr>
        <w:jc w:val="both"/>
      </w:pPr>
    </w:p>
    <w:p w:rsidR="009767CA" w:rsidRDefault="009767CA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9767CA" w:rsidTr="002B15BB">
        <w:tc>
          <w:tcPr>
            <w:tcW w:w="7054" w:type="dxa"/>
          </w:tcPr>
          <w:p w:rsidR="009767CA" w:rsidRDefault="009767CA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9767CA" w:rsidRDefault="009767CA" w:rsidP="002B15BB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9767CA" w:rsidRDefault="009767CA" w:rsidP="004476DD">
      <w:pPr>
        <w:jc w:val="both"/>
      </w:pPr>
    </w:p>
    <w:sectPr w:rsidR="009767CA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083FD4"/>
    <w:rsid w:val="001456CE"/>
    <w:rsid w:val="002B15BB"/>
    <w:rsid w:val="0036437B"/>
    <w:rsid w:val="00397515"/>
    <w:rsid w:val="003C09F9"/>
    <w:rsid w:val="004476DD"/>
    <w:rsid w:val="004F5639"/>
    <w:rsid w:val="0051038A"/>
    <w:rsid w:val="00597EE8"/>
    <w:rsid w:val="005F495C"/>
    <w:rsid w:val="00765D5A"/>
    <w:rsid w:val="008354D5"/>
    <w:rsid w:val="009767CA"/>
    <w:rsid w:val="009D11FE"/>
    <w:rsid w:val="00AF7D08"/>
    <w:rsid w:val="00B52219"/>
    <w:rsid w:val="00BE667D"/>
    <w:rsid w:val="00CA4D3B"/>
    <w:rsid w:val="00D50F7E"/>
    <w:rsid w:val="00D667CF"/>
    <w:rsid w:val="00E3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E667D"/>
    <w:pPr>
      <w:jc w:val="both"/>
    </w:pPr>
    <w:rPr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667D"/>
    <w:rPr>
      <w:rFonts w:ascii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502</Words>
  <Characters>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Birute Radavičienė</dc:creator>
  <cp:keywords/>
  <dc:description/>
  <cp:lastModifiedBy>V.Palaimiene</cp:lastModifiedBy>
  <cp:revision>2</cp:revision>
  <dcterms:created xsi:type="dcterms:W3CDTF">2013-11-29T09:40:00Z</dcterms:created>
  <dcterms:modified xsi:type="dcterms:W3CDTF">2013-11-29T09:40:00Z</dcterms:modified>
</cp:coreProperties>
</file>