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C3845">
        <w:rPr>
          <w:b/>
        </w:rPr>
        <w:t>KLAIPĖDOS MIESTO SAVIVALDYBĖS TARYBOS 2012 M. RUGPJŪČIO 30 D. SPRENDIMO NR. T2-222 „DĖL KLAIPĖDOS MIESTO SAVIVALDYBĖS ŠVIETIMO ĮSTAIGŲ DIDŽIAUSIO LEISTINO PAREIGYBIŲ SKAIČIAUS NUSTATYMO“ PAKEITIMO</w:t>
      </w:r>
    </w:p>
    <w:p w:rsidR="00CA4D3B" w:rsidRDefault="00CA4D3B" w:rsidP="00CA4D3B">
      <w:pPr>
        <w:jc w:val="center"/>
      </w:pPr>
    </w:p>
    <w:bookmarkStart w:id="0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0"/>
      <w:r w:rsidR="006E0517">
        <w:rPr>
          <w:noProof/>
        </w:rPr>
        <w:t>2013 m. gruodžio 18 d.</w:t>
      </w:r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dokumentoNr"/>
      <w:r w:rsidR="006E0517">
        <w:t>T2-319</w:t>
      </w:r>
      <w:bookmarkStart w:id="2" w:name="_GoBack"/>
      <w:bookmarkEnd w:id="2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7C3845">
        <w:t xml:space="preserve"> </w:t>
      </w:r>
      <w:r w:rsidR="007C3845" w:rsidRPr="00E215ED">
        <w:t>Lietuvos Respublikos vietos savivaldos įstatymo (</w:t>
      </w:r>
      <w:proofErr w:type="spellStart"/>
      <w:r w:rsidR="007C3845">
        <w:rPr>
          <w:szCs w:val="18"/>
        </w:rPr>
        <w:t>Žin</w:t>
      </w:r>
      <w:proofErr w:type="spellEnd"/>
      <w:r w:rsidR="007C3845">
        <w:rPr>
          <w:szCs w:val="18"/>
        </w:rPr>
        <w:t>., 1994, Nr. 55-1049;</w:t>
      </w:r>
      <w:r w:rsidR="007C3845" w:rsidRPr="00E215ED">
        <w:rPr>
          <w:szCs w:val="18"/>
        </w:rPr>
        <w:t xml:space="preserve"> 2008, Nr.</w:t>
      </w:r>
      <w:r w:rsidR="007C3845">
        <w:rPr>
          <w:szCs w:val="18"/>
        </w:rPr>
        <w:t> </w:t>
      </w:r>
      <w:r w:rsidR="007C3845" w:rsidRPr="00E215ED">
        <w:rPr>
          <w:szCs w:val="18"/>
        </w:rPr>
        <w:t>113-4290</w:t>
      </w:r>
      <w:r w:rsidR="007C3845">
        <w:t xml:space="preserve">) 18 straipsnio 1 dalimi,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7C3845" w:rsidRDefault="00CA4D3B" w:rsidP="007C3845">
      <w:pPr>
        <w:ind w:firstLine="720"/>
        <w:jc w:val="both"/>
      </w:pPr>
      <w:r>
        <w:t xml:space="preserve">1. </w:t>
      </w:r>
      <w:r w:rsidR="007C3845" w:rsidRPr="00E215ED">
        <w:t>1. P</w:t>
      </w:r>
      <w:r w:rsidR="007C3845">
        <w:t>akeisti</w:t>
      </w:r>
      <w:r w:rsidR="007C3845" w:rsidRPr="00E215ED">
        <w:t xml:space="preserve"> </w:t>
      </w:r>
      <w:r w:rsidR="007C3845">
        <w:t xml:space="preserve">Klaipėdos miesto savivaldybės tarybos </w:t>
      </w:r>
      <w:smartTag w:uri="urn:schemas-microsoft-com:office:smarttags" w:element="metricconverter">
        <w:smartTagPr>
          <w:attr w:name="ProductID" w:val="2012 m"/>
        </w:smartTagPr>
        <w:r w:rsidR="007C3845">
          <w:t>2012 m</w:t>
        </w:r>
      </w:smartTag>
      <w:r w:rsidR="007C3845">
        <w:t>. rugpjūčio 30 d. sprendimą Nr. T2-222 „Dėl Klaipėdos miesto savivaldybės švietimo įstaigų didžiausio leistino pareigybių skaičiaus nustatymo“ (</w:t>
      </w:r>
      <w:r w:rsidR="007C3845" w:rsidRPr="00E215ED">
        <w:t>Klaip</w:t>
      </w:r>
      <w:r w:rsidR="007C3845">
        <w:t>ėdos miesto savivaldybės tarybos 2013 m. rugpjūčio 29 d. sprendimo Nr. T2-219 redakcija):</w:t>
      </w:r>
    </w:p>
    <w:p w:rsidR="007C3845" w:rsidRDefault="007C3845" w:rsidP="007C3845">
      <w:pPr>
        <w:ind w:firstLine="720"/>
        <w:jc w:val="both"/>
      </w:pPr>
      <w:r>
        <w:t>1.1. pakeisti 1 priedą „K</w:t>
      </w:r>
      <w:r w:rsidRPr="00445878">
        <w:t xml:space="preserve">laipėdos mieto savivaldybės </w:t>
      </w:r>
      <w:r>
        <w:t xml:space="preserve">bendrojo ugdymo mokyklų </w:t>
      </w:r>
      <w:r w:rsidRPr="00445878">
        <w:t>didžiausias leistinas pareigybių skaičius</w:t>
      </w:r>
      <w:r>
        <w:t>“:</w:t>
      </w:r>
    </w:p>
    <w:p w:rsidR="007C3845" w:rsidRDefault="007C3845" w:rsidP="007C3845">
      <w:pPr>
        <w:ind w:firstLine="720"/>
        <w:jc w:val="both"/>
      </w:pPr>
      <w:r>
        <w:t>1.1.1. išdėstyti 31 eilutę taip:</w:t>
      </w:r>
    </w:p>
    <w:p w:rsidR="007C3845" w:rsidRDefault="007C3845" w:rsidP="007C3845">
      <w:pPr>
        <w:ind w:firstLine="720"/>
        <w:jc w:val="both"/>
      </w:pPr>
      <w:r>
        <w:t>„31. / Klaipėdos „Verdenės“ progimnazija / 34,50 / 34 /“;</w:t>
      </w:r>
    </w:p>
    <w:p w:rsidR="007C3845" w:rsidRDefault="007C3845" w:rsidP="007C3845">
      <w:pPr>
        <w:ind w:firstLine="720"/>
        <w:jc w:val="both"/>
      </w:pPr>
      <w:r>
        <w:t>1.1.2.  išdėstyti eilutę „Iš viso“ taip:</w:t>
      </w:r>
    </w:p>
    <w:p w:rsidR="007C3845" w:rsidRDefault="007C3845" w:rsidP="007C3845">
      <w:pPr>
        <w:ind w:firstLine="720"/>
        <w:jc w:val="both"/>
      </w:pPr>
      <w:r>
        <w:t>„/ - / Iš viso: / 1282,65 / 1247,65 /“.</w:t>
      </w:r>
    </w:p>
    <w:p w:rsidR="007C3845" w:rsidRDefault="007C3845" w:rsidP="007C3845">
      <w:pPr>
        <w:ind w:firstLine="720"/>
        <w:jc w:val="both"/>
      </w:pPr>
      <w:r>
        <w:t>1.2. pakeisti 2 priedą „K</w:t>
      </w:r>
      <w:r w:rsidRPr="00445878">
        <w:t xml:space="preserve">laipėdos mieto savivaldybės </w:t>
      </w:r>
      <w:r>
        <w:t xml:space="preserve">ikimokyklinio ugdymo įstaigų ir mokyklų-darželių </w:t>
      </w:r>
      <w:r w:rsidRPr="00445878">
        <w:t>didžiausias leistinas pareigybių skaičius</w:t>
      </w:r>
      <w:r>
        <w:t>“:</w:t>
      </w:r>
    </w:p>
    <w:p w:rsidR="007C3845" w:rsidRDefault="007C3845" w:rsidP="007C3845">
      <w:pPr>
        <w:ind w:firstLine="720"/>
        <w:jc w:val="both"/>
      </w:pPr>
      <w:r>
        <w:t>1.2.1. išdėstyti 2 eilutę taip:</w:t>
      </w:r>
    </w:p>
    <w:p w:rsidR="007C3845" w:rsidRDefault="007C3845" w:rsidP="007C3845">
      <w:pPr>
        <w:ind w:firstLine="720"/>
        <w:jc w:val="both"/>
      </w:pPr>
      <w:r>
        <w:t>„2. / Klaipėdos lopšelis-darželis „</w:t>
      </w:r>
      <w:proofErr w:type="spellStart"/>
      <w:r>
        <w:t>Alksniukas</w:t>
      </w:r>
      <w:proofErr w:type="spellEnd"/>
      <w:r>
        <w:t>“ / 44,50 / 42,75 /“;</w:t>
      </w:r>
    </w:p>
    <w:p w:rsidR="007C3845" w:rsidRDefault="007C3845" w:rsidP="007C3845">
      <w:pPr>
        <w:ind w:firstLine="720"/>
        <w:jc w:val="both"/>
      </w:pPr>
      <w:r>
        <w:t>1.2.2. išdėstyti 6 eilutę taip:</w:t>
      </w:r>
    </w:p>
    <w:p w:rsidR="007C3845" w:rsidRDefault="007C3845" w:rsidP="007C3845">
      <w:pPr>
        <w:ind w:firstLine="720"/>
        <w:jc w:val="both"/>
      </w:pPr>
      <w:r>
        <w:t>„6. / Klaipėdos lopšelis-darželis „Bangelė“ / 49,60 / 47,85 /“;</w:t>
      </w:r>
    </w:p>
    <w:p w:rsidR="007C3845" w:rsidRDefault="007C3845" w:rsidP="007C3845">
      <w:pPr>
        <w:ind w:firstLine="720"/>
        <w:jc w:val="both"/>
      </w:pPr>
      <w:r>
        <w:t>1.2.3. išdėstyti 21 eilutę taip:</w:t>
      </w:r>
    </w:p>
    <w:p w:rsidR="007C3845" w:rsidRDefault="007C3845" w:rsidP="007C3845">
      <w:pPr>
        <w:ind w:firstLine="720"/>
        <w:jc w:val="both"/>
      </w:pPr>
      <w:r>
        <w:t>„21. / Klaipėdos lopšelis-darželis „Pagrandukas“ / 47,25 / 45,50 /“;</w:t>
      </w:r>
    </w:p>
    <w:p w:rsidR="007C3845" w:rsidRDefault="007C3845" w:rsidP="007C3845">
      <w:pPr>
        <w:ind w:firstLine="720"/>
        <w:jc w:val="both"/>
      </w:pPr>
      <w:r>
        <w:t>1.2.4. išdėstyti 23 eilutę taip:</w:t>
      </w:r>
    </w:p>
    <w:p w:rsidR="007C3845" w:rsidRDefault="007C3845" w:rsidP="007C3845">
      <w:pPr>
        <w:ind w:firstLine="720"/>
        <w:jc w:val="both"/>
      </w:pPr>
      <w:r>
        <w:t>„23. / Klaipėdos lopšelis-darželis „</w:t>
      </w:r>
      <w:proofErr w:type="spellStart"/>
      <w:r>
        <w:t>Pingvinukas</w:t>
      </w:r>
      <w:proofErr w:type="spellEnd"/>
      <w:r>
        <w:t>“ / 32,35 / 30,85 /“;</w:t>
      </w:r>
    </w:p>
    <w:p w:rsidR="007C3845" w:rsidRDefault="007C3845" w:rsidP="007C3845">
      <w:pPr>
        <w:ind w:firstLine="720"/>
        <w:jc w:val="both"/>
      </w:pPr>
      <w:r>
        <w:t>1.2.5. išdėstyti 35 eilutę taip:</w:t>
      </w:r>
    </w:p>
    <w:p w:rsidR="007C3845" w:rsidRDefault="007C3845" w:rsidP="007C3845">
      <w:pPr>
        <w:ind w:firstLine="720"/>
        <w:jc w:val="both"/>
      </w:pPr>
      <w:r>
        <w:t>„35. / Klaipėdos lopšelis-darželis „</w:t>
      </w:r>
      <w:proofErr w:type="spellStart"/>
      <w:r>
        <w:t>Vėrinėlis</w:t>
      </w:r>
      <w:proofErr w:type="spellEnd"/>
      <w:r>
        <w:t>“ / 32,10 / 30,60 /“;</w:t>
      </w:r>
    </w:p>
    <w:p w:rsidR="007C3845" w:rsidRDefault="007C3845" w:rsidP="007C3845">
      <w:pPr>
        <w:ind w:firstLine="720"/>
        <w:jc w:val="both"/>
      </w:pPr>
      <w:r>
        <w:t>1.2.6. išdėstyti 38 eilutę taip:</w:t>
      </w:r>
    </w:p>
    <w:p w:rsidR="007C3845" w:rsidRDefault="007C3845" w:rsidP="007C3845">
      <w:pPr>
        <w:ind w:firstLine="720"/>
        <w:jc w:val="both"/>
      </w:pPr>
      <w:r>
        <w:t>„38. / Klaipėdos lopšelis-darželis „</w:t>
      </w:r>
      <w:proofErr w:type="spellStart"/>
      <w:r>
        <w:t>Želmenėlis</w:t>
      </w:r>
      <w:proofErr w:type="spellEnd"/>
      <w:r>
        <w:t>“ / 46,47 / 44,72 /“;</w:t>
      </w:r>
    </w:p>
    <w:p w:rsidR="007C3845" w:rsidRDefault="007C3845" w:rsidP="007C3845">
      <w:pPr>
        <w:ind w:firstLine="720"/>
        <w:jc w:val="both"/>
      </w:pPr>
      <w:r>
        <w:t>1.2.7. išdėstyti 39 eilutę taip:</w:t>
      </w:r>
    </w:p>
    <w:p w:rsidR="007C3845" w:rsidRDefault="007C3845" w:rsidP="007C3845">
      <w:pPr>
        <w:ind w:firstLine="720"/>
        <w:jc w:val="both"/>
      </w:pPr>
      <w:r>
        <w:t>„39. / Klaipėdos lopšelis-darželis „</w:t>
      </w:r>
      <w:proofErr w:type="spellStart"/>
      <w:r>
        <w:t>Žemuogėlė</w:t>
      </w:r>
      <w:proofErr w:type="spellEnd"/>
      <w:r>
        <w:t>“ / 40,05 / 38,55 /“;</w:t>
      </w:r>
    </w:p>
    <w:p w:rsidR="007C3845" w:rsidRDefault="007C3845" w:rsidP="007C3845">
      <w:pPr>
        <w:ind w:firstLine="720"/>
        <w:jc w:val="both"/>
      </w:pPr>
      <w:r>
        <w:t>1.2.8. išdėstyti 43 eilutę taip:</w:t>
      </w:r>
    </w:p>
    <w:p w:rsidR="007C3845" w:rsidRDefault="007C3845" w:rsidP="007C3845">
      <w:pPr>
        <w:ind w:firstLine="720"/>
        <w:jc w:val="both"/>
      </w:pPr>
      <w:r>
        <w:t>„43. / Klaipėdos lopšelis-darželis „Žuvėdra“ / 45,47 / 43,72 /“;</w:t>
      </w:r>
    </w:p>
    <w:p w:rsidR="007C3845" w:rsidRDefault="007C3845" w:rsidP="007C3845">
      <w:pPr>
        <w:ind w:firstLine="720"/>
        <w:jc w:val="both"/>
      </w:pPr>
      <w:r>
        <w:t>1.2.9.  išdėstyti eilutę „Iš viso“ taip:</w:t>
      </w:r>
    </w:p>
    <w:p w:rsidR="007C3845" w:rsidRDefault="007C3845" w:rsidP="007C3845">
      <w:pPr>
        <w:ind w:firstLine="720"/>
        <w:jc w:val="both"/>
      </w:pPr>
      <w:r>
        <w:t>„/ - / Iš viso: / 1894,94 / 1851,19 /“;</w:t>
      </w:r>
    </w:p>
    <w:p w:rsidR="007C3845" w:rsidRDefault="007C3845" w:rsidP="007C3845">
      <w:pPr>
        <w:ind w:firstLine="720"/>
        <w:jc w:val="both"/>
      </w:pPr>
      <w:r>
        <w:t>1.3.</w:t>
      </w:r>
      <w:r w:rsidRPr="00E215ED">
        <w:t xml:space="preserve"> </w:t>
      </w:r>
      <w:r>
        <w:t>4 priedą „K</w:t>
      </w:r>
      <w:r w:rsidRPr="00445878">
        <w:t xml:space="preserve">laipėdos mieto savivaldybės </w:t>
      </w:r>
      <w:r>
        <w:t xml:space="preserve">švietimo pagalbos centrų ir tarnybos </w:t>
      </w:r>
      <w:r w:rsidRPr="00445878">
        <w:t>didžiausias leistinas pareigybių skaičius</w:t>
      </w:r>
      <w:r>
        <w:t>“:</w:t>
      </w:r>
    </w:p>
    <w:p w:rsidR="007C3845" w:rsidRDefault="007C3845" w:rsidP="007C3845">
      <w:pPr>
        <w:ind w:firstLine="720"/>
        <w:jc w:val="both"/>
      </w:pPr>
      <w:r>
        <w:lastRenderedPageBreak/>
        <w:t>1.3.1. išdėstyti 2 eilutę taip:</w:t>
      </w:r>
    </w:p>
    <w:p w:rsidR="007C3845" w:rsidRDefault="007C3845" w:rsidP="007C3845">
      <w:pPr>
        <w:ind w:firstLine="720"/>
        <w:jc w:val="both"/>
      </w:pPr>
      <w:r>
        <w:t>„2. / Klaipėdos miesto pedagogų švietimo ir kultūros centras / 12,00 / 11,75 /“;</w:t>
      </w:r>
    </w:p>
    <w:p w:rsidR="007C3845" w:rsidRDefault="007C3845" w:rsidP="007C3845">
      <w:pPr>
        <w:ind w:firstLine="720"/>
        <w:jc w:val="both"/>
      </w:pPr>
      <w:r>
        <w:t>1.3.2.  išdėstyti 3 eilutę taip:</w:t>
      </w:r>
    </w:p>
    <w:p w:rsidR="007C3845" w:rsidRDefault="007C3845" w:rsidP="007C3845">
      <w:pPr>
        <w:ind w:firstLine="720"/>
        <w:jc w:val="both"/>
      </w:pPr>
      <w:r>
        <w:t>„3. / Klaipėdos pedagoginė psichologinė tarnyba / 28,25 / 28,50 /“;</w:t>
      </w:r>
    </w:p>
    <w:p w:rsidR="007C3845" w:rsidRDefault="007C3845" w:rsidP="007C3845">
      <w:pPr>
        <w:ind w:firstLine="720"/>
        <w:jc w:val="both"/>
      </w:pPr>
      <w:r>
        <w:t>1.3.3.  išdėstyti eilutę „Iš viso“ taip:</w:t>
      </w:r>
    </w:p>
    <w:p w:rsidR="007C3845" w:rsidRDefault="007C3845" w:rsidP="007C3845">
      <w:pPr>
        <w:ind w:firstLine="720"/>
        <w:jc w:val="both"/>
      </w:pPr>
      <w:r>
        <w:t>„/ - / Iš viso: / 91,25 / 90,00 /“.</w:t>
      </w:r>
    </w:p>
    <w:p w:rsidR="00CA4D3B" w:rsidRPr="007C3845" w:rsidRDefault="007C3845" w:rsidP="007C3845">
      <w:pPr>
        <w:pStyle w:val="bodytext"/>
        <w:spacing w:before="0" w:beforeAutospacing="0" w:after="0" w:afterAutospacing="0"/>
        <w:ind w:firstLine="748"/>
        <w:jc w:val="both"/>
        <w:rPr>
          <w:lang w:val="lt-LT"/>
        </w:rPr>
      </w:pPr>
      <w:r>
        <w:rPr>
          <w:lang w:val="lt-LT"/>
        </w:rPr>
        <w:t>2</w:t>
      </w:r>
      <w:r w:rsidRPr="004E4513">
        <w:rPr>
          <w:lang w:val="lt-LT"/>
        </w:rPr>
        <w:t>. Skelbti apie šį sprendimą vietinėje spaudoje ir visą sprendimo tekstą –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25FEC"/>
    <w:rsid w:val="004476DD"/>
    <w:rsid w:val="00597EE8"/>
    <w:rsid w:val="005F495C"/>
    <w:rsid w:val="006E0517"/>
    <w:rsid w:val="007C3845"/>
    <w:rsid w:val="008354D5"/>
    <w:rsid w:val="00900EDF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prastasis"/>
    <w:uiPriority w:val="99"/>
    <w:rsid w:val="007C3845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prastasis"/>
    <w:uiPriority w:val="99"/>
    <w:rsid w:val="007C3845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Edita Kucinskiene</cp:lastModifiedBy>
  <cp:revision>3</cp:revision>
  <dcterms:created xsi:type="dcterms:W3CDTF">2013-12-18T06:54:00Z</dcterms:created>
  <dcterms:modified xsi:type="dcterms:W3CDTF">2013-12-18T12:03:00Z</dcterms:modified>
</cp:coreProperties>
</file>