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368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</w:tblGrid>
      <w:tr w:rsidR="0006079E" w:rsidTr="00321281">
        <w:tc>
          <w:tcPr>
            <w:tcW w:w="3368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321281">
        <w:tc>
          <w:tcPr>
            <w:tcW w:w="3368" w:type="dxa"/>
          </w:tcPr>
          <w:p w:rsidR="0006079E" w:rsidRDefault="0006079E" w:rsidP="00321281">
            <w:r>
              <w:t xml:space="preserve">tarybos </w:t>
            </w:r>
            <w:r w:rsidR="00321281">
              <w:rPr>
                <w:noProof/>
              </w:rPr>
              <w:t>2013 m. gruodžio 18 d.</w:t>
            </w:r>
          </w:p>
        </w:tc>
      </w:tr>
      <w:tr w:rsidR="0006079E" w:rsidTr="00321281">
        <w:tc>
          <w:tcPr>
            <w:tcW w:w="3368" w:type="dxa"/>
          </w:tcPr>
          <w:p w:rsidR="0006079E" w:rsidRDefault="0006079E" w:rsidP="0032128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r w:rsidR="00321281">
              <w:rPr>
                <w:noProof/>
              </w:rPr>
              <w:t>T2-341</w:t>
            </w:r>
            <w:bookmarkStart w:id="0" w:name="_GoBack"/>
            <w:bookmarkEnd w:id="0"/>
          </w:p>
        </w:tc>
      </w:tr>
      <w:tr w:rsidR="00A06545" w:rsidTr="00321281">
        <w:tc>
          <w:tcPr>
            <w:tcW w:w="3368" w:type="dxa"/>
          </w:tcPr>
          <w:p w:rsidR="00A06545" w:rsidRDefault="001379A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</w:t>
            </w:r>
            <w:r w:rsidR="0096041D">
              <w:t xml:space="preserve">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96041D" w:rsidRDefault="0096041D" w:rsidP="0006079E">
      <w:pPr>
        <w:jc w:val="center"/>
      </w:pPr>
    </w:p>
    <w:p w:rsidR="001379AE" w:rsidRDefault="001379AE" w:rsidP="001379AE">
      <w:pPr>
        <w:jc w:val="center"/>
        <w:rPr>
          <w:b/>
        </w:rPr>
      </w:pPr>
      <w:r>
        <w:rPr>
          <w:b/>
        </w:rPr>
        <w:t>KLAIPĖDOS MIESTO SAVIVALDYBĖS NUOMOJAMO TURTO SĄRAŠAS</w:t>
      </w:r>
    </w:p>
    <w:p w:rsidR="001379AE" w:rsidRDefault="001379AE" w:rsidP="001379A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40"/>
        <w:gridCol w:w="1443"/>
      </w:tblGrid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>Eil. Nr.</w:t>
            </w:r>
          </w:p>
        </w:tc>
        <w:tc>
          <w:tcPr>
            <w:tcW w:w="7440" w:type="dxa"/>
          </w:tcPr>
          <w:p w:rsidR="001379AE" w:rsidRDefault="001379AE" w:rsidP="006D1253">
            <w:pPr>
              <w:jc w:val="center"/>
            </w:pPr>
            <w:r>
              <w:t>Nuomojamo objekto pavadinimas, trumpas apibūdinimas</w:t>
            </w:r>
          </w:p>
          <w:p w:rsidR="001379AE" w:rsidRDefault="001379AE" w:rsidP="006D1253">
            <w:pPr>
              <w:jc w:val="center"/>
            </w:pPr>
            <w:r>
              <w:t>(adresas, unikalus numeris, žymėjimas plane)</w:t>
            </w:r>
          </w:p>
        </w:tc>
        <w:tc>
          <w:tcPr>
            <w:tcW w:w="1443" w:type="dxa"/>
          </w:tcPr>
          <w:p w:rsidR="001379AE" w:rsidRDefault="001379AE" w:rsidP="006D1253">
            <w:pPr>
              <w:jc w:val="center"/>
            </w:pPr>
            <w:r>
              <w:t>Plotas / ilgis</w:t>
            </w:r>
          </w:p>
          <w:p w:rsidR="001379AE" w:rsidRDefault="001379AE" w:rsidP="006D1253">
            <w:pPr>
              <w:jc w:val="center"/>
            </w:pPr>
            <w:r>
              <w:t xml:space="preserve">(kv. m/m) </w:t>
            </w:r>
          </w:p>
        </w:tc>
      </w:tr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 xml:space="preserve">16. </w:t>
            </w:r>
          </w:p>
        </w:tc>
        <w:tc>
          <w:tcPr>
            <w:tcW w:w="7440" w:type="dxa"/>
            <w:vAlign w:val="center"/>
          </w:tcPr>
          <w:p w:rsidR="001379AE" w:rsidRPr="00BF5FD9" w:rsidRDefault="001379AE" w:rsidP="006D1253">
            <w:pPr>
              <w:jc w:val="both"/>
            </w:pPr>
            <w:r w:rsidRPr="00BF5FD9">
              <w:t xml:space="preserve">Pievų Tako g. 38, Klaipėda, </w:t>
            </w:r>
          </w:p>
          <w:p w:rsidR="001379AE" w:rsidRPr="00BF5FD9" w:rsidRDefault="001379AE" w:rsidP="006D1253">
            <w:pPr>
              <w:jc w:val="both"/>
            </w:pPr>
            <w:r w:rsidRPr="00BF5FD9">
              <w:t xml:space="preserve">negyvenamoji patalpa, pastatas – gydykla, </w:t>
            </w:r>
          </w:p>
          <w:p w:rsidR="001379AE" w:rsidRPr="00BF5FD9" w:rsidRDefault="001379AE" w:rsidP="006D1253">
            <w:pPr>
              <w:jc w:val="both"/>
            </w:pPr>
            <w:r w:rsidRPr="00BF5FD9">
              <w:t>unikalus Nr. 2197-6002-6014, pažymėjimas plane – 1D4p,</w:t>
            </w:r>
          </w:p>
          <w:p w:rsidR="001379AE" w:rsidRPr="00BF5FD9" w:rsidRDefault="001379AE" w:rsidP="006D1253">
            <w:pPr>
              <w:jc w:val="both"/>
            </w:pPr>
            <w:r w:rsidRPr="00BF5FD9">
              <w:t>patalpų žymėj</w:t>
            </w:r>
            <w:r>
              <w:t xml:space="preserve">imo indeksai: </w:t>
            </w:r>
            <w:r w:rsidRPr="00AC6484">
              <w:t>1/4 0-8 (4,71 kv. m), 0-11 (40,09 kv. m), 1/2 0-12 (14,69 kv. m), 1/4 1-36 (11,15 kv</w:t>
            </w:r>
            <w:r>
              <w:t xml:space="preserve">. m), 1/4 1-37 (7,32 kv. m), dalis 1-38 (19,27 kv. m), 2-50 (12,62 kv. m),  </w:t>
            </w:r>
            <w:r w:rsidRPr="00AC6484">
              <w:t>2-51 (6,80 kv. m), 2-51</w:t>
            </w:r>
            <w:r w:rsidRPr="00BE6BC2">
              <w:rPr>
                <w:vertAlign w:val="superscript"/>
              </w:rPr>
              <w:t>a</w:t>
            </w:r>
            <w:r w:rsidRPr="00AC6484">
              <w:t xml:space="preserve"> (1,60 kv. m), 2-51</w:t>
            </w:r>
            <w:r w:rsidRPr="00BE6BC2">
              <w:rPr>
                <w:vertAlign w:val="superscript"/>
              </w:rPr>
              <w:t>b</w:t>
            </w:r>
            <w:r w:rsidRPr="00AC6484">
              <w:t xml:space="preserve"> (1,62 kv. m), 2-52 (3</w:t>
            </w:r>
            <w:r>
              <w:t xml:space="preserve">,13 kv. m), 2-55 (13,49 kv. m), </w:t>
            </w:r>
            <w:r w:rsidRPr="00AC6484">
              <w:t>2-56 (6,22 kv. m), 2-57 (26,73 kv. m), 2-58 (8,94 kv. m), 2-59 (31,67 kv. m), 9/10 2-60 (71,79 kv.</w:t>
            </w:r>
            <w:r>
              <w:t> </w:t>
            </w:r>
            <w:r w:rsidRPr="00AC6484">
              <w:t>m), 2-60</w:t>
            </w:r>
            <w:r w:rsidRPr="00BE6BC2">
              <w:rPr>
                <w:vertAlign w:val="superscript"/>
              </w:rPr>
              <w:t>a</w:t>
            </w:r>
            <w:r w:rsidRPr="00AC6484">
              <w:t xml:space="preserve"> (28,24 kv. m), 2-61 (27,05 kv. m), 2-62 (11,54 kv. m), 2-62</w:t>
            </w:r>
            <w:r w:rsidRPr="00BE6BC2">
              <w:rPr>
                <w:vertAlign w:val="superscript"/>
              </w:rPr>
              <w:t>a</w:t>
            </w:r>
            <w:r w:rsidRPr="00AC6484">
              <w:t xml:space="preserve"> (1,50 kv. m), 2-63 (12,82 kv. m), 2-63</w:t>
            </w:r>
            <w:r w:rsidRPr="00BE6BC2">
              <w:rPr>
                <w:vertAlign w:val="superscript"/>
              </w:rPr>
              <w:t>a</w:t>
            </w:r>
            <w:r w:rsidRPr="00AC6484">
              <w:t xml:space="preserve"> (0,36 kv. m), 2/5 2-65 (16,59 kv. m), 1/10 3-99 (4,</w:t>
            </w:r>
            <w:r>
              <w:t xml:space="preserve">15 kv. m), 3-100 (42,28 kv. m), </w:t>
            </w:r>
            <w:r w:rsidRPr="00AC6484">
              <w:t>3-101 (29,02 kv. m)</w:t>
            </w:r>
          </w:p>
        </w:tc>
        <w:tc>
          <w:tcPr>
            <w:tcW w:w="1443" w:type="dxa"/>
          </w:tcPr>
          <w:p w:rsidR="001379AE" w:rsidRPr="00BF5FD9" w:rsidRDefault="001379AE" w:rsidP="006D1253">
            <w:pPr>
              <w:jc w:val="center"/>
            </w:pPr>
            <w:r>
              <w:t>455,39</w:t>
            </w:r>
          </w:p>
        </w:tc>
      </w:tr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>62.</w:t>
            </w:r>
          </w:p>
        </w:tc>
        <w:tc>
          <w:tcPr>
            <w:tcW w:w="7440" w:type="dxa"/>
            <w:vAlign w:val="center"/>
          </w:tcPr>
          <w:p w:rsidR="001379AE" w:rsidRPr="003B47C3" w:rsidRDefault="001379AE" w:rsidP="006D1253">
            <w:pPr>
              <w:jc w:val="both"/>
            </w:pPr>
            <w:r w:rsidRPr="003B47C3">
              <w:t>Laukininkų g. 28, Klaipėda,</w:t>
            </w:r>
          </w:p>
          <w:p w:rsidR="001379AE" w:rsidRPr="003B47C3" w:rsidRDefault="001379AE" w:rsidP="006D1253">
            <w:pPr>
              <w:jc w:val="both"/>
            </w:pPr>
            <w:r w:rsidRPr="003B47C3">
              <w:t xml:space="preserve">pastatas – mokykla, </w:t>
            </w:r>
          </w:p>
          <w:p w:rsidR="001379AE" w:rsidRPr="003B47C3" w:rsidRDefault="001379AE" w:rsidP="006D1253">
            <w:pPr>
              <w:jc w:val="both"/>
            </w:pPr>
            <w:r w:rsidRPr="003B47C3">
              <w:t>unikalus Nr. 2198-5007-1010, pažymėjimas plane – 1C3b,</w:t>
            </w:r>
          </w:p>
          <w:p w:rsidR="001379AE" w:rsidRPr="003B47C3" w:rsidRDefault="001379AE" w:rsidP="006D1253">
            <w:pPr>
              <w:jc w:val="both"/>
            </w:pPr>
            <w:r w:rsidRPr="003B47C3">
              <w:t>patalpų žymėjimo indeksai: 1-4 (484,74 kv. m), 1-66 (53,68 kv. m), 1-68 (17,35 kv. m), 1-71 (52,28 kv. m),</w:t>
            </w:r>
            <w:r>
              <w:t xml:space="preserve"> 2-5 (58,90 kv. m),</w:t>
            </w:r>
            <w:r w:rsidRPr="003B47C3">
              <w:t xml:space="preserve"> 2-8 (246,35 kv. m), 2-47 (35,48 kv. m), 3-16 (73,71 kv. m), 3-23 (17,07 kv. m)</w:t>
            </w:r>
          </w:p>
        </w:tc>
        <w:tc>
          <w:tcPr>
            <w:tcW w:w="1443" w:type="dxa"/>
          </w:tcPr>
          <w:p w:rsidR="001379AE" w:rsidRPr="003B47C3" w:rsidRDefault="001379AE" w:rsidP="006D1253">
            <w:pPr>
              <w:jc w:val="center"/>
            </w:pPr>
            <w:r>
              <w:t>1039,56</w:t>
            </w:r>
          </w:p>
        </w:tc>
      </w:tr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>81.</w:t>
            </w:r>
          </w:p>
        </w:tc>
        <w:tc>
          <w:tcPr>
            <w:tcW w:w="7440" w:type="dxa"/>
            <w:vAlign w:val="center"/>
          </w:tcPr>
          <w:p w:rsidR="001379AE" w:rsidRPr="00C6491A" w:rsidRDefault="001379AE" w:rsidP="006D1253">
            <w:pPr>
              <w:jc w:val="both"/>
            </w:pPr>
            <w:r w:rsidRPr="00C6491A">
              <w:t>Mogiliovo g. 10, Klaipėda,</w:t>
            </w:r>
          </w:p>
          <w:p w:rsidR="001379AE" w:rsidRPr="00C6491A" w:rsidRDefault="001379AE" w:rsidP="006D1253">
            <w:pPr>
              <w:jc w:val="both"/>
            </w:pPr>
            <w:r w:rsidRPr="00C6491A">
              <w:t>pastatas – lopšelis-darželis,</w:t>
            </w:r>
          </w:p>
          <w:p w:rsidR="001379AE" w:rsidRPr="00C6491A" w:rsidRDefault="001379AE" w:rsidP="006D1253">
            <w:pPr>
              <w:jc w:val="both"/>
            </w:pPr>
            <w:r w:rsidRPr="00C6491A">
              <w:t>unikalus Nr. 2199-0003-2012, pažymėjimas plane – 1C2p,</w:t>
            </w:r>
          </w:p>
          <w:p w:rsidR="001379AE" w:rsidRPr="003B47C3" w:rsidRDefault="001379AE" w:rsidP="006D1253">
            <w:pPr>
              <w:jc w:val="both"/>
            </w:pPr>
            <w:r w:rsidRPr="00C6491A">
              <w:t>patalpų žymėjimo indeksai: 1-13 (125,08 kv. m)</w:t>
            </w:r>
            <w:r>
              <w:t>, 1-44 (45,95 kv. m)</w:t>
            </w:r>
          </w:p>
        </w:tc>
        <w:tc>
          <w:tcPr>
            <w:tcW w:w="1443" w:type="dxa"/>
          </w:tcPr>
          <w:p w:rsidR="001379AE" w:rsidRDefault="001379AE" w:rsidP="006D1253">
            <w:pPr>
              <w:jc w:val="center"/>
            </w:pPr>
            <w:r>
              <w:t>171,03</w:t>
            </w:r>
          </w:p>
        </w:tc>
      </w:tr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>132.</w:t>
            </w:r>
          </w:p>
        </w:tc>
        <w:tc>
          <w:tcPr>
            <w:tcW w:w="7440" w:type="dxa"/>
            <w:vAlign w:val="center"/>
          </w:tcPr>
          <w:p w:rsidR="001379AE" w:rsidRDefault="001379AE" w:rsidP="006D1253">
            <w:pPr>
              <w:jc w:val="both"/>
            </w:pPr>
            <w:r>
              <w:t>Šiaulių g. 11, Klaipėda,</w:t>
            </w:r>
          </w:p>
          <w:p w:rsidR="001379AE" w:rsidRDefault="001379AE" w:rsidP="006D1253">
            <w:pPr>
              <w:jc w:val="both"/>
            </w:pPr>
            <w:r>
              <w:t>pastatas – lopšelis-darželis,</w:t>
            </w:r>
          </w:p>
          <w:p w:rsidR="001379AE" w:rsidRDefault="001379AE" w:rsidP="006D1253">
            <w:pPr>
              <w:jc w:val="both"/>
            </w:pPr>
            <w:r>
              <w:t>unikalus Nr. 2197-5004-6013, pažymėjimas plane – 1C2b,</w:t>
            </w:r>
          </w:p>
          <w:p w:rsidR="001379AE" w:rsidRPr="003B47C3" w:rsidRDefault="001379AE" w:rsidP="006D1253">
            <w:pPr>
              <w:jc w:val="both"/>
            </w:pPr>
            <w:r>
              <w:t>patalpos žymėjimo indeksas – 1-29 (73,53 kv. m)</w:t>
            </w:r>
          </w:p>
        </w:tc>
        <w:tc>
          <w:tcPr>
            <w:tcW w:w="1443" w:type="dxa"/>
          </w:tcPr>
          <w:p w:rsidR="001379AE" w:rsidRDefault="001379AE" w:rsidP="006D1253">
            <w:pPr>
              <w:jc w:val="center"/>
            </w:pPr>
            <w:r>
              <w:t>73,53</w:t>
            </w:r>
          </w:p>
        </w:tc>
      </w:tr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>133.</w:t>
            </w:r>
          </w:p>
        </w:tc>
        <w:tc>
          <w:tcPr>
            <w:tcW w:w="7440" w:type="dxa"/>
            <w:vAlign w:val="center"/>
          </w:tcPr>
          <w:p w:rsidR="001379AE" w:rsidRDefault="001379AE" w:rsidP="006D1253">
            <w:pPr>
              <w:jc w:val="both"/>
            </w:pPr>
            <w:r>
              <w:t>Liepų g. 49, Klaipėda,</w:t>
            </w:r>
          </w:p>
          <w:p w:rsidR="001379AE" w:rsidRDefault="001379AE" w:rsidP="006D1253">
            <w:pPr>
              <w:jc w:val="both"/>
            </w:pPr>
            <w:r>
              <w:t>negyvenamoji patalpa – raštinė,</w:t>
            </w:r>
          </w:p>
          <w:p w:rsidR="001379AE" w:rsidRDefault="001379AE" w:rsidP="006D1253">
            <w:pPr>
              <w:jc w:val="both"/>
              <w:rPr>
                <w:bCs/>
              </w:rPr>
            </w:pPr>
            <w:r>
              <w:t xml:space="preserve">unikalus Nr. </w:t>
            </w:r>
            <w:r w:rsidRPr="0052674F">
              <w:rPr>
                <w:bCs/>
              </w:rPr>
              <w:t>2191-5000-3014:0019</w:t>
            </w:r>
            <w:r>
              <w:rPr>
                <w:bCs/>
              </w:rPr>
              <w:t>, pažymėjimas plane – 2A2p,</w:t>
            </w:r>
          </w:p>
          <w:p w:rsidR="001379AE" w:rsidRDefault="001379AE" w:rsidP="006D1253">
            <w:pPr>
              <w:jc w:val="both"/>
            </w:pPr>
            <w:r>
              <w:rPr>
                <w:bCs/>
              </w:rPr>
              <w:t>patalpų žymėjimo indeksai: 10 (7,20 kv. m), 11 (7,53 kv. m), 12 (3,33 kv. m), 13 (1,48 kv. m), 14 (2,75 kv. m), 15 (18,33 kv. m), 16 (17,95 kv. m), 17 (11,04 kv. m)</w:t>
            </w:r>
          </w:p>
        </w:tc>
        <w:tc>
          <w:tcPr>
            <w:tcW w:w="1443" w:type="dxa"/>
          </w:tcPr>
          <w:p w:rsidR="001379AE" w:rsidRDefault="001379AE" w:rsidP="006D1253">
            <w:pPr>
              <w:jc w:val="center"/>
            </w:pPr>
            <w:r>
              <w:t>69,61</w:t>
            </w:r>
          </w:p>
        </w:tc>
      </w:tr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>134.</w:t>
            </w:r>
          </w:p>
        </w:tc>
        <w:tc>
          <w:tcPr>
            <w:tcW w:w="7440" w:type="dxa"/>
            <w:vAlign w:val="center"/>
          </w:tcPr>
          <w:p w:rsidR="001379AE" w:rsidRDefault="001379AE" w:rsidP="006D1253">
            <w:pPr>
              <w:jc w:val="both"/>
            </w:pPr>
            <w:r>
              <w:t>Klevų g. 6C, Klaipėda,</w:t>
            </w:r>
          </w:p>
          <w:p w:rsidR="001379AE" w:rsidRDefault="001379AE" w:rsidP="006D1253">
            <w:pPr>
              <w:jc w:val="both"/>
            </w:pPr>
            <w:r>
              <w:t>pastatas – garažas,</w:t>
            </w:r>
          </w:p>
          <w:p w:rsidR="001379AE" w:rsidRDefault="001379AE" w:rsidP="006D1253">
            <w:pPr>
              <w:jc w:val="both"/>
            </w:pPr>
            <w:r>
              <w:t>unikalus Nr. 2198-1100-7016, pažymėjimas plane – 1G1p,</w:t>
            </w:r>
          </w:p>
          <w:p w:rsidR="001379AE" w:rsidRDefault="001379AE" w:rsidP="006D1253">
            <w:pPr>
              <w:jc w:val="both"/>
            </w:pPr>
            <w:r>
              <w:t>pastatas – garažas,</w:t>
            </w:r>
          </w:p>
          <w:p w:rsidR="001379AE" w:rsidRDefault="001379AE" w:rsidP="006D1253">
            <w:pPr>
              <w:jc w:val="both"/>
            </w:pPr>
            <w:r>
              <w:t>unikalus Nr. 2198-1100-7027, pažymėjimas plane – 2G1p</w:t>
            </w:r>
          </w:p>
        </w:tc>
        <w:tc>
          <w:tcPr>
            <w:tcW w:w="1443" w:type="dxa"/>
          </w:tcPr>
          <w:p w:rsidR="001379AE" w:rsidRDefault="001379AE" w:rsidP="006D1253">
            <w:pPr>
              <w:jc w:val="center"/>
            </w:pPr>
          </w:p>
          <w:p w:rsidR="001379AE" w:rsidRDefault="001379AE" w:rsidP="006D1253">
            <w:pPr>
              <w:jc w:val="center"/>
            </w:pPr>
            <w:r>
              <w:t>293,95</w:t>
            </w:r>
          </w:p>
          <w:p w:rsidR="001379AE" w:rsidRDefault="001379AE" w:rsidP="006D1253">
            <w:pPr>
              <w:jc w:val="center"/>
            </w:pPr>
          </w:p>
          <w:p w:rsidR="001379AE" w:rsidRDefault="001379AE" w:rsidP="006D1253">
            <w:pPr>
              <w:jc w:val="center"/>
            </w:pPr>
            <w:r>
              <w:t>91,45</w:t>
            </w:r>
          </w:p>
        </w:tc>
      </w:tr>
      <w:tr w:rsidR="001379AE" w:rsidTr="006D1253">
        <w:tc>
          <w:tcPr>
            <w:tcW w:w="708" w:type="dxa"/>
          </w:tcPr>
          <w:p w:rsidR="001379AE" w:rsidRDefault="001379AE" w:rsidP="006D1253">
            <w:pPr>
              <w:jc w:val="center"/>
            </w:pPr>
            <w:r>
              <w:t xml:space="preserve">135. </w:t>
            </w:r>
          </w:p>
        </w:tc>
        <w:tc>
          <w:tcPr>
            <w:tcW w:w="7440" w:type="dxa"/>
            <w:vAlign w:val="center"/>
          </w:tcPr>
          <w:p w:rsidR="001379AE" w:rsidRDefault="001379AE" w:rsidP="006D1253">
            <w:pPr>
              <w:jc w:val="both"/>
            </w:pPr>
            <w:r>
              <w:t>Liepojos g. 1A, Klaipėda,</w:t>
            </w:r>
          </w:p>
          <w:p w:rsidR="001379AE" w:rsidRDefault="001379AE" w:rsidP="006D1253">
            <w:pPr>
              <w:jc w:val="both"/>
            </w:pPr>
            <w:r>
              <w:t>pastatas – tualetas,</w:t>
            </w:r>
          </w:p>
          <w:p w:rsidR="001379AE" w:rsidRDefault="001379AE" w:rsidP="006D1253">
            <w:pPr>
              <w:jc w:val="both"/>
            </w:pPr>
            <w:r>
              <w:t xml:space="preserve">unikalus Nr. </w:t>
            </w:r>
            <w:r w:rsidRPr="00AD7DE2">
              <w:rPr>
                <w:bCs/>
              </w:rPr>
              <w:t>2198-3304-3010</w:t>
            </w:r>
            <w:r>
              <w:rPr>
                <w:bCs/>
              </w:rPr>
              <w:t>, pažymėjimas plane – 1L1p</w:t>
            </w:r>
          </w:p>
        </w:tc>
        <w:tc>
          <w:tcPr>
            <w:tcW w:w="1443" w:type="dxa"/>
          </w:tcPr>
          <w:p w:rsidR="001379AE" w:rsidRDefault="001379AE" w:rsidP="006D1253">
            <w:pPr>
              <w:jc w:val="center"/>
            </w:pPr>
            <w:r>
              <w:t>139,15</w:t>
            </w:r>
          </w:p>
        </w:tc>
      </w:tr>
    </w:tbl>
    <w:p w:rsidR="0096041D" w:rsidRDefault="0096041D" w:rsidP="0096041D">
      <w:pPr>
        <w:jc w:val="center"/>
        <w:rPr>
          <w:b/>
        </w:rPr>
      </w:pPr>
    </w:p>
    <w:p w:rsidR="0096041D" w:rsidRDefault="0096041D" w:rsidP="001379AE">
      <w:pPr>
        <w:jc w:val="center"/>
      </w:pPr>
      <w:r>
        <w:t>_____________________</w:t>
      </w:r>
    </w:p>
    <w:sectPr w:rsidR="0096041D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232C"/>
    <w:multiLevelType w:val="hybridMultilevel"/>
    <w:tmpl w:val="FFDC39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B3D45"/>
    <w:multiLevelType w:val="hybridMultilevel"/>
    <w:tmpl w:val="6AA00F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379AE"/>
    <w:rsid w:val="00321281"/>
    <w:rsid w:val="0044347A"/>
    <w:rsid w:val="004476DD"/>
    <w:rsid w:val="00597EE8"/>
    <w:rsid w:val="005F495C"/>
    <w:rsid w:val="0074787D"/>
    <w:rsid w:val="008354D5"/>
    <w:rsid w:val="008A357B"/>
    <w:rsid w:val="008E6E82"/>
    <w:rsid w:val="0096041D"/>
    <w:rsid w:val="00A06545"/>
    <w:rsid w:val="00AF7D08"/>
    <w:rsid w:val="00B750B6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8A357B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8A357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8A3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Edvardas Simokaitis</cp:lastModifiedBy>
  <cp:revision>2</cp:revision>
  <cp:lastPrinted>2013-12-19T06:27:00Z</cp:lastPrinted>
  <dcterms:created xsi:type="dcterms:W3CDTF">2013-12-19T06:28:00Z</dcterms:created>
  <dcterms:modified xsi:type="dcterms:W3CDTF">2013-12-19T06:28:00Z</dcterms:modified>
</cp:coreProperties>
</file>