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C2C45" w:rsidRPr="008C21DB" w:rsidRDefault="004C2C45" w:rsidP="004C2C45">
      <w:pPr>
        <w:pStyle w:val="Pagrindinistekstas2"/>
        <w:spacing w:after="0" w:line="240" w:lineRule="auto"/>
        <w:jc w:val="center"/>
        <w:rPr>
          <w:b/>
          <w:sz w:val="24"/>
          <w:szCs w:val="24"/>
        </w:rPr>
      </w:pPr>
      <w:r w:rsidRPr="004F6494">
        <w:rPr>
          <w:b/>
          <w:sz w:val="24"/>
          <w:szCs w:val="24"/>
        </w:rPr>
        <w:t xml:space="preserve">DĖL </w:t>
      </w:r>
      <w:r w:rsidRPr="008C21DB">
        <w:rPr>
          <w:b/>
          <w:sz w:val="24"/>
          <w:szCs w:val="24"/>
        </w:rPr>
        <w:t xml:space="preserve">KLAIPĖDOS MIESTO SAVIVALDYBĖS </w:t>
      </w:r>
      <w:r>
        <w:rPr>
          <w:b/>
          <w:sz w:val="24"/>
          <w:szCs w:val="24"/>
        </w:rPr>
        <w:t>TARYBOS 2010 M. SPALIO 28 D. SPRENDIMO NR. T2-316 „</w:t>
      </w:r>
      <w:r w:rsidRPr="004F6494">
        <w:rPr>
          <w:b/>
          <w:sz w:val="24"/>
          <w:szCs w:val="24"/>
        </w:rPr>
        <w:t xml:space="preserve">DĖL </w:t>
      </w:r>
      <w:r w:rsidRPr="008C21DB">
        <w:rPr>
          <w:b/>
          <w:sz w:val="24"/>
          <w:szCs w:val="24"/>
        </w:rPr>
        <w:t xml:space="preserve">KLAIPĖDOS MIESTO SAVIVALDYBĖS BIUDŽETINIŲ SPORTO ĮSTAIGŲ SPORTO BAZIŲ NAUDOJIMO TVARKOS APRAŠO </w:t>
      </w:r>
      <w:r>
        <w:rPr>
          <w:b/>
          <w:sz w:val="24"/>
          <w:szCs w:val="24"/>
        </w:rPr>
        <w:t>PATVIRTINIMO“ PAKEITIMO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p w:rsidR="00597EE8" w:rsidRPr="003C09F9" w:rsidRDefault="0054219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2014 m. sausi</w:t>
      </w:r>
      <w:bookmarkStart w:id="0" w:name="_GoBack"/>
      <w:bookmarkEnd w:id="0"/>
      <w:r>
        <w:t xml:space="preserve">o 30 d. </w:t>
      </w:r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T2-5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4C2C45" w:rsidRPr="00480883" w:rsidRDefault="004C2C45" w:rsidP="004C2C45">
      <w:pPr>
        <w:autoSpaceDE w:val="0"/>
        <w:autoSpaceDN w:val="0"/>
        <w:adjustRightInd w:val="0"/>
        <w:ind w:firstLine="720"/>
        <w:jc w:val="both"/>
      </w:pPr>
      <w:r w:rsidRPr="00480883">
        <w:t xml:space="preserve">Vadovaudamasi Lietuvos Respublikos vietos savivaldos įstatymo 18 straipsnio </w:t>
      </w:r>
      <w:r w:rsidRPr="00480883">
        <w:rPr>
          <w:caps/>
        </w:rPr>
        <w:t>1</w:t>
      </w:r>
      <w:r w:rsidRPr="00480883">
        <w:t xml:space="preserve"> dalimi, Klaipėdos miesto savivaldybės taryba </w:t>
      </w:r>
      <w:r w:rsidRPr="00480883">
        <w:rPr>
          <w:spacing w:val="60"/>
        </w:rPr>
        <w:t>nusprendži</w:t>
      </w:r>
      <w:r w:rsidRPr="00480883">
        <w:t>a:</w:t>
      </w:r>
    </w:p>
    <w:p w:rsidR="004C2C45" w:rsidRPr="002E6665" w:rsidRDefault="004C2C45" w:rsidP="004C2C4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80883">
        <w:t>1. Pakeisti Klaipėdos miesto savivaldybės biudžetinių sporto įstaigų sporto bazių naudojimo tvarkos aprašą, patvirtintą Klaipėdos miesto savivaldybės tarybos 2010 m. spalio 28 d. sprendimu Nr. T2-316 „Dėl Klaipėdos miesto savivaldybės biudžetinių sporto įstaigų sporto bazių naudojimo tvarkos aprašo</w:t>
      </w:r>
      <w:r>
        <w:t xml:space="preserve"> patvirtinimo“, ir</w:t>
      </w:r>
      <w:r w:rsidRPr="002E6665">
        <w:rPr>
          <w:color w:val="000000"/>
        </w:rPr>
        <w:t xml:space="preserve"> išdėstyti </w:t>
      </w:r>
      <w:r>
        <w:rPr>
          <w:color w:val="000000"/>
        </w:rPr>
        <w:t>10</w:t>
      </w:r>
      <w:r w:rsidRPr="002E6665">
        <w:rPr>
          <w:color w:val="000000"/>
        </w:rPr>
        <w:t xml:space="preserve"> punktą taip:</w:t>
      </w:r>
    </w:p>
    <w:p w:rsidR="004C2C45" w:rsidRPr="002E6665" w:rsidRDefault="004C2C45" w:rsidP="004C2C45">
      <w:pPr>
        <w:ind w:firstLine="720"/>
        <w:jc w:val="both"/>
      </w:pPr>
      <w:r w:rsidRPr="002E6665">
        <w:t xml:space="preserve">„10. Suderinusi laiką ir grafiką su paslaugos gavėju, sporto įstaiga pasirašo biudžetinių sporto įstaigų sporto bazių naudojimo sutartį (priedas – sutarties forma), kurios terminas </w:t>
      </w:r>
      <w:r>
        <w:t xml:space="preserve">– </w:t>
      </w:r>
      <w:r w:rsidRPr="002E6665">
        <w:t xml:space="preserve">ne ilgesnis </w:t>
      </w:r>
      <w:r>
        <w:t>kaip vien</w:t>
      </w:r>
      <w:r w:rsidRPr="002E6665">
        <w:t xml:space="preserve">i metai. Sudaryti </w:t>
      </w:r>
      <w:r>
        <w:t>sutartį trejų metų laikotarpiui</w:t>
      </w:r>
      <w:r w:rsidRPr="002E6665">
        <w:t xml:space="preserve"> su galimybe sutartį pratęsti dar dv</w:t>
      </w:r>
      <w:r>
        <w:t>ej</w:t>
      </w:r>
      <w:r w:rsidRPr="002E6665">
        <w:t>iem</w:t>
      </w:r>
      <w:r>
        <w:t>s metams</w:t>
      </w:r>
      <w:r w:rsidRPr="002E6665">
        <w:t xml:space="preserve"> galima tik gavus Klaipėdos miesto savivaldybės administracijos </w:t>
      </w:r>
      <w:r>
        <w:t xml:space="preserve">direktoriaus </w:t>
      </w:r>
      <w:r w:rsidRPr="002E6665">
        <w:t>sutikimą.“.</w:t>
      </w:r>
    </w:p>
    <w:p w:rsidR="004C2C45" w:rsidRPr="00480883" w:rsidRDefault="004C2C45" w:rsidP="004C2C45">
      <w:pPr>
        <w:ind w:firstLine="720"/>
        <w:jc w:val="both"/>
      </w:pPr>
      <w:r w:rsidRPr="00480883">
        <w:t xml:space="preserve">2. Skelbti šį sprendimą </w:t>
      </w:r>
      <w:r>
        <w:t>Teisės aktų registre</w:t>
      </w:r>
      <w:r w:rsidRPr="00480883">
        <w:t xml:space="preserve"> ir Klaipėdos miesto savivaldybės interneto tinklalapyje.</w:t>
      </w:r>
    </w:p>
    <w:p w:rsidR="00CA4D3B" w:rsidRDefault="00CA4D3B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C2C45"/>
    <w:rsid w:val="0054219A"/>
    <w:rsid w:val="00597EE8"/>
    <w:rsid w:val="005F495C"/>
    <w:rsid w:val="0071647F"/>
    <w:rsid w:val="007C71BE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C2C45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C2C45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C2C45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C2C45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2014-02-03T12:22:00Z</dcterms:created>
  <dcterms:modified xsi:type="dcterms:W3CDTF">2014-02-03T13:35:00Z</dcterms:modified>
</cp:coreProperties>
</file>