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44" w:rsidRPr="00F25B60" w:rsidRDefault="00CB7444" w:rsidP="00CB7444">
      <w:pPr>
        <w:jc w:val="center"/>
        <w:outlineLvl w:val="0"/>
        <w:rPr>
          <w:b/>
          <w:sz w:val="28"/>
          <w:szCs w:val="28"/>
        </w:rPr>
      </w:pPr>
      <w:r w:rsidRPr="00F25B60">
        <w:rPr>
          <w:b/>
          <w:sz w:val="28"/>
          <w:szCs w:val="28"/>
        </w:rPr>
        <w:t>KLAIPĖDOS MIESTO SAVIVALDYBĖS TARYBOS</w:t>
      </w:r>
    </w:p>
    <w:p w:rsidR="00CB7444" w:rsidRPr="00F25B60" w:rsidRDefault="00CB7444" w:rsidP="00CB7444">
      <w:pPr>
        <w:jc w:val="center"/>
        <w:outlineLvl w:val="0"/>
        <w:rPr>
          <w:b/>
          <w:sz w:val="28"/>
          <w:szCs w:val="28"/>
        </w:rPr>
      </w:pPr>
      <w:r w:rsidRPr="00F25B60">
        <w:rPr>
          <w:b/>
          <w:sz w:val="28"/>
          <w:szCs w:val="28"/>
        </w:rPr>
        <w:t>KOLEGIJA</w:t>
      </w:r>
    </w:p>
    <w:p w:rsidR="00CB7444" w:rsidRPr="00F25B60" w:rsidRDefault="00CB7444" w:rsidP="00CB7444">
      <w:pPr>
        <w:jc w:val="center"/>
        <w:rPr>
          <w:b/>
          <w:sz w:val="24"/>
          <w:szCs w:val="24"/>
        </w:rPr>
      </w:pPr>
    </w:p>
    <w:p w:rsidR="00CB7444" w:rsidRPr="00F25B60" w:rsidRDefault="00CB7444" w:rsidP="00CB7444">
      <w:pPr>
        <w:jc w:val="center"/>
        <w:outlineLvl w:val="0"/>
        <w:rPr>
          <w:b/>
          <w:sz w:val="24"/>
          <w:szCs w:val="24"/>
        </w:rPr>
      </w:pPr>
      <w:r w:rsidRPr="00F25B60">
        <w:rPr>
          <w:b/>
          <w:sz w:val="24"/>
          <w:szCs w:val="24"/>
        </w:rPr>
        <w:t>POSĖDŽIO PROTOKOLAS</w:t>
      </w:r>
    </w:p>
    <w:p w:rsidR="00445CA9" w:rsidRPr="003C09F9" w:rsidRDefault="00445CA9" w:rsidP="00CB7444">
      <w:pPr>
        <w:jc w:val="center"/>
        <w:rPr>
          <w:sz w:val="24"/>
          <w:szCs w:val="24"/>
        </w:rPr>
      </w:pPr>
    </w:p>
    <w:p w:rsidR="00445CA9" w:rsidRPr="003C09F9" w:rsidRDefault="001F5E37" w:rsidP="00CB744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bookmarkStart w:id="0" w:name="registravimoDataIlga"/>
      <w:r>
        <w:rPr>
          <w:noProof/>
          <w:sz w:val="24"/>
          <w:szCs w:val="24"/>
        </w:rPr>
        <w:t>2014-02-17</w:t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>TAK-2</w:t>
      </w:r>
      <w:bookmarkStart w:id="1" w:name="_GoBack"/>
      <w:bookmarkEnd w:id="1"/>
      <w:r w:rsidRPr="003C09F9">
        <w:rPr>
          <w:sz w:val="24"/>
          <w:szCs w:val="24"/>
        </w:rPr>
        <w:t xml:space="preserve"> </w:t>
      </w:r>
    </w:p>
    <w:p w:rsidR="00445CA9" w:rsidRPr="001456CE" w:rsidRDefault="001456CE" w:rsidP="00CB744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CB7444" w:rsidRPr="00F25B60" w:rsidRDefault="002C4738" w:rsidP="00C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Posėdis </w:t>
      </w:r>
      <w:r w:rsidR="00CB7444" w:rsidRPr="00F25B60">
        <w:rPr>
          <w:sz w:val="24"/>
          <w:szCs w:val="24"/>
        </w:rPr>
        <w:t>įvyko 2014-02-13. P</w:t>
      </w:r>
      <w:r>
        <w:rPr>
          <w:sz w:val="24"/>
          <w:szCs w:val="24"/>
        </w:rPr>
        <w:t>osėdžio</w:t>
      </w:r>
      <w:r w:rsidR="00CB7444" w:rsidRPr="00F25B60">
        <w:rPr>
          <w:sz w:val="24"/>
          <w:szCs w:val="24"/>
        </w:rPr>
        <w:t xml:space="preserve"> pradžia </w:t>
      </w:r>
      <w:r w:rsidR="00CB7444">
        <w:rPr>
          <w:sz w:val="24"/>
          <w:szCs w:val="24"/>
        </w:rPr>
        <w:t>12.20</w:t>
      </w:r>
      <w:r w:rsidR="00CB7444" w:rsidRPr="00F25B60">
        <w:rPr>
          <w:sz w:val="24"/>
          <w:szCs w:val="24"/>
        </w:rPr>
        <w:t xml:space="preserve">  val.</w:t>
      </w:r>
    </w:p>
    <w:p w:rsidR="00CB7444" w:rsidRPr="00F25B60" w:rsidRDefault="002C4738" w:rsidP="00C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Posėdžio</w:t>
      </w:r>
      <w:r w:rsidR="00CB7444" w:rsidRPr="00F25B60">
        <w:rPr>
          <w:sz w:val="24"/>
          <w:szCs w:val="24"/>
        </w:rPr>
        <w:t xml:space="preserve"> pirminink</w:t>
      </w:r>
      <w:r>
        <w:rPr>
          <w:sz w:val="24"/>
          <w:szCs w:val="24"/>
        </w:rPr>
        <w:t>as</w:t>
      </w:r>
      <w:r w:rsidR="00CB7444" w:rsidRPr="00F25B60">
        <w:rPr>
          <w:sz w:val="24"/>
          <w:szCs w:val="24"/>
        </w:rPr>
        <w:t xml:space="preserve"> – Vytautas Grubliauskas.</w:t>
      </w:r>
    </w:p>
    <w:p w:rsidR="00CB7444" w:rsidRPr="00F25B60" w:rsidRDefault="002C4738" w:rsidP="00CB7444">
      <w:pPr>
        <w:ind w:firstLine="720"/>
        <w:jc w:val="both"/>
        <w:rPr>
          <w:sz w:val="24"/>
          <w:szCs w:val="24"/>
        </w:rPr>
      </w:pPr>
      <w:r w:rsidRPr="002C4738">
        <w:rPr>
          <w:sz w:val="24"/>
          <w:szCs w:val="24"/>
        </w:rPr>
        <w:t xml:space="preserve">Posėdžio </w:t>
      </w:r>
      <w:r w:rsidR="00CB7444" w:rsidRPr="00F25B60">
        <w:rPr>
          <w:sz w:val="24"/>
          <w:szCs w:val="24"/>
        </w:rPr>
        <w:t xml:space="preserve">sekretorė – Deimantė </w:t>
      </w:r>
      <w:proofErr w:type="spellStart"/>
      <w:r w:rsidR="00CB7444" w:rsidRPr="00F25B60">
        <w:rPr>
          <w:sz w:val="24"/>
          <w:szCs w:val="24"/>
        </w:rPr>
        <w:t>Butenienė</w:t>
      </w:r>
      <w:proofErr w:type="spellEnd"/>
    </w:p>
    <w:p w:rsidR="00CB7444" w:rsidRDefault="002C4738" w:rsidP="00C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Posėdyje </w:t>
      </w:r>
      <w:r w:rsidR="00CB7444" w:rsidRPr="00F25B60">
        <w:rPr>
          <w:sz w:val="24"/>
          <w:szCs w:val="24"/>
        </w:rPr>
        <w:t>dalyva</w:t>
      </w:r>
      <w:r>
        <w:rPr>
          <w:sz w:val="24"/>
          <w:szCs w:val="24"/>
        </w:rPr>
        <w:t>vo</w:t>
      </w:r>
      <w:r w:rsidR="00CB7444" w:rsidRPr="00F25B60">
        <w:rPr>
          <w:sz w:val="24"/>
          <w:szCs w:val="24"/>
        </w:rPr>
        <w:t xml:space="preserve">: </w:t>
      </w:r>
      <w:r w:rsidR="00CB7444" w:rsidRPr="00A42FD7">
        <w:rPr>
          <w:sz w:val="24"/>
          <w:szCs w:val="24"/>
        </w:rPr>
        <w:t>Valerijonas Bernotas</w:t>
      </w:r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>Vytautas Čepas</w:t>
      </w:r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>Vytautas Lupeika</w:t>
      </w:r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 xml:space="preserve">Artūras </w:t>
      </w:r>
      <w:proofErr w:type="spellStart"/>
      <w:r w:rsidR="00CB7444" w:rsidRPr="00A42FD7">
        <w:rPr>
          <w:sz w:val="24"/>
          <w:szCs w:val="24"/>
        </w:rPr>
        <w:t>Razbadauskas</w:t>
      </w:r>
      <w:proofErr w:type="spellEnd"/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 xml:space="preserve">Julija </w:t>
      </w:r>
      <w:proofErr w:type="spellStart"/>
      <w:r w:rsidR="00CB7444" w:rsidRPr="00A42FD7">
        <w:rPr>
          <w:sz w:val="24"/>
          <w:szCs w:val="24"/>
        </w:rPr>
        <w:t>Pliutienė</w:t>
      </w:r>
      <w:proofErr w:type="spellEnd"/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 xml:space="preserve">Ilma </w:t>
      </w:r>
      <w:proofErr w:type="spellStart"/>
      <w:r w:rsidR="00CB7444" w:rsidRPr="00A42FD7">
        <w:rPr>
          <w:sz w:val="24"/>
          <w:szCs w:val="24"/>
        </w:rPr>
        <w:t>Šiaškienė</w:t>
      </w:r>
      <w:proofErr w:type="spellEnd"/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>Artūras Šulcas</w:t>
      </w:r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>Rimantas Taraškevičius</w:t>
      </w:r>
      <w:r w:rsidR="00CB7444">
        <w:rPr>
          <w:sz w:val="24"/>
          <w:szCs w:val="24"/>
        </w:rPr>
        <w:t xml:space="preserve">, </w:t>
      </w:r>
      <w:r w:rsidR="00CB7444" w:rsidRPr="00A42FD7">
        <w:rPr>
          <w:sz w:val="24"/>
          <w:szCs w:val="24"/>
        </w:rPr>
        <w:t>Audrius Vaišvila</w:t>
      </w:r>
      <w:r w:rsidR="00CB7444">
        <w:rPr>
          <w:sz w:val="24"/>
          <w:szCs w:val="24"/>
        </w:rPr>
        <w:t>.</w:t>
      </w:r>
    </w:p>
    <w:p w:rsidR="003F478E" w:rsidRDefault="003F478E" w:rsidP="00C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Tarybos sekretorė – Vaida Žvikienė .</w:t>
      </w:r>
    </w:p>
    <w:p w:rsidR="003F478E" w:rsidRPr="00F25B60" w:rsidRDefault="003F478E" w:rsidP="00CB744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Mero patarėjas – Simonas Gentvilas </w:t>
      </w:r>
    </w:p>
    <w:p w:rsidR="00CB7444" w:rsidRPr="00F25B60" w:rsidRDefault="00CB7444" w:rsidP="00CB7444">
      <w:pPr>
        <w:pStyle w:val="Pagrindinistekstas"/>
        <w:rPr>
          <w:szCs w:val="24"/>
        </w:rPr>
      </w:pPr>
      <w:r w:rsidRPr="00F25B60">
        <w:rPr>
          <w:szCs w:val="24"/>
        </w:rPr>
        <w:tab/>
      </w:r>
      <w:r>
        <w:rPr>
          <w:szCs w:val="24"/>
        </w:rPr>
        <w:t>Klaipėdos miesto savivaldybės tarybos kolegijos (toliau – Kolegija) p</w:t>
      </w:r>
      <w:r w:rsidRPr="00F25B60">
        <w:rPr>
          <w:szCs w:val="24"/>
        </w:rPr>
        <w:t>osėdyje dalyvaujančių svečių sąraša</w:t>
      </w:r>
      <w:r>
        <w:rPr>
          <w:szCs w:val="24"/>
        </w:rPr>
        <w:t>s</w:t>
      </w:r>
      <w:r w:rsidRPr="00F25B60">
        <w:rPr>
          <w:szCs w:val="24"/>
        </w:rPr>
        <w:t xml:space="preserve"> </w:t>
      </w:r>
      <w:r w:rsidRPr="00173299">
        <w:rPr>
          <w:szCs w:val="24"/>
        </w:rPr>
        <w:t>pridedam</w:t>
      </w:r>
      <w:r w:rsidR="003F478E">
        <w:rPr>
          <w:szCs w:val="24"/>
        </w:rPr>
        <w:t>as</w:t>
      </w:r>
      <w:r w:rsidRPr="00173299">
        <w:rPr>
          <w:szCs w:val="24"/>
        </w:rPr>
        <w:t xml:space="preserve"> (1 lapas).</w:t>
      </w:r>
    </w:p>
    <w:p w:rsidR="00CB7444" w:rsidRPr="00F25B60" w:rsidRDefault="00CB7444" w:rsidP="00CB7444">
      <w:pPr>
        <w:tabs>
          <w:tab w:val="left" w:pos="0"/>
          <w:tab w:val="left" w:pos="374"/>
        </w:tabs>
        <w:ind w:firstLine="851"/>
        <w:jc w:val="both"/>
        <w:rPr>
          <w:sz w:val="24"/>
          <w:szCs w:val="24"/>
        </w:rPr>
      </w:pPr>
    </w:p>
    <w:p w:rsidR="00CB7444" w:rsidRDefault="00CB7444" w:rsidP="006823DE">
      <w:pPr>
        <w:ind w:firstLine="851"/>
        <w:jc w:val="both"/>
        <w:rPr>
          <w:sz w:val="24"/>
          <w:szCs w:val="24"/>
        </w:rPr>
      </w:pPr>
      <w:r w:rsidRPr="00F25B60">
        <w:rPr>
          <w:sz w:val="24"/>
          <w:szCs w:val="24"/>
        </w:rPr>
        <w:t>DARBOTVARKĖ.</w:t>
      </w:r>
      <w:r w:rsidRPr="00F25B60">
        <w:t xml:space="preserve"> </w:t>
      </w:r>
      <w:r w:rsidRPr="00F25B60">
        <w:rPr>
          <w:sz w:val="24"/>
          <w:szCs w:val="24"/>
        </w:rPr>
        <w:t xml:space="preserve">Dėl Aloyzo Kuzmarskio ir Aido </w:t>
      </w:r>
      <w:proofErr w:type="spellStart"/>
      <w:r w:rsidRPr="00F25B60">
        <w:rPr>
          <w:sz w:val="24"/>
          <w:szCs w:val="24"/>
        </w:rPr>
        <w:t>Kaveckio</w:t>
      </w:r>
      <w:proofErr w:type="spellEnd"/>
      <w:r w:rsidRPr="00F25B60">
        <w:rPr>
          <w:sz w:val="24"/>
          <w:szCs w:val="24"/>
        </w:rPr>
        <w:t xml:space="preserve"> nominavimo garbingam apdovanojimui.</w:t>
      </w:r>
    </w:p>
    <w:p w:rsidR="00CB7444" w:rsidRPr="00F25B60" w:rsidRDefault="00CB7444" w:rsidP="00CB7444">
      <w:pPr>
        <w:pStyle w:val="Pagrindinistekstas"/>
        <w:ind w:firstLine="720"/>
        <w:rPr>
          <w:szCs w:val="24"/>
        </w:rPr>
      </w:pPr>
    </w:p>
    <w:p w:rsidR="00CB7444" w:rsidRDefault="00CB7444" w:rsidP="00CB7444">
      <w:pPr>
        <w:pStyle w:val="Pagrindinistekstas"/>
        <w:ind w:firstLine="720"/>
        <w:rPr>
          <w:szCs w:val="24"/>
        </w:rPr>
      </w:pPr>
      <w:r w:rsidRPr="00F25B60">
        <w:rPr>
          <w:szCs w:val="24"/>
        </w:rPr>
        <w:t xml:space="preserve">SVARSTYTA. </w:t>
      </w:r>
      <w:r w:rsidR="00537067">
        <w:rPr>
          <w:szCs w:val="24"/>
        </w:rPr>
        <w:t xml:space="preserve">Siūlymas </w:t>
      </w:r>
      <w:r w:rsidRPr="00F25B60">
        <w:rPr>
          <w:szCs w:val="24"/>
        </w:rPr>
        <w:t>Aloyz</w:t>
      </w:r>
      <w:r w:rsidR="00537067">
        <w:rPr>
          <w:szCs w:val="24"/>
        </w:rPr>
        <w:t>ą</w:t>
      </w:r>
      <w:r w:rsidRPr="00F25B60">
        <w:rPr>
          <w:szCs w:val="24"/>
        </w:rPr>
        <w:t xml:space="preserve"> Kuzmars</w:t>
      </w:r>
      <w:r w:rsidR="00741064">
        <w:rPr>
          <w:szCs w:val="24"/>
        </w:rPr>
        <w:t>k</w:t>
      </w:r>
      <w:r w:rsidR="00537067">
        <w:rPr>
          <w:szCs w:val="24"/>
        </w:rPr>
        <w:t>į</w:t>
      </w:r>
      <w:r w:rsidRPr="00F25B60">
        <w:rPr>
          <w:szCs w:val="24"/>
        </w:rPr>
        <w:t xml:space="preserve"> ir Aid</w:t>
      </w:r>
      <w:r w:rsidR="00537067">
        <w:rPr>
          <w:szCs w:val="24"/>
        </w:rPr>
        <w:t>ą</w:t>
      </w:r>
      <w:r w:rsidRPr="00F25B60">
        <w:rPr>
          <w:szCs w:val="24"/>
        </w:rPr>
        <w:t xml:space="preserve"> </w:t>
      </w:r>
      <w:proofErr w:type="spellStart"/>
      <w:r w:rsidRPr="00F25B60">
        <w:rPr>
          <w:szCs w:val="24"/>
        </w:rPr>
        <w:t>Kaveck</w:t>
      </w:r>
      <w:r w:rsidR="00537067">
        <w:rPr>
          <w:szCs w:val="24"/>
        </w:rPr>
        <w:t>į</w:t>
      </w:r>
      <w:proofErr w:type="spellEnd"/>
      <w:r w:rsidRPr="00F25B60">
        <w:rPr>
          <w:szCs w:val="24"/>
        </w:rPr>
        <w:t xml:space="preserve"> nomin</w:t>
      </w:r>
      <w:r w:rsidR="00537067">
        <w:rPr>
          <w:szCs w:val="24"/>
        </w:rPr>
        <w:t>uoti</w:t>
      </w:r>
      <w:r w:rsidRPr="00F25B60">
        <w:rPr>
          <w:szCs w:val="24"/>
        </w:rPr>
        <w:t xml:space="preserve"> garbingam apdovanojimui.</w:t>
      </w:r>
      <w:r>
        <w:rPr>
          <w:szCs w:val="24"/>
        </w:rPr>
        <w:t xml:space="preserve"> </w:t>
      </w:r>
    </w:p>
    <w:p w:rsidR="00CB7444" w:rsidRDefault="00CB7444" w:rsidP="00CB7444">
      <w:pPr>
        <w:pStyle w:val="Pagrindinistekstas"/>
        <w:ind w:firstLine="720"/>
        <w:rPr>
          <w:szCs w:val="24"/>
        </w:rPr>
      </w:pPr>
      <w:r>
        <w:rPr>
          <w:szCs w:val="24"/>
        </w:rPr>
        <w:t>V. Grubliauskas pristatė informaciją apie</w:t>
      </w:r>
      <w:r w:rsidRPr="0010073E">
        <w:rPr>
          <w:szCs w:val="24"/>
        </w:rPr>
        <w:t xml:space="preserve"> </w:t>
      </w:r>
      <w:r>
        <w:rPr>
          <w:szCs w:val="24"/>
        </w:rPr>
        <w:t xml:space="preserve">minėjimą vasario 16 d.. Taip pat pastebėjo, kad minint Lietuvos valstybės atkūrimo dieną būna įteikiama Klaipėdos miesto autentiška siuvinėta vėliava, apdovanojimas už reikšmingiausią miesto darbą.   </w:t>
      </w:r>
    </w:p>
    <w:p w:rsidR="00CB7444" w:rsidRDefault="00CB7444" w:rsidP="00CB7444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Jis informavo Kolegijos narius, jog buvo pateita daug ir įvairių kandidatūrų, atsižvelgdamas į svarbą miestui ir įvertinęs 2013 m. reikšmingiausią darbą Klaipėdos miestui, teikia </w:t>
      </w:r>
      <w:r w:rsidRPr="0010073E">
        <w:rPr>
          <w:szCs w:val="24"/>
        </w:rPr>
        <w:t xml:space="preserve">Aloyzo Kuzmarskio ir Aido </w:t>
      </w:r>
      <w:proofErr w:type="spellStart"/>
      <w:r w:rsidRPr="0010073E">
        <w:rPr>
          <w:szCs w:val="24"/>
        </w:rPr>
        <w:t>Kaveckio</w:t>
      </w:r>
      <w:proofErr w:type="spellEnd"/>
      <w:r w:rsidRPr="0010073E">
        <w:rPr>
          <w:szCs w:val="24"/>
        </w:rPr>
        <w:t xml:space="preserve"> nom</w:t>
      </w:r>
      <w:r>
        <w:rPr>
          <w:szCs w:val="24"/>
        </w:rPr>
        <w:t xml:space="preserve">inaciją garbingam apdovanojimui už jų nuopelnus sugražinant neatsiejamai tapusį  uostamiesčio simbolį „Meridianą“. </w:t>
      </w:r>
    </w:p>
    <w:p w:rsidR="00CB7444" w:rsidRDefault="00CB7444" w:rsidP="00CB7444">
      <w:pPr>
        <w:pStyle w:val="Pagrindinistekstas"/>
        <w:numPr>
          <w:ilvl w:val="0"/>
          <w:numId w:val="1"/>
        </w:numPr>
        <w:tabs>
          <w:tab w:val="left" w:pos="993"/>
        </w:tabs>
        <w:ind w:left="0" w:firstLine="720"/>
        <w:rPr>
          <w:szCs w:val="24"/>
        </w:rPr>
      </w:pPr>
      <w:r>
        <w:rPr>
          <w:szCs w:val="24"/>
        </w:rPr>
        <w:t xml:space="preserve">Vaišvila pasiūlė įtraukti daugiau kandidatų į šią nominaciją, arba sukurti daugiau nominacijų. </w:t>
      </w:r>
    </w:p>
    <w:p w:rsidR="00CB7444" w:rsidRDefault="00CB7444" w:rsidP="00CB7444">
      <w:pPr>
        <w:pStyle w:val="Pagrindinistekstas"/>
        <w:ind w:left="720"/>
        <w:rPr>
          <w:szCs w:val="24"/>
        </w:rPr>
      </w:pPr>
      <w:r>
        <w:rPr>
          <w:szCs w:val="24"/>
        </w:rPr>
        <w:t xml:space="preserve">V. Bernotas pritarė teikiamai kandidatūrai. </w:t>
      </w:r>
    </w:p>
    <w:p w:rsidR="00CB7444" w:rsidRDefault="00CB7444" w:rsidP="00CB7444">
      <w:pPr>
        <w:pStyle w:val="Pagrindinistekstas"/>
        <w:ind w:left="720"/>
        <w:rPr>
          <w:szCs w:val="24"/>
        </w:rPr>
      </w:pPr>
      <w:r>
        <w:rPr>
          <w:szCs w:val="24"/>
        </w:rPr>
        <w:t xml:space="preserve">A. Šulcas </w:t>
      </w:r>
      <w:r w:rsidRPr="0053377B">
        <w:rPr>
          <w:szCs w:val="24"/>
        </w:rPr>
        <w:t>pritarė teikiamai kandidatūrai.</w:t>
      </w:r>
    </w:p>
    <w:p w:rsidR="00CB7444" w:rsidRDefault="00CB7444" w:rsidP="00CB7444">
      <w:pPr>
        <w:pStyle w:val="Pagrindinistekstas"/>
        <w:ind w:firstLine="720"/>
        <w:rPr>
          <w:szCs w:val="24"/>
        </w:rPr>
      </w:pPr>
      <w:r>
        <w:rPr>
          <w:szCs w:val="24"/>
        </w:rPr>
        <w:t>R. Taraškevičius pasiūlė kitais metais</w:t>
      </w:r>
      <w:r w:rsidR="002C4738">
        <w:rPr>
          <w:szCs w:val="24"/>
        </w:rPr>
        <w:t>,</w:t>
      </w:r>
      <w:r>
        <w:rPr>
          <w:szCs w:val="24"/>
        </w:rPr>
        <w:t xml:space="preserve"> prieš teikiant kandidatūrą, susirinkti į atskirą posėdį ir aptarti visas teikiamas kandidatūras.  </w:t>
      </w:r>
    </w:p>
    <w:p w:rsidR="00CB7444" w:rsidRDefault="00CB7444" w:rsidP="00CB7444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V. Grubliauskas paklausė Kolegijos narių ar galime pritari bendru sutarimu. </w:t>
      </w:r>
    </w:p>
    <w:p w:rsidR="00CB7444" w:rsidRDefault="00CB7444" w:rsidP="00CB7444">
      <w:pPr>
        <w:pStyle w:val="Pagrindinistekstas"/>
        <w:ind w:firstLine="720"/>
        <w:rPr>
          <w:szCs w:val="24"/>
        </w:rPr>
      </w:pPr>
    </w:p>
    <w:p w:rsidR="00CB7444" w:rsidRDefault="00CB7444" w:rsidP="00CB7444">
      <w:pPr>
        <w:pStyle w:val="Pagrindinistekstas"/>
        <w:ind w:firstLine="720"/>
        <w:rPr>
          <w:szCs w:val="24"/>
        </w:rPr>
      </w:pPr>
      <w:r>
        <w:rPr>
          <w:szCs w:val="24"/>
        </w:rPr>
        <w:t>NUTARTA. Pritarti siūlymui apdovanoti Klaipėdos miesto vėliava už reikšmingiausią praėjusių metų darbą</w:t>
      </w:r>
      <w:r w:rsidRPr="004266AC">
        <w:rPr>
          <w:szCs w:val="24"/>
        </w:rPr>
        <w:t xml:space="preserve"> Aloyz</w:t>
      </w:r>
      <w:r>
        <w:rPr>
          <w:szCs w:val="24"/>
        </w:rPr>
        <w:t>ą</w:t>
      </w:r>
      <w:r w:rsidRPr="004266AC">
        <w:rPr>
          <w:szCs w:val="24"/>
        </w:rPr>
        <w:t xml:space="preserve"> Kuzmarsk</w:t>
      </w:r>
      <w:r>
        <w:rPr>
          <w:szCs w:val="24"/>
        </w:rPr>
        <w:t>į</w:t>
      </w:r>
      <w:r w:rsidRPr="004266AC">
        <w:rPr>
          <w:szCs w:val="24"/>
        </w:rPr>
        <w:t xml:space="preserve"> ir Aid</w:t>
      </w:r>
      <w:r>
        <w:rPr>
          <w:szCs w:val="24"/>
        </w:rPr>
        <w:t>ą</w:t>
      </w:r>
      <w:r w:rsidRPr="004266AC">
        <w:rPr>
          <w:szCs w:val="24"/>
        </w:rPr>
        <w:t xml:space="preserve"> </w:t>
      </w:r>
      <w:proofErr w:type="spellStart"/>
      <w:r w:rsidRPr="004266AC">
        <w:rPr>
          <w:szCs w:val="24"/>
        </w:rPr>
        <w:t>Kaveck</w:t>
      </w:r>
      <w:r>
        <w:rPr>
          <w:szCs w:val="24"/>
        </w:rPr>
        <w:t>į</w:t>
      </w:r>
      <w:proofErr w:type="spellEnd"/>
      <w:r>
        <w:rPr>
          <w:szCs w:val="24"/>
        </w:rPr>
        <w:t xml:space="preserve"> (bendru sutarimu). </w:t>
      </w:r>
    </w:p>
    <w:p w:rsidR="00CB7444" w:rsidRPr="00F25B60" w:rsidRDefault="00CB7444" w:rsidP="00CB7444">
      <w:pPr>
        <w:pStyle w:val="Pagrindinistekstas"/>
        <w:rPr>
          <w:szCs w:val="24"/>
        </w:rPr>
      </w:pPr>
    </w:p>
    <w:p w:rsidR="00CB7444" w:rsidRPr="00F25B60" w:rsidRDefault="002C4738" w:rsidP="00CB7444">
      <w:pPr>
        <w:pStyle w:val="Pagrindinistekstas"/>
        <w:rPr>
          <w:szCs w:val="24"/>
        </w:rPr>
      </w:pPr>
      <w:r>
        <w:rPr>
          <w:szCs w:val="24"/>
        </w:rPr>
        <w:t>Posėdžio</w:t>
      </w:r>
      <w:r w:rsidR="00CB7444" w:rsidRPr="00F25B60">
        <w:rPr>
          <w:szCs w:val="24"/>
        </w:rPr>
        <w:t xml:space="preserve"> pabaiga  </w:t>
      </w:r>
      <w:r w:rsidR="00CB7444">
        <w:rPr>
          <w:szCs w:val="24"/>
        </w:rPr>
        <w:t>12.40</w:t>
      </w:r>
      <w:r w:rsidR="00CB7444" w:rsidRPr="00F25B60">
        <w:rPr>
          <w:szCs w:val="24"/>
        </w:rPr>
        <w:t xml:space="preserve"> val.</w:t>
      </w:r>
    </w:p>
    <w:p w:rsidR="00CB7444" w:rsidRPr="00F25B60" w:rsidRDefault="00CB7444" w:rsidP="00CB7444">
      <w:pPr>
        <w:pStyle w:val="Pagrindinistekstas"/>
        <w:rPr>
          <w:szCs w:val="24"/>
        </w:rPr>
      </w:pPr>
    </w:p>
    <w:p w:rsidR="00CB7444" w:rsidRPr="00F25B60" w:rsidRDefault="002C4738" w:rsidP="00CB7444">
      <w:pPr>
        <w:pStyle w:val="Pagrindinistekstas"/>
        <w:tabs>
          <w:tab w:val="left" w:pos="7560"/>
        </w:tabs>
        <w:rPr>
          <w:szCs w:val="24"/>
        </w:rPr>
      </w:pPr>
      <w:r>
        <w:rPr>
          <w:szCs w:val="24"/>
        </w:rPr>
        <w:t xml:space="preserve">Posėdžio </w:t>
      </w:r>
      <w:r w:rsidR="00CB7444" w:rsidRPr="00F25B60">
        <w:rPr>
          <w:szCs w:val="24"/>
        </w:rPr>
        <w:t>pirminink</w:t>
      </w:r>
      <w:r w:rsidR="00CB7444">
        <w:rPr>
          <w:szCs w:val="24"/>
        </w:rPr>
        <w:t xml:space="preserve">as                                                                          </w:t>
      </w:r>
      <w:r>
        <w:rPr>
          <w:szCs w:val="24"/>
        </w:rPr>
        <w:t xml:space="preserve">     </w:t>
      </w:r>
      <w:r w:rsidR="00CB7444">
        <w:rPr>
          <w:szCs w:val="24"/>
        </w:rPr>
        <w:t xml:space="preserve">          </w:t>
      </w:r>
      <w:r>
        <w:rPr>
          <w:szCs w:val="24"/>
        </w:rPr>
        <w:t>Vytautas Grubliauskas</w:t>
      </w:r>
    </w:p>
    <w:p w:rsidR="002C4738" w:rsidRDefault="002C4738" w:rsidP="00CB7444">
      <w:pPr>
        <w:pStyle w:val="Pagrindinistekstas"/>
        <w:tabs>
          <w:tab w:val="left" w:pos="7560"/>
        </w:tabs>
        <w:rPr>
          <w:szCs w:val="24"/>
        </w:rPr>
      </w:pPr>
    </w:p>
    <w:p w:rsidR="002C4738" w:rsidRDefault="002C4738" w:rsidP="00CB7444">
      <w:pPr>
        <w:pStyle w:val="Pagrindinistekstas"/>
        <w:tabs>
          <w:tab w:val="left" w:pos="7560"/>
        </w:tabs>
        <w:rPr>
          <w:szCs w:val="24"/>
        </w:rPr>
      </w:pPr>
    </w:p>
    <w:p w:rsidR="002C4738" w:rsidRDefault="004729A5" w:rsidP="00CB7444">
      <w:pPr>
        <w:pStyle w:val="Pagrindinistekstas"/>
        <w:tabs>
          <w:tab w:val="left" w:pos="7560"/>
        </w:tabs>
        <w:rPr>
          <w:szCs w:val="24"/>
        </w:rPr>
      </w:pPr>
      <w:r>
        <w:rPr>
          <w:szCs w:val="24"/>
        </w:rPr>
        <w:t>Tarybos sekretorė</w:t>
      </w:r>
      <w:r w:rsidR="00CB7444">
        <w:rPr>
          <w:szCs w:val="24"/>
        </w:rPr>
        <w:t xml:space="preserve"> </w:t>
      </w:r>
      <w:r w:rsidR="00CB7444">
        <w:rPr>
          <w:szCs w:val="24"/>
        </w:rPr>
        <w:tab/>
      </w:r>
      <w:r w:rsidR="002C4738">
        <w:rPr>
          <w:szCs w:val="24"/>
        </w:rPr>
        <w:t xml:space="preserve">         Vaida Žvikienė </w:t>
      </w:r>
    </w:p>
    <w:p w:rsidR="002C4738" w:rsidRDefault="002C4738" w:rsidP="00CB7444">
      <w:pPr>
        <w:pStyle w:val="Pagrindinistekstas"/>
        <w:tabs>
          <w:tab w:val="left" w:pos="7560"/>
        </w:tabs>
        <w:rPr>
          <w:szCs w:val="24"/>
        </w:rPr>
      </w:pPr>
    </w:p>
    <w:p w:rsidR="002C4738" w:rsidRDefault="00CB7444" w:rsidP="00CB7444">
      <w:pPr>
        <w:pStyle w:val="Pagrindinistekstas"/>
        <w:tabs>
          <w:tab w:val="left" w:pos="7560"/>
        </w:tabs>
        <w:rPr>
          <w:szCs w:val="24"/>
        </w:rPr>
      </w:pPr>
      <w:r>
        <w:rPr>
          <w:szCs w:val="24"/>
        </w:rPr>
        <w:t xml:space="preserve">Deimantė </w:t>
      </w:r>
      <w:proofErr w:type="spellStart"/>
      <w:r>
        <w:rPr>
          <w:szCs w:val="24"/>
        </w:rPr>
        <w:t>Butenienė</w:t>
      </w:r>
      <w:proofErr w:type="spellEnd"/>
    </w:p>
    <w:p w:rsidR="00CB7444" w:rsidRPr="00F25B60" w:rsidRDefault="002C4738" w:rsidP="00CB7444">
      <w:pPr>
        <w:pStyle w:val="Pagrindinistekstas"/>
        <w:tabs>
          <w:tab w:val="left" w:pos="7560"/>
        </w:tabs>
        <w:rPr>
          <w:szCs w:val="24"/>
        </w:rPr>
      </w:pPr>
      <w:r>
        <w:rPr>
          <w:szCs w:val="24"/>
        </w:rPr>
        <w:t>2014-02-14</w:t>
      </w:r>
      <w:r w:rsidR="00CB7444">
        <w:rPr>
          <w:szCs w:val="24"/>
        </w:rPr>
        <w:t xml:space="preserve"> </w:t>
      </w:r>
      <w:r w:rsidR="00CB7444" w:rsidRPr="00F25B60">
        <w:rPr>
          <w:szCs w:val="24"/>
        </w:rPr>
        <w:tab/>
      </w:r>
    </w:p>
    <w:sectPr w:rsidR="00CB7444" w:rsidRPr="00F25B60" w:rsidSect="006823DE">
      <w:pgSz w:w="11907" w:h="16839" w:code="9"/>
      <w:pgMar w:top="1134" w:right="567" w:bottom="1134" w:left="1701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387" w:rsidRDefault="00803387" w:rsidP="00F41647">
      <w:r>
        <w:separator/>
      </w:r>
    </w:p>
  </w:endnote>
  <w:endnote w:type="continuationSeparator" w:id="0">
    <w:p w:rsidR="00803387" w:rsidRDefault="0080338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387" w:rsidRDefault="00803387" w:rsidP="00F41647">
      <w:r>
        <w:separator/>
      </w:r>
    </w:p>
  </w:footnote>
  <w:footnote w:type="continuationSeparator" w:id="0">
    <w:p w:rsidR="00803387" w:rsidRDefault="0080338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4FE"/>
    <w:multiLevelType w:val="hybridMultilevel"/>
    <w:tmpl w:val="849E4378"/>
    <w:lvl w:ilvl="0" w:tplc="D916AA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7BA7"/>
    <w:rsid w:val="001F5E37"/>
    <w:rsid w:val="00237B69"/>
    <w:rsid w:val="00242B88"/>
    <w:rsid w:val="00276B28"/>
    <w:rsid w:val="00291226"/>
    <w:rsid w:val="002C4738"/>
    <w:rsid w:val="002F5E80"/>
    <w:rsid w:val="00324750"/>
    <w:rsid w:val="00341F73"/>
    <w:rsid w:val="00347F54"/>
    <w:rsid w:val="00384543"/>
    <w:rsid w:val="003A3546"/>
    <w:rsid w:val="003C09F9"/>
    <w:rsid w:val="003E5D65"/>
    <w:rsid w:val="003E603A"/>
    <w:rsid w:val="003F478E"/>
    <w:rsid w:val="00405B54"/>
    <w:rsid w:val="004330B9"/>
    <w:rsid w:val="00433CCC"/>
    <w:rsid w:val="00445CA9"/>
    <w:rsid w:val="004545AD"/>
    <w:rsid w:val="00472954"/>
    <w:rsid w:val="004729A5"/>
    <w:rsid w:val="00524DA3"/>
    <w:rsid w:val="00537067"/>
    <w:rsid w:val="00576CF7"/>
    <w:rsid w:val="005A3D21"/>
    <w:rsid w:val="005C29DF"/>
    <w:rsid w:val="005C73A8"/>
    <w:rsid w:val="00606132"/>
    <w:rsid w:val="00664949"/>
    <w:rsid w:val="006823DE"/>
    <w:rsid w:val="006A09D2"/>
    <w:rsid w:val="006B2DC0"/>
    <w:rsid w:val="006B429F"/>
    <w:rsid w:val="006E106A"/>
    <w:rsid w:val="006F416F"/>
    <w:rsid w:val="006F4715"/>
    <w:rsid w:val="00710820"/>
    <w:rsid w:val="00741064"/>
    <w:rsid w:val="007775F7"/>
    <w:rsid w:val="00801E4F"/>
    <w:rsid w:val="00803387"/>
    <w:rsid w:val="008623E9"/>
    <w:rsid w:val="00864F6F"/>
    <w:rsid w:val="00872DE8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F5F32"/>
    <w:rsid w:val="00C70A51"/>
    <w:rsid w:val="00C73DF4"/>
    <w:rsid w:val="00CA7B58"/>
    <w:rsid w:val="00CB3E22"/>
    <w:rsid w:val="00CB7444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C000F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Deimante Buteniene</cp:lastModifiedBy>
  <cp:revision>14</cp:revision>
  <cp:lastPrinted>2014-02-14T09:44:00Z</cp:lastPrinted>
  <dcterms:created xsi:type="dcterms:W3CDTF">2012-06-05T11:17:00Z</dcterms:created>
  <dcterms:modified xsi:type="dcterms:W3CDTF">2014-02-17T14:21:00Z</dcterms:modified>
</cp:coreProperties>
</file>