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EE0902">
      <w:pPr>
        <w:jc w:val="center"/>
        <w:rPr>
          <w:b/>
        </w:rPr>
      </w:pPr>
      <w:r>
        <w:rPr>
          <w:b/>
        </w:rPr>
        <w:t>PRIE SAVIVALDYBĖS TARYBOS SPRENDIMO „DĖL</w:t>
      </w:r>
      <w:r w:rsidRPr="00154197">
        <w:rPr>
          <w:b/>
        </w:rPr>
        <w:t xml:space="preserve"> </w:t>
      </w:r>
      <w:r w:rsidR="00DF414D">
        <w:rPr>
          <w:b/>
        </w:rPr>
        <w:t xml:space="preserve">KLAIPĖDOS MIESTO SAVIVALDYBĖS TARYBOS 2012 M. SAUSIO 27 D. SPRENDIMO NR. T2-30 „DĖL </w:t>
      </w:r>
      <w:r w:rsidR="00DF414D" w:rsidRPr="00F2118A">
        <w:rPr>
          <w:b/>
          <w:caps/>
        </w:rPr>
        <w:t>Klaipėdo</w:t>
      </w:r>
      <w:r w:rsidR="00DF414D">
        <w:rPr>
          <w:b/>
          <w:caps/>
        </w:rPr>
        <w:t xml:space="preserve">s miesto savivaldybės nuomojamo </w:t>
      </w:r>
      <w:r w:rsidR="00DF414D" w:rsidRPr="00F2118A">
        <w:rPr>
          <w:b/>
          <w:caps/>
        </w:rPr>
        <w:t>turto sąrašo patvirtinimo</w:t>
      </w:r>
      <w:r w:rsidR="00DF414D">
        <w:rPr>
          <w:b/>
        </w:rPr>
        <w:t>“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A52525" w:rsidRDefault="00EE0902" w:rsidP="00EE0902">
      <w:pPr>
        <w:ind w:firstLine="720"/>
        <w:jc w:val="both"/>
      </w:pPr>
      <w:r>
        <w:t>Šiuo tarybos spren</w:t>
      </w:r>
      <w:r w:rsidR="00A52525">
        <w:t xml:space="preserve">dimo projektu siekiama </w:t>
      </w:r>
      <w:r w:rsidR="00D83CEF">
        <w:t>pakeisti Klaipėdos miesto savivaldybės nuomojamo turto sąrašą, patvirtintą Savivaldybės tarybos 2012 m. sausio 27 d. sprendimu Nr. T2-30 (priedas).</w:t>
      </w:r>
    </w:p>
    <w:p w:rsidR="00EE0902" w:rsidRPr="001E1CC9" w:rsidRDefault="00EE0902" w:rsidP="00EE0902">
      <w:pPr>
        <w:ind w:firstLine="720"/>
        <w:jc w:val="both"/>
        <w:rPr>
          <w:b/>
        </w:rPr>
      </w:pPr>
      <w:r>
        <w:rPr>
          <w:b/>
        </w:rPr>
        <w:t>2. Projekto rengimo priežastys ir kuo remiantis parengtas sprendimo projektas.</w:t>
      </w:r>
    </w:p>
    <w:p w:rsidR="00D83CEF" w:rsidRDefault="00D83CEF" w:rsidP="00D83CEF">
      <w:pPr>
        <w:ind w:firstLine="720"/>
        <w:jc w:val="both"/>
      </w:pPr>
      <w:proofErr w:type="spellStart"/>
      <w:r>
        <w:t>VšĮ</w:t>
      </w:r>
      <w:proofErr w:type="spellEnd"/>
      <w:r>
        <w:t xml:space="preserve"> Klaipėdos ekonominės plėtros agentūra (toliau KEPA) pagal panaudos sutartį valdo savivaldybei priklausantį pastatą Bangų g. 5A, Klaipėdoje. Šiame pastate įgyvendinamas projektas „Buvusio tabako fabriko pritaikymas kūrybinių industrijų veiklai“. Dalyje pastato patalpų numatyta įrengti kavinės-klubo patalpas, kurios turės būti nuomojamos. Vadovaujantis teisės aktų reikalavimais, KEPA šių patalpų negalės nuomoti. Šių patalpų nuomos konkursą skelbs savivaldybės administracija. Atsižvelgiant į tai 246,04 kv. m bendrojo ploto patalpomis turi būti sumažinta KEPA pagal panaudos sutartį valdomų patalpų plotas.</w:t>
      </w:r>
    </w:p>
    <w:p w:rsidR="00D83CEF" w:rsidRDefault="00D83CEF" w:rsidP="00D83CEF">
      <w:pPr>
        <w:ind w:firstLine="720"/>
        <w:jc w:val="both"/>
      </w:pPr>
      <w:r>
        <w:t>Norint vykdyti nurodytų 246,04 kv. m patalpų Bangų g. 5A, Klaipėdoje, nuomos konkurso procedūras, šios patalpos turi būti įtrauktos į Klaipėdos miesto savivaldybės nuomojamo turto sąrašą.</w:t>
      </w:r>
    </w:p>
    <w:p w:rsidR="00EE0902" w:rsidRPr="001E1CC9" w:rsidRDefault="00EE0902" w:rsidP="00EE0902">
      <w:pPr>
        <w:ind w:firstLine="720"/>
        <w:jc w:val="both"/>
        <w:rPr>
          <w:b/>
        </w:rPr>
      </w:pPr>
      <w:r>
        <w:rPr>
          <w:b/>
        </w:rPr>
        <w:t>3. Kokių rezultatų laukiama.</w:t>
      </w:r>
    </w:p>
    <w:p w:rsidR="00EE0902" w:rsidRDefault="00D83CEF" w:rsidP="00EE0902">
      <w:pPr>
        <w:ind w:firstLine="720"/>
        <w:jc w:val="both"/>
      </w:pPr>
      <w:r>
        <w:t>Papildytas Klaipėdos miesto savivaldybės nuomojamo turto sąrašas ir sudaryta galimybė nuomoti savivaldybei priklausančias patalpas.</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teigiamos pasekmės –  įgyvendinami Klaipėdos miesto savivaldybės tarybos teisės aktų reikalavimai.</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w:t>
      </w:r>
      <w:proofErr w:type="spellStart"/>
      <w:r w:rsidR="00E328D5">
        <w:t>Paulikienė</w:t>
      </w:r>
      <w:proofErr w:type="spellEnd"/>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57F" w:rsidRDefault="00CE657F" w:rsidP="00AF1286">
      <w:r>
        <w:separator/>
      </w:r>
    </w:p>
  </w:endnote>
  <w:endnote w:type="continuationSeparator" w:id="0">
    <w:p w:rsidR="00CE657F" w:rsidRDefault="00CE657F"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57F" w:rsidRDefault="00CE657F" w:rsidP="00AF1286">
      <w:r>
        <w:separator/>
      </w:r>
    </w:p>
  </w:footnote>
  <w:footnote w:type="continuationSeparator" w:id="0">
    <w:p w:rsidR="00CE657F" w:rsidRDefault="00CE657F"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329A2"/>
    <w:rsid w:val="000A2BF5"/>
    <w:rsid w:val="000A44CE"/>
    <w:rsid w:val="000C3842"/>
    <w:rsid w:val="000D2C79"/>
    <w:rsid w:val="000E5660"/>
    <w:rsid w:val="00106E3E"/>
    <w:rsid w:val="001B7B0D"/>
    <w:rsid w:val="001F1FFA"/>
    <w:rsid w:val="0020353B"/>
    <w:rsid w:val="00272A6F"/>
    <w:rsid w:val="00284F18"/>
    <w:rsid w:val="002D00AF"/>
    <w:rsid w:val="002D31E8"/>
    <w:rsid w:val="002F5561"/>
    <w:rsid w:val="003323DF"/>
    <w:rsid w:val="003417BD"/>
    <w:rsid w:val="003E7542"/>
    <w:rsid w:val="003F6939"/>
    <w:rsid w:val="004F3A85"/>
    <w:rsid w:val="00566A70"/>
    <w:rsid w:val="005B740F"/>
    <w:rsid w:val="005E2019"/>
    <w:rsid w:val="0061595B"/>
    <w:rsid w:val="00695DE0"/>
    <w:rsid w:val="006C0598"/>
    <w:rsid w:val="007231DD"/>
    <w:rsid w:val="00762214"/>
    <w:rsid w:val="00780D88"/>
    <w:rsid w:val="007C4264"/>
    <w:rsid w:val="00856DF2"/>
    <w:rsid w:val="008613CF"/>
    <w:rsid w:val="008A59C6"/>
    <w:rsid w:val="008E23D3"/>
    <w:rsid w:val="008E363B"/>
    <w:rsid w:val="00905D65"/>
    <w:rsid w:val="009351B7"/>
    <w:rsid w:val="00981767"/>
    <w:rsid w:val="00981E66"/>
    <w:rsid w:val="00A52525"/>
    <w:rsid w:val="00AA2B43"/>
    <w:rsid w:val="00AD1782"/>
    <w:rsid w:val="00AD688D"/>
    <w:rsid w:val="00AF1286"/>
    <w:rsid w:val="00B807AF"/>
    <w:rsid w:val="00C6532A"/>
    <w:rsid w:val="00CE657F"/>
    <w:rsid w:val="00D259CD"/>
    <w:rsid w:val="00D31455"/>
    <w:rsid w:val="00D33361"/>
    <w:rsid w:val="00D511E6"/>
    <w:rsid w:val="00D5771F"/>
    <w:rsid w:val="00D61B52"/>
    <w:rsid w:val="00D83CEF"/>
    <w:rsid w:val="00DD5357"/>
    <w:rsid w:val="00DF414D"/>
    <w:rsid w:val="00E328D5"/>
    <w:rsid w:val="00E7228A"/>
    <w:rsid w:val="00EE0902"/>
    <w:rsid w:val="00F60863"/>
    <w:rsid w:val="00F62C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2014-03-14T08:28:00Z</dcterms:created>
  <dcterms:modified xsi:type="dcterms:W3CDTF">2014-03-14T08:28:00Z</dcterms:modified>
</cp:coreProperties>
</file>