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15603" w14:textId="77777777" w:rsidR="007451E8" w:rsidRPr="007451E8" w:rsidRDefault="007451E8" w:rsidP="007451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51E8">
        <w:rPr>
          <w:rFonts w:ascii="Times New Roman" w:eastAsia="Times New Roman" w:hAnsi="Times New Roman" w:cs="Times New Roman"/>
          <w:b/>
          <w:sz w:val="28"/>
          <w:szCs w:val="28"/>
        </w:rPr>
        <w:t>KLAIPĖDOS MIESTO SAVIVALDYBĖS TARYBA</w:t>
      </w:r>
    </w:p>
    <w:p w14:paraId="56815604" w14:textId="77777777" w:rsidR="007451E8" w:rsidRPr="007451E8" w:rsidRDefault="007451E8" w:rsidP="00745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15605" w14:textId="77777777" w:rsidR="007451E8" w:rsidRPr="007451E8" w:rsidRDefault="007451E8" w:rsidP="007451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1E8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56815606" w14:textId="3D850DE4" w:rsidR="007451E8" w:rsidRPr="007451E8" w:rsidRDefault="007451E8" w:rsidP="0074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DĖL TERITORIJOS NUO AUDROS GATVĖS TĘSINIO IKI JŪROS, PRIE BUVUSIŲ KARINIŲ OBJEKTŲ (ANTROJO PASAULINIO KARO VOKIEČIŲ BATERIJOS) MELNRAGĖS PAJŪRYJE, IKI KLAIPĖDOS VALSTYBINIO JŪRŲ UOSTO TERITORIJOS PRIE ŠIAURINIO MOLO, KLAIPĖDOJE</w:t>
      </w:r>
      <w:r w:rsidR="00B731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,</w:t>
      </w:r>
      <w:r w:rsidRPr="00745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DETALIOJO PLANO koncepcijos patvirtinimo</w:t>
      </w:r>
    </w:p>
    <w:p w14:paraId="56815607" w14:textId="77777777" w:rsidR="007451E8" w:rsidRPr="007451E8" w:rsidRDefault="007451E8" w:rsidP="0074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registravimoDataIlga"/>
    <w:p w14:paraId="56815608" w14:textId="77777777" w:rsidR="007451E8" w:rsidRPr="007451E8" w:rsidRDefault="007451E8" w:rsidP="007451E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FORMTEXT </w:instrText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bookmarkEnd w:id="1"/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451E8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bookmarkStart w:id="2" w:name="dokumentoNr"/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instrText xml:space="preserve"> FORMTEXT </w:instrText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fldChar w:fldCharType="separate"/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7451E8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  <w:bookmarkEnd w:id="2"/>
    </w:p>
    <w:p w14:paraId="56815609" w14:textId="77777777" w:rsidR="007451E8" w:rsidRPr="007451E8" w:rsidRDefault="007451E8" w:rsidP="007451E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1E8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5681560A" w14:textId="77777777" w:rsidR="007451E8" w:rsidRPr="00C24C88" w:rsidRDefault="007451E8" w:rsidP="0074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1560B" w14:textId="77777777" w:rsidR="007451E8" w:rsidRPr="007451E8" w:rsidRDefault="007451E8" w:rsidP="0074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1560C" w14:textId="2E3D4E48" w:rsidR="007451E8" w:rsidRPr="007451E8" w:rsidRDefault="00C24C88" w:rsidP="007451E8">
      <w:pPr>
        <w:tabs>
          <w:tab w:val="left" w:pos="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r w:rsidR="007451E8" w:rsidRPr="007451E8">
        <w:rPr>
          <w:rFonts w:ascii="Times New Roman" w:hAnsi="Times New Roman" w:cs="Times New Roman"/>
          <w:sz w:val="24"/>
          <w:szCs w:val="24"/>
        </w:rPr>
        <w:t>Lietuvos Respublikos vietos savivaldos įstatymo 16 straipsnio 4 dalimi, Lietuvos Respublikos teritorijų planavimo įstatymo pakeitimo</w:t>
      </w:r>
      <w:r w:rsidR="00B96DBC">
        <w:rPr>
          <w:rFonts w:ascii="Times New Roman" w:hAnsi="Times New Roman" w:cs="Times New Roman"/>
          <w:sz w:val="24"/>
          <w:szCs w:val="24"/>
        </w:rPr>
        <w:t xml:space="preserve"> įstatymo 3 straipsnio 1 dalimi</w:t>
      </w:r>
      <w:r w:rsidR="007451E8" w:rsidRPr="0074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7451E8" w:rsidRPr="007451E8">
        <w:rPr>
          <w:rFonts w:ascii="Times New Roman" w:hAnsi="Times New Roman" w:cs="Times New Roman"/>
          <w:sz w:val="24"/>
          <w:szCs w:val="24"/>
        </w:rPr>
        <w:t xml:space="preserve">atsižvelgdama į uždarosios akcinės bendrovės </w:t>
      </w:r>
      <w:r w:rsidR="00B7314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73142">
        <w:rPr>
          <w:rFonts w:ascii="Times New Roman" w:hAnsi="Times New Roman" w:cs="Times New Roman"/>
          <w:sz w:val="24"/>
          <w:szCs w:val="24"/>
        </w:rPr>
        <w:t>Noarchitects</w:t>
      </w:r>
      <w:proofErr w:type="spellEnd"/>
      <w:r w:rsidR="00B73142">
        <w:rPr>
          <w:rFonts w:ascii="Times New Roman" w:hAnsi="Times New Roman" w:cs="Times New Roman"/>
          <w:sz w:val="24"/>
          <w:szCs w:val="24"/>
        </w:rPr>
        <w:t xml:space="preserve">“ 2014 m. vasario </w:t>
      </w:r>
      <w:r w:rsidR="007451E8" w:rsidRPr="007451E8">
        <w:rPr>
          <w:rFonts w:ascii="Times New Roman" w:hAnsi="Times New Roman" w:cs="Times New Roman"/>
          <w:sz w:val="24"/>
          <w:szCs w:val="24"/>
        </w:rPr>
        <w:t>5 d. prašymą Nr.</w:t>
      </w:r>
      <w:r w:rsidR="00B73142">
        <w:rPr>
          <w:rFonts w:ascii="Times New Roman" w:hAnsi="Times New Roman" w:cs="Times New Roman"/>
          <w:sz w:val="24"/>
          <w:szCs w:val="24"/>
        </w:rPr>
        <w:t> </w:t>
      </w:r>
      <w:r w:rsidR="007451E8" w:rsidRPr="007451E8">
        <w:rPr>
          <w:rFonts w:ascii="Times New Roman" w:hAnsi="Times New Roman" w:cs="Times New Roman"/>
          <w:sz w:val="24"/>
          <w:szCs w:val="24"/>
        </w:rPr>
        <w:t>02/01</w:t>
      </w:r>
      <w:r w:rsidR="007451E8" w:rsidRPr="007451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51E8" w:rsidRPr="007451E8">
        <w:rPr>
          <w:rFonts w:ascii="Times New Roman" w:hAnsi="Times New Roman" w:cs="Times New Roman"/>
          <w:sz w:val="24"/>
          <w:szCs w:val="24"/>
        </w:rPr>
        <w:t xml:space="preserve"> </w:t>
      </w:r>
      <w:r w:rsidR="007451E8" w:rsidRPr="007451E8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taryba </w:t>
      </w:r>
      <w:r w:rsidR="007451E8" w:rsidRPr="007451E8">
        <w:rPr>
          <w:rFonts w:ascii="Times New Roman" w:eastAsia="Times New Roman" w:hAnsi="Times New Roman" w:cs="Times New Roman"/>
          <w:spacing w:val="60"/>
          <w:sz w:val="24"/>
          <w:szCs w:val="24"/>
        </w:rPr>
        <w:t>nusprendži</w:t>
      </w:r>
      <w:r w:rsidR="007451E8" w:rsidRPr="007451E8">
        <w:rPr>
          <w:rFonts w:ascii="Times New Roman" w:eastAsia="Times New Roman" w:hAnsi="Times New Roman" w:cs="Times New Roman"/>
          <w:sz w:val="24"/>
          <w:szCs w:val="24"/>
        </w:rPr>
        <w:t>a:</w:t>
      </w:r>
    </w:p>
    <w:p w14:paraId="5681560D" w14:textId="5A7B541F" w:rsidR="007451E8" w:rsidRPr="007451E8" w:rsidRDefault="007451E8" w:rsidP="0074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1. Patvirtinti Teritorijos nuo Audros gatvės tęsinio iki jūros, prie buvusių karinių objektų (</w:t>
      </w:r>
      <w:r w:rsidR="00B73142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ntrojo pasaulinio karo vokiečių baterijos) Melnragės pajūryje, iki Klaipėdos valstybinio jūrų uosto teritorijos prie šiaurinio molo, Klaipėdoje, detaliojo plano koncepcij</w:t>
      </w:r>
      <w:r w:rsidR="00891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 </w:t>
      </w:r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(pridedama – brėžinys ir aiškinamasis raštas).</w:t>
      </w:r>
    </w:p>
    <w:p w14:paraId="5681560E" w14:textId="485718E8" w:rsidR="007451E8" w:rsidRPr="007451E8" w:rsidRDefault="007451E8" w:rsidP="0074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2. Skelbti apie šį sprendimą vietinėje spaudoje ir visą sprendimo tekstą – Klaipėdos miesto savivaldybės interneto tinkla</w:t>
      </w:r>
      <w:r w:rsidR="00B73142">
        <w:rPr>
          <w:rFonts w:ascii="Times New Roman" w:eastAsia="Times New Roman" w:hAnsi="Times New Roman" w:cs="Times New Roman"/>
          <w:sz w:val="24"/>
          <w:szCs w:val="24"/>
          <w:lang w:eastAsia="lt-LT"/>
        </w:rPr>
        <w:t>la</w:t>
      </w:r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pyje.</w:t>
      </w:r>
    </w:p>
    <w:p w14:paraId="5681560F" w14:textId="77777777" w:rsidR="007451E8" w:rsidRPr="007451E8" w:rsidRDefault="007451E8" w:rsidP="00745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Šis sprendimas gali būti skundžiamas ikiteismine tvarka Valstybinei teritorijų planavimo ir statybos inspekcijai prie Aplinkos ministerijos.</w:t>
      </w:r>
    </w:p>
    <w:p w14:paraId="56815610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11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451E8" w:rsidRPr="007451E8" w14:paraId="56815614" w14:textId="77777777" w:rsidTr="00E03D4A">
        <w:tc>
          <w:tcPr>
            <w:tcW w:w="7338" w:type="dxa"/>
            <w:shd w:val="clear" w:color="auto" w:fill="auto"/>
          </w:tcPr>
          <w:p w14:paraId="56815612" w14:textId="77777777" w:rsidR="007451E8" w:rsidRPr="007451E8" w:rsidRDefault="007451E8" w:rsidP="0074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6815613" w14:textId="00F0F25B" w:rsidR="007451E8" w:rsidRPr="007451E8" w:rsidRDefault="007451E8" w:rsidP="00C24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6815615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16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451E8" w:rsidRPr="007451E8" w14:paraId="56815619" w14:textId="77777777" w:rsidTr="00E03D4A">
        <w:tc>
          <w:tcPr>
            <w:tcW w:w="7338" w:type="dxa"/>
            <w:shd w:val="clear" w:color="auto" w:fill="auto"/>
          </w:tcPr>
          <w:p w14:paraId="56815617" w14:textId="77777777" w:rsidR="007451E8" w:rsidRPr="007451E8" w:rsidRDefault="007451E8" w:rsidP="0074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1E8">
              <w:rPr>
                <w:rFonts w:ascii="Times New Roman" w:eastAsia="Times New Roman" w:hAnsi="Times New Roman" w:cs="Times New Roman"/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56815618" w14:textId="77777777" w:rsidR="007451E8" w:rsidRPr="007451E8" w:rsidRDefault="007451E8" w:rsidP="00745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1E8">
              <w:rPr>
                <w:rFonts w:ascii="Times New Roman" w:eastAsia="Times New Roman" w:hAnsi="Times New Roman" w:cs="Times New Roman"/>
                <w:sz w:val="24"/>
                <w:szCs w:val="24"/>
              </w:rPr>
              <w:t>Judita Simonavičiūtė</w:t>
            </w:r>
          </w:p>
        </w:tc>
      </w:tr>
    </w:tbl>
    <w:p w14:paraId="5681561A" w14:textId="77777777" w:rsidR="007451E8" w:rsidRPr="007451E8" w:rsidRDefault="007451E8" w:rsidP="007451E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1B" w14:textId="77777777" w:rsidR="007451E8" w:rsidRPr="007451E8" w:rsidRDefault="007451E8" w:rsidP="007451E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1C" w14:textId="77777777" w:rsidR="007451E8" w:rsidRPr="007451E8" w:rsidRDefault="007451E8" w:rsidP="007451E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1D" w14:textId="77777777" w:rsidR="007451E8" w:rsidRPr="007451E8" w:rsidRDefault="007451E8" w:rsidP="007451E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1E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1F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0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1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2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3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4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5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6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7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8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9" w14:textId="77777777" w:rsid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423B4" w14:textId="77777777" w:rsidR="00880157" w:rsidRDefault="00880157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BA75E" w14:textId="77777777" w:rsidR="00952F4B" w:rsidRPr="007451E8" w:rsidRDefault="00952F4B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B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1562C" w14:textId="77777777" w:rsidR="007451E8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Edita </w:t>
      </w:r>
      <w:proofErr w:type="spellStart"/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Pilibaitienė</w:t>
      </w:r>
      <w:proofErr w:type="spellEnd"/>
      <w:r w:rsidRPr="007451E8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21 94 09</w:t>
      </w:r>
    </w:p>
    <w:p w14:paraId="5681562D" w14:textId="25C74C26" w:rsidR="00E338D5" w:rsidRPr="007451E8" w:rsidRDefault="007451E8" w:rsidP="0074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2014-0</w:t>
      </w:r>
      <w:r w:rsidR="005F236A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F236A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</w:p>
    <w:sectPr w:rsidR="00E338D5" w:rsidRPr="007451E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EDB52" w14:textId="77777777" w:rsidR="00987142" w:rsidRDefault="00987142">
      <w:pPr>
        <w:spacing w:after="0" w:line="240" w:lineRule="auto"/>
      </w:pPr>
      <w:r>
        <w:separator/>
      </w:r>
    </w:p>
  </w:endnote>
  <w:endnote w:type="continuationSeparator" w:id="0">
    <w:p w14:paraId="21B5AADA" w14:textId="77777777" w:rsidR="00987142" w:rsidRDefault="0098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42B4B" w14:textId="77777777" w:rsidR="00987142" w:rsidRDefault="00987142">
      <w:pPr>
        <w:spacing w:after="0" w:line="240" w:lineRule="auto"/>
      </w:pPr>
      <w:r>
        <w:separator/>
      </w:r>
    </w:p>
  </w:footnote>
  <w:footnote w:type="continuationSeparator" w:id="0">
    <w:p w14:paraId="74707AE3" w14:textId="77777777" w:rsidR="00987142" w:rsidRDefault="0098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5632" w14:textId="77777777" w:rsidR="00446AC7" w:rsidRDefault="002F09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815633" w14:textId="77777777" w:rsidR="00446AC7" w:rsidRDefault="0010318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5634" w14:textId="77777777" w:rsidR="00446AC7" w:rsidRDefault="002F09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5E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815635" w14:textId="77777777" w:rsidR="00446AC7" w:rsidRDefault="0010318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5636" w14:textId="1B8A74A4" w:rsidR="00C72E9F" w:rsidRPr="00B73142" w:rsidRDefault="00B73142" w:rsidP="00C72E9F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  <w:r w:rsidRPr="00B73142">
      <w:rPr>
        <w:rFonts w:ascii="Times New Roman" w:hAnsi="Times New Roman" w:cs="Times New Roman"/>
        <w:b/>
        <w:sz w:val="24"/>
        <w:szCs w:val="24"/>
      </w:rPr>
      <w:t>P</w:t>
    </w:r>
    <w:r w:rsidR="002F0951" w:rsidRPr="00B73142">
      <w:rPr>
        <w:rFonts w:ascii="Times New Roman" w:hAnsi="Times New Roman" w:cs="Times New Roman"/>
        <w:b/>
        <w:sz w:val="24"/>
        <w:szCs w:val="24"/>
      </w:rPr>
      <w:t>rojektas</w:t>
    </w:r>
  </w:p>
  <w:p w14:paraId="56815637" w14:textId="77777777" w:rsidR="00C72E9F" w:rsidRDefault="0010318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E8"/>
    <w:rsid w:val="00103187"/>
    <w:rsid w:val="00196E6A"/>
    <w:rsid w:val="002F0951"/>
    <w:rsid w:val="00372AD1"/>
    <w:rsid w:val="003A2A6C"/>
    <w:rsid w:val="005F236A"/>
    <w:rsid w:val="00660F8F"/>
    <w:rsid w:val="007451E8"/>
    <w:rsid w:val="00794180"/>
    <w:rsid w:val="007A2FC0"/>
    <w:rsid w:val="007E1E5E"/>
    <w:rsid w:val="00880157"/>
    <w:rsid w:val="00891BBB"/>
    <w:rsid w:val="008A1212"/>
    <w:rsid w:val="00952F4B"/>
    <w:rsid w:val="00987142"/>
    <w:rsid w:val="009E5948"/>
    <w:rsid w:val="00B73142"/>
    <w:rsid w:val="00B96DBC"/>
    <w:rsid w:val="00C24C88"/>
    <w:rsid w:val="00C30E84"/>
    <w:rsid w:val="00DF3181"/>
    <w:rsid w:val="00F177FC"/>
    <w:rsid w:val="00F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5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4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451E8"/>
  </w:style>
  <w:style w:type="character" w:styleId="Puslapionumeris">
    <w:name w:val="page number"/>
    <w:uiPriority w:val="99"/>
    <w:rsid w:val="007451E8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B73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4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451E8"/>
  </w:style>
  <w:style w:type="character" w:styleId="Puslapionumeris">
    <w:name w:val="page number"/>
    <w:uiPriority w:val="99"/>
    <w:rsid w:val="007451E8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B73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Pilibaitiene</dc:creator>
  <cp:lastModifiedBy>Virginija Palaimiene</cp:lastModifiedBy>
  <cp:revision>2</cp:revision>
  <cp:lastPrinted>2014-02-21T06:51:00Z</cp:lastPrinted>
  <dcterms:created xsi:type="dcterms:W3CDTF">2014-03-17T13:29:00Z</dcterms:created>
  <dcterms:modified xsi:type="dcterms:W3CDTF">2014-03-17T13:29:00Z</dcterms:modified>
</cp:coreProperties>
</file>