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0AB" w:rsidRDefault="00565D69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aveikslėlis 2" o:spid="_x0000_i1025" type="#_x0000_t75" style="width:44.25pt;height:54.75pt;visibility:visible">
            <v:imagedata r:id="rId5" o:title=""/>
          </v:shape>
        </w:pict>
      </w:r>
    </w:p>
    <w:p w:rsidR="00A130AB" w:rsidRPr="00AF7D08" w:rsidRDefault="00A130AB" w:rsidP="00CA4D3B">
      <w:pPr>
        <w:keepNext/>
        <w:jc w:val="center"/>
        <w:outlineLvl w:val="0"/>
        <w:rPr>
          <w:b/>
        </w:rPr>
      </w:pPr>
    </w:p>
    <w:p w:rsidR="00A130AB" w:rsidRDefault="00A130A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A130AB" w:rsidRDefault="00A130AB" w:rsidP="00CA4D3B">
      <w:pPr>
        <w:keepNext/>
        <w:jc w:val="center"/>
        <w:outlineLvl w:val="1"/>
        <w:rPr>
          <w:b/>
        </w:rPr>
      </w:pPr>
    </w:p>
    <w:p w:rsidR="00A130AB" w:rsidRDefault="00A130A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A130AB" w:rsidRDefault="00A130AB" w:rsidP="00CA4D3B">
      <w:pPr>
        <w:jc w:val="center"/>
      </w:pPr>
      <w:r>
        <w:rPr>
          <w:b/>
          <w:caps/>
        </w:rPr>
        <w:t xml:space="preserve">DĖL </w:t>
      </w:r>
      <w:r>
        <w:rPr>
          <w:b/>
        </w:rPr>
        <w:t xml:space="preserve">KAINOS UŽ VIEŠAJAM VANDENS TIEKIMUI REIKALINGOS INFRASTRUKTŪROS NAUDOJIMĄ NUSTATYMO </w:t>
      </w:r>
      <w:r>
        <w:rPr>
          <w:b/>
          <w:caps/>
        </w:rPr>
        <w:t>mETODIKOS</w:t>
      </w:r>
      <w:r w:rsidRPr="001B2171">
        <w:rPr>
          <w:b/>
          <w:caps/>
        </w:rPr>
        <w:t xml:space="preserve"> patvirtinimo</w:t>
      </w:r>
    </w:p>
    <w:p w:rsidR="00A130AB" w:rsidRDefault="00A130AB" w:rsidP="00CA4D3B">
      <w:pPr>
        <w:jc w:val="center"/>
      </w:pPr>
    </w:p>
    <w:bookmarkStart w:id="1" w:name="registravimoDataIlga"/>
    <w:p w:rsidR="00A130AB" w:rsidRPr="003C09F9" w:rsidRDefault="00A130AB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2014 m. kovo 27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T2-66</w:t>
      </w:r>
      <w:r>
        <w:rPr>
          <w:noProof/>
        </w:rPr>
        <w:fldChar w:fldCharType="end"/>
      </w:r>
      <w:bookmarkEnd w:id="2"/>
    </w:p>
    <w:p w:rsidR="00A130AB" w:rsidRDefault="00A130AB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A130AB" w:rsidRPr="008354D5" w:rsidRDefault="00A130AB" w:rsidP="00CA4D3B">
      <w:pPr>
        <w:jc w:val="center"/>
      </w:pPr>
    </w:p>
    <w:p w:rsidR="00A130AB" w:rsidRDefault="00A130AB" w:rsidP="00CA4D3B">
      <w:pPr>
        <w:jc w:val="center"/>
      </w:pPr>
    </w:p>
    <w:p w:rsidR="00A130AB" w:rsidRDefault="00A130AB" w:rsidP="00571B0B">
      <w:pPr>
        <w:tabs>
          <w:tab w:val="left" w:pos="912"/>
        </w:tabs>
        <w:ind w:firstLine="709"/>
        <w:jc w:val="both"/>
      </w:pPr>
      <w:r>
        <w:t xml:space="preserve">Vadovaudamasi </w:t>
      </w:r>
      <w:r w:rsidRPr="00742F03">
        <w:t xml:space="preserve">Lietuvos Respublikos vietos savivaldos įstatymo </w:t>
      </w:r>
      <w:r w:rsidRPr="002C6679">
        <w:t xml:space="preserve">6 straipsnio </w:t>
      </w:r>
      <w:r>
        <w:t>30 punktu ir</w:t>
      </w:r>
      <w:r w:rsidRPr="00742F03">
        <w:t xml:space="preserve"> 18</w:t>
      </w:r>
      <w:r>
        <w:t> </w:t>
      </w:r>
      <w:r w:rsidRPr="00742F03">
        <w:t xml:space="preserve">straipsnio 1 </w:t>
      </w:r>
      <w:r w:rsidRPr="00714EDD">
        <w:t>dalimi</w:t>
      </w:r>
      <w:r>
        <w:t>, Lietuvos Respublikos geriamojo vandens tiekimo ir nuotekų tvarkymo įstatymo 18 straipsnio 2 dalimi</w:t>
      </w:r>
      <w:r w:rsidRPr="00714EDD">
        <w:t xml:space="preserve"> ir atsižvelgdama į AB ,,Klaipėdos vanduo“ </w:t>
      </w:r>
      <w:smartTag w:uri="urn:schemas-microsoft-com:office:smarttags" w:element="metricconverter">
        <w:smartTagPr>
          <w:attr w:name="ProductID" w:val="2013 M"/>
        </w:smartTagPr>
        <w:r w:rsidRPr="00714EDD">
          <w:t>2014 m</w:t>
        </w:r>
      </w:smartTag>
      <w:r w:rsidRPr="00714EDD">
        <w:t>. vasario 18 d. raštą Nr.</w:t>
      </w:r>
      <w:r>
        <w:t> </w:t>
      </w:r>
      <w:r w:rsidRPr="00714EDD">
        <w:t>201</w:t>
      </w:r>
      <w:r>
        <w:t>4/S.01-607 ,,Dėl Kainos už vieša</w:t>
      </w:r>
      <w:r w:rsidRPr="00714EDD">
        <w:t>jam vandens tiekimui reikalingos infrastruktūros naudojimą nustatymo metodikos pakeitimo“</w:t>
      </w:r>
      <w:r>
        <w:rPr>
          <w:color w:val="000000"/>
        </w:rPr>
        <w:t>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:rsidR="00A130AB" w:rsidRDefault="00A130AB" w:rsidP="00571B0B">
      <w:pPr>
        <w:ind w:firstLine="709"/>
        <w:jc w:val="both"/>
      </w:pPr>
      <w:r>
        <w:t>1. Patvirtinti K</w:t>
      </w:r>
      <w:r w:rsidRPr="00501B45">
        <w:t>ainos už viešajam vandens tiekimui reikali</w:t>
      </w:r>
      <w:r>
        <w:t>ngos infrastruktūros naudojimą</w:t>
      </w:r>
      <w:r w:rsidRPr="00501B45">
        <w:t xml:space="preserve"> nustatymo metodiką (pridedama)</w:t>
      </w:r>
      <w:r>
        <w:t>.</w:t>
      </w:r>
    </w:p>
    <w:p w:rsidR="00A130AB" w:rsidRDefault="00A130AB" w:rsidP="00571B0B">
      <w:pPr>
        <w:ind w:firstLine="720"/>
        <w:jc w:val="both"/>
      </w:pPr>
      <w:r>
        <w:t xml:space="preserve">2. Pripažinti netekusiu galios Klaipėdos miesto savivaldybės tarybos </w:t>
      </w:r>
      <w:smartTag w:uri="urn:schemas-microsoft-com:office:smarttags" w:element="metricconverter">
        <w:smartTagPr>
          <w:attr w:name="ProductID" w:val="2013 M"/>
        </w:smartTagPr>
        <w:r>
          <w:t>2013 m</w:t>
        </w:r>
      </w:smartTag>
      <w:r>
        <w:t>. rugsėjo 25 d. sprendimą Nr. T2</w:t>
      </w:r>
      <w:r>
        <w:noBreakHyphen/>
        <w:t>243 „Dėl Kainos už viešajam vandens tiekimui reikalingos infrastruktūros naudojimąsi nustatymo metodikos patvirtinimo“.</w:t>
      </w:r>
    </w:p>
    <w:p w:rsidR="00A130AB" w:rsidRDefault="00A130AB" w:rsidP="00571B0B">
      <w:pPr>
        <w:ind w:firstLine="720"/>
        <w:jc w:val="both"/>
      </w:pPr>
      <w:r>
        <w:t>3. Skelbti šį sprendimą Klaipėdos miesto savivaldybės interneto tinklalapyje.</w:t>
      </w:r>
    </w:p>
    <w:p w:rsidR="00A130AB" w:rsidRDefault="00A130AB" w:rsidP="00571B0B">
      <w:pPr>
        <w:ind w:firstLine="720"/>
        <w:jc w:val="both"/>
      </w:pPr>
      <w:r>
        <w:t>Šis sprendimas gali būti skundžiamas Lietuvos Respublikos administracinių bylų teisenos įstatymo nustatyta tvarka Klaipėdos apygardos administraciniam teismui.</w:t>
      </w:r>
    </w:p>
    <w:p w:rsidR="00A130AB" w:rsidRDefault="00A130AB" w:rsidP="00CA4D3B">
      <w:pPr>
        <w:jc w:val="both"/>
      </w:pPr>
    </w:p>
    <w:p w:rsidR="00A130AB" w:rsidRDefault="00A130AB" w:rsidP="00CA4D3B">
      <w:pPr>
        <w:jc w:val="both"/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7054"/>
        <w:gridCol w:w="2800"/>
      </w:tblGrid>
      <w:tr w:rsidR="00A130AB" w:rsidTr="004F034E">
        <w:tc>
          <w:tcPr>
            <w:tcW w:w="7054" w:type="dxa"/>
          </w:tcPr>
          <w:p w:rsidR="00A130AB" w:rsidRDefault="00A130AB" w:rsidP="00397515">
            <w:pPr>
              <w:rPr>
                <w:lang w:eastAsia="lt-LT"/>
              </w:rPr>
            </w:pPr>
            <w:r w:rsidRPr="00D50F7E">
              <w:rPr>
                <w:lang w:eastAsia="lt-LT"/>
              </w:rPr>
              <w:t xml:space="preserve">Savivaldybės meras </w:t>
            </w:r>
          </w:p>
        </w:tc>
        <w:tc>
          <w:tcPr>
            <w:tcW w:w="2800" w:type="dxa"/>
          </w:tcPr>
          <w:p w:rsidR="00A130AB" w:rsidRDefault="00A130AB" w:rsidP="004F034E">
            <w:pPr>
              <w:jc w:val="right"/>
              <w:rPr>
                <w:lang w:eastAsia="lt-LT"/>
              </w:rPr>
            </w:pPr>
            <w:smartTag w:uri="urn:schemas-microsoft-com:office:smarttags" w:element="PersonName">
              <w:r>
                <w:rPr>
                  <w:lang w:eastAsia="lt-LT"/>
                </w:rPr>
                <w:t>Vytautas Grubliauskas</w:t>
              </w:r>
            </w:smartTag>
          </w:p>
        </w:tc>
      </w:tr>
    </w:tbl>
    <w:p w:rsidR="00A130AB" w:rsidRDefault="00A130AB" w:rsidP="004476DD">
      <w:pPr>
        <w:jc w:val="both"/>
      </w:pPr>
    </w:p>
    <w:sectPr w:rsidR="00A130AB" w:rsidSect="008354D5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F495C"/>
    <w:rsid w:val="001456CE"/>
    <w:rsid w:val="001B2171"/>
    <w:rsid w:val="001D3C7E"/>
    <w:rsid w:val="002C6679"/>
    <w:rsid w:val="00397515"/>
    <w:rsid w:val="003C09F9"/>
    <w:rsid w:val="004476DD"/>
    <w:rsid w:val="004F034E"/>
    <w:rsid w:val="00501B45"/>
    <w:rsid w:val="00565D69"/>
    <w:rsid w:val="00571B0B"/>
    <w:rsid w:val="00597EE8"/>
    <w:rsid w:val="005F495C"/>
    <w:rsid w:val="00714EDD"/>
    <w:rsid w:val="00742F03"/>
    <w:rsid w:val="008354D5"/>
    <w:rsid w:val="00A130AB"/>
    <w:rsid w:val="00AF7D08"/>
    <w:rsid w:val="00C623C3"/>
    <w:rsid w:val="00C8658F"/>
    <w:rsid w:val="00CA4D3B"/>
    <w:rsid w:val="00D50F7E"/>
    <w:rsid w:val="00E3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8354D5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uiPriority w:val="99"/>
    <w:rsid w:val="004476DD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8152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844</Words>
  <Characters>482</Characters>
  <Application>Microsoft Office Word</Application>
  <DocSecurity>4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2014-03-31T07:42:00Z</dcterms:created>
  <dcterms:modified xsi:type="dcterms:W3CDTF">2014-03-31T07:42:00Z</dcterms:modified>
</cp:coreProperties>
</file>