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131B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718135D" wp14:editId="1718135E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1718131C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718131D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1718131E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1718131F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17181320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BA3F7D" w:rsidRPr="00BA3F7D">
        <w:rPr>
          <w:b/>
          <w:caps/>
          <w:szCs w:val="24"/>
        </w:rPr>
        <w:t xml:space="preserve"> </w:t>
      </w:r>
      <w:r w:rsidR="00BA3F7D" w:rsidRPr="00400DD9">
        <w:rPr>
          <w:b/>
          <w:caps/>
          <w:szCs w:val="24"/>
        </w:rPr>
        <w:t>klaipėdos miesto savivaldybės tarybos posėdžio sušaukimo</w:t>
      </w:r>
    </w:p>
    <w:p w14:paraId="17181321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17181322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balandžio 23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M-15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17181323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7181324" w14:textId="77777777" w:rsidR="00163473" w:rsidRDefault="00163473" w:rsidP="00AD2EE1">
      <w:pPr>
        <w:pStyle w:val="Pagrindinistekstas"/>
        <w:rPr>
          <w:szCs w:val="24"/>
        </w:rPr>
      </w:pPr>
    </w:p>
    <w:p w14:paraId="17181325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17181326" w14:textId="77777777" w:rsidR="00BA3F7D" w:rsidRDefault="00BA3F7D" w:rsidP="0020483F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Vadovaudamasis Lietuvos Respublikos vietos savivaldos įstatymo 13 straipsnio 4 punktu, </w:t>
      </w:r>
    </w:p>
    <w:p w14:paraId="17181327" w14:textId="77777777" w:rsidR="00BA3F7D" w:rsidRDefault="00BA3F7D" w:rsidP="0020483F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šauki</w:t>
      </w:r>
      <w:r>
        <w:rPr>
          <w:sz w:val="24"/>
          <w:szCs w:val="24"/>
        </w:rPr>
        <w:t>u 2014 m. balandžio 30</w:t>
      </w:r>
      <w:r>
        <w:rPr>
          <w:rFonts w:ascii="TimesNewRomanPS-BoldMT" w:eastAsia="Calibri" w:hAnsi="TimesNewRomanPS-BoldMT" w:cs="TimesNewRomanPS-BoldMT"/>
          <w:bCs/>
          <w:sz w:val="24"/>
          <w:szCs w:val="24"/>
        </w:rPr>
        <w:t xml:space="preserve"> </w:t>
      </w:r>
      <w:r w:rsidR="0020483F">
        <w:rPr>
          <w:rFonts w:ascii="TimesNewRomanPS-BoldMT" w:eastAsia="Calibri" w:hAnsi="TimesNewRomanPS-BoldMT" w:cs="TimesNewRomanPS-BoldMT"/>
          <w:bCs/>
          <w:sz w:val="24"/>
          <w:szCs w:val="24"/>
        </w:rPr>
        <w:t xml:space="preserve">d. </w:t>
      </w:r>
      <w:r>
        <w:rPr>
          <w:rFonts w:ascii="TimesNewRomanPS-BoldMT" w:eastAsia="Calibri" w:hAnsi="TimesNewRomanPS-BoldMT" w:cs="TimesNewRomanPS-BoldMT"/>
          <w:bCs/>
          <w:sz w:val="24"/>
          <w:szCs w:val="24"/>
        </w:rPr>
        <w:t>ir gegu</w:t>
      </w:r>
      <w:r>
        <w:rPr>
          <w:rFonts w:ascii="TimesNewRomanPS-BoldMT" w:eastAsia="Calibri" w:hAnsi="TimesNewRomanPS-BoldMT" w:cs="TimesNewRomanPS-BoldMT"/>
          <w:bCs/>
          <w:sz w:val="24"/>
          <w:szCs w:val="24"/>
          <w:lang w:val="en-US"/>
        </w:rPr>
        <w:t>žės</w:t>
      </w:r>
      <w:r>
        <w:rPr>
          <w:rFonts w:ascii="TimesNewRomanPS-BoldMT" w:eastAsia="Calibri" w:hAnsi="TimesNewRomanPS-BoldMT" w:cs="TimesNewRomanPS-BoldMT"/>
          <w:bCs/>
          <w:sz w:val="24"/>
          <w:szCs w:val="24"/>
        </w:rPr>
        <w:t xml:space="preserve"> 2 </w:t>
      </w:r>
      <w:r>
        <w:rPr>
          <w:sz w:val="24"/>
          <w:szCs w:val="24"/>
        </w:rPr>
        <w:t>d. 9.00 val. savivaldybės posėdžių salėje Klaipėdos miesto savivaldybės tarybos 42-ąjį posėdį.</w:t>
      </w:r>
    </w:p>
    <w:p w14:paraId="17181328" w14:textId="77777777" w:rsidR="00BA3F7D" w:rsidRDefault="00BA3F7D" w:rsidP="0020483F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Darbotvarkė:</w:t>
      </w:r>
    </w:p>
    <w:p w14:paraId="17181329" w14:textId="77777777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Dėl pritarimo Klaipėdos miesto savivaldybės mero 2013 m. veiklos ataskaitai. Pranešėjas V. Grubliauskas.  </w:t>
      </w:r>
    </w:p>
    <w:p w14:paraId="1718132A" w14:textId="77777777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2. Dėl pritarimo Klaipėdos miesto savivaldybės kontrolės ir audito tarnybos 2013 metų veiklos ataskaitai. Pranešėja D. Čeporiūtė.</w:t>
      </w:r>
    </w:p>
    <w:p w14:paraId="1718132B" w14:textId="77777777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3. Dėl Pietinės jungties tiesimo tarp Klaipėdos valstybinio jūrų uosto ir IXB transporto koridoriaus detaliojo plano koncepcijos patvirtinimo. Pranešėja M. Černiūtė-Amšiejienė.</w:t>
      </w:r>
    </w:p>
    <w:p w14:paraId="1718132C" w14:textId="77777777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4. Dėl leidimo imti ilgalaikę paskolą investicijų projektams finansuoti. Pranešėja</w:t>
      </w:r>
      <w:r>
        <w:rPr>
          <w:sz w:val="24"/>
          <w:szCs w:val="24"/>
        </w:rPr>
        <w:br/>
        <w:t>R. Kambaraitė.</w:t>
      </w:r>
    </w:p>
    <w:p w14:paraId="1718132D" w14:textId="77777777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5. Dėl Klaipėdos miesto savivaldybės tarybos 2012 m. sausio 27 d. sprendimo Nr. T2-31 „Dėl Klaipėdos miesto savivaldybės viešųjų asmens sveikatos priežiūros įstaigų vadovų darbo apmokėjimo“ pakeitimo. Pranešėja J. Grigaitienė.</w:t>
      </w:r>
    </w:p>
    <w:p w14:paraId="1718132E" w14:textId="77777777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6. Dėl Klaipėdos miesto savivaldybės viešųjų įstaigų vadovų mėnesinės algos kintamojo dydžio nustatymo. Pranešėja J. Grigaitienė.</w:t>
      </w:r>
    </w:p>
    <w:p w14:paraId="1718132F" w14:textId="77777777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7. Dėl atleidimo nuo nekilnojamojo turto mokesčio mokėjimo. Pranešėja J. Uptienė.</w:t>
      </w:r>
    </w:p>
    <w:p w14:paraId="17181330" w14:textId="77777777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8. Dėl atleidimo nuo vietinės rinkliavos Klaipėdos laivų parado 2014 m. mugės prekybininkus ir paslaugų teikėjus. Pranešėja J. Uptienė.</w:t>
      </w:r>
    </w:p>
    <w:p w14:paraId="17181331" w14:textId="584BE62C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9. Dėl išmokos dyd</w:t>
      </w:r>
      <w:r w:rsidR="00F14FEA">
        <w:rPr>
          <w:sz w:val="24"/>
          <w:szCs w:val="24"/>
        </w:rPr>
        <w:t>žio seniūnaičiams nustatymo ir I</w:t>
      </w:r>
      <w:r>
        <w:rPr>
          <w:sz w:val="24"/>
          <w:szCs w:val="24"/>
        </w:rPr>
        <w:t>šmokų seniūnaičiams su jų, kaip seniūnaičių, veikla susijusioms išlaidoms apmokėti mokėjimo ir atsiskaitymo tvarkos aprašo patvirtinimo. Pranešėja L. Čeponienė.</w:t>
      </w:r>
    </w:p>
    <w:p w14:paraId="17181332" w14:textId="77777777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Dėl Klaipėdos miesto savivaldybės tarybos 2013 m. kovo 28 d. sprendimo Nr. T2-67 „Dėl Prioritetinių sporto šakų didelio sportinio meistriškumo klubų veiklos dalinio finansavimo nuostatų patvirtinimo“ pakeitimo. Pranešėjas M. Bagočius.   </w:t>
      </w:r>
    </w:p>
    <w:p w14:paraId="17181333" w14:textId="77777777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Dėl pritarimo Europos jaunimo sunkiosios atletikos čempionato organizavimui 2015 metais Klaipėdos mieste. Pranešėjas M. Bagočius.  </w:t>
      </w:r>
    </w:p>
    <w:p w14:paraId="17181334" w14:textId="77777777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12. Dėl Klaipėdos lopšelio-darželio „Linelis“ nuostatų patvirtinimo. Pranešėja</w:t>
      </w:r>
      <w:r>
        <w:rPr>
          <w:sz w:val="24"/>
          <w:szCs w:val="24"/>
        </w:rPr>
        <w:br/>
        <w:t xml:space="preserve">L. Prižgintienė.  </w:t>
      </w:r>
    </w:p>
    <w:p w14:paraId="17181335" w14:textId="77777777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13. Dėl Klaipėdos lopšelio-darželio „Aitvarėlis“ nuostatų patvirtinimo. Pranešėja</w:t>
      </w:r>
      <w:r>
        <w:rPr>
          <w:sz w:val="24"/>
          <w:szCs w:val="24"/>
        </w:rPr>
        <w:br/>
        <w:t xml:space="preserve">L. Prižgintienė.  </w:t>
      </w:r>
    </w:p>
    <w:p w14:paraId="17181336" w14:textId="77777777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14. Dėl biudžetinės įstaigos Klaipėdos Andrejaus Rubliovo pagrindinės mokyklos reorganizavimo. Pranešėja L. Prižgintienė.</w:t>
      </w:r>
    </w:p>
    <w:p w14:paraId="17181337" w14:textId="77777777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15. Dėl biudžetinių įstaigų Klaipėdos Naujakiemio ir Klaipėdos Salio Šemerio suaugusiųjų gimnazijų reorganizavimo. Pranešėja L. Prižgintienė.</w:t>
      </w:r>
    </w:p>
    <w:p w14:paraId="17181338" w14:textId="77777777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16. Dėl Klaipėdos miesto savivaldybės tarybos 2014 m. vasario 13 d. sprendimo</w:t>
      </w:r>
      <w:r>
        <w:rPr>
          <w:sz w:val="24"/>
          <w:szCs w:val="24"/>
        </w:rPr>
        <w:br/>
        <w:t>Nr. T2-29 „Dėl Klaipėdos miesto savivaldybės aplinkos apsaugos rėmimo specialiosios programos 2014 m. priemonių patvirtinimo“ pakeitimo. Pranešėja D. Berankienė.</w:t>
      </w:r>
    </w:p>
    <w:p w14:paraId="17181339" w14:textId="77777777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17. Dėl pritarimo Klaipėdos miesto savivaldybės vykdomų visuomenės sveikatos priežiūros funkcijų įgyvendinimo 2013 metų ataskaitai. Pranešėja J. Asadauskienė.</w:t>
      </w:r>
    </w:p>
    <w:p w14:paraId="1718133A" w14:textId="77777777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18. Dėl Klaipėdos miesto savivaldybės tarybos 2011 m. sausio 27 d. sprendimo Nr. T2-20 „Dėl Nemokamo mokinių maitinimo rūšių ir socialinės paramos mokiniams teikimo tvarkos aprašo patvirtinimo“ pakeitimo. Pranešėja A. Liesytė.</w:t>
      </w:r>
    </w:p>
    <w:p w14:paraId="1718133B" w14:textId="77777777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19. Dėl Šeimos tarybos sudėties patvirtinimo. Pranešėja A. Liesytė.</w:t>
      </w:r>
    </w:p>
    <w:p w14:paraId="1718133C" w14:textId="4E3C4739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20. Dėl uždarosios akcinės bendrovės „Miesto energija“ 2014</w:t>
      </w:r>
      <w:r w:rsidR="00F14FEA">
        <w:rPr>
          <w:sz w:val="24"/>
          <w:szCs w:val="24"/>
        </w:rPr>
        <w:t>–</w:t>
      </w:r>
      <w:r>
        <w:rPr>
          <w:sz w:val="24"/>
          <w:szCs w:val="24"/>
        </w:rPr>
        <w:t>2018 metų investicijų plano ir jo finansavimo šaltinių suderinimo. Pranešėja V. Gembutienė.</w:t>
      </w:r>
    </w:p>
    <w:p w14:paraId="1718133D" w14:textId="77777777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21. Dėl objektų įtraukimo į privatizavimo objektų sąrašą. Pranešėja G. Paulikienė.</w:t>
      </w:r>
    </w:p>
    <w:p w14:paraId="1718133E" w14:textId="77777777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22. Dėl leidimo privatizuoti (pirkti) gyvenamąsias patalpas ir neįrengtos pastogės dalis. Pranešėja G. Paulikienė.</w:t>
      </w:r>
    </w:p>
    <w:p w14:paraId="1718133F" w14:textId="77777777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23. Dėl nekilnojamojo turto paskirties keitimo. Pranešėja G. Paulikienė.</w:t>
      </w:r>
    </w:p>
    <w:p w14:paraId="17181340" w14:textId="77777777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24. Dėl nekilnojamojo turto perėmimo iš UAB „Pamario troba“ Klaipėdos miesto savivaldybės nuosavybėn. Pranešėja G. Paulikienė.</w:t>
      </w:r>
    </w:p>
    <w:p w14:paraId="17181341" w14:textId="77777777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25. Dėl pripažinto netinkamu (negalimu) naudoti valstybei nuosavybės teise priklausančio nematerialiojo, ilgalaikio ir trumpalaikio materialiojo turto nurašymo ir likvidavimo. Pranešėja</w:t>
      </w:r>
      <w:r>
        <w:rPr>
          <w:sz w:val="24"/>
          <w:szCs w:val="24"/>
        </w:rPr>
        <w:br/>
        <w:t>G. Paulikienė.</w:t>
      </w:r>
    </w:p>
    <w:p w14:paraId="17181342" w14:textId="77777777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26. Dėl turto perėmimo Klaipėdos miesto savivaldybės nuosavybėn. Pranešėja</w:t>
      </w:r>
      <w:r>
        <w:rPr>
          <w:sz w:val="24"/>
          <w:szCs w:val="24"/>
        </w:rPr>
        <w:br/>
        <w:t>G. Paulikienė.</w:t>
      </w:r>
    </w:p>
    <w:p w14:paraId="17181343" w14:textId="77777777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27. Dėl Klaipėdos miesto savivaldybės tarybos 2011 m. gruodžio 22 d. sprendimo</w:t>
      </w:r>
      <w:r>
        <w:rPr>
          <w:sz w:val="24"/>
          <w:szCs w:val="24"/>
        </w:rPr>
        <w:br/>
        <w:t>Nr. T2-401 „Dėl Klaipėdos miesto savivaldybės materialiojo turto nuomos tvarkos aprašo patvirtinimo“ pakeitimo. Pranešėja G. Paulikienė.</w:t>
      </w:r>
    </w:p>
    <w:p w14:paraId="17181344" w14:textId="77777777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28. Dėl Klaipėdos miesto savivaldybės tarybos 2012 m. sausio 27 d. sprendimo Nr. T2-29 „Dėl Klaipėdos miesto savivaldybės turto perdavimo panaudos pagrindais laikinai neatlygintinai valdyti ir naudotis tvarkos aprašo patvirtinimo“ pakeitimo. Pranešėja G. Paulikienė.</w:t>
      </w:r>
    </w:p>
    <w:p w14:paraId="17181345" w14:textId="77777777" w:rsidR="00401509" w:rsidRDefault="00401509" w:rsidP="00401509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29. Dėl Klaipėdos miesto savivaldybės tarybos 2011 m. gegužės 27 d. sprendimo</w:t>
      </w:r>
      <w:r>
        <w:rPr>
          <w:sz w:val="24"/>
          <w:szCs w:val="24"/>
        </w:rPr>
        <w:br/>
        <w:t>Nr. T2-175 „Dėl Klaipėdos miesto savivaldybės tarybos kontrolės komiteto sudarymo“ pakeitimo. Pranešėjas M. Vitkus.</w:t>
      </w:r>
    </w:p>
    <w:p w14:paraId="17181346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7181347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14:paraId="1718134A" w14:textId="77777777" w:rsidTr="003A3546">
        <w:tc>
          <w:tcPr>
            <w:tcW w:w="4927" w:type="dxa"/>
          </w:tcPr>
          <w:p w14:paraId="17181348" w14:textId="77777777" w:rsidR="003A3546" w:rsidRPr="003A3546" w:rsidRDefault="00F650E4" w:rsidP="003A3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17181349" w14:textId="77777777" w:rsidR="003A3546" w:rsidRPr="003A3546" w:rsidRDefault="00F650E4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1718134B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718134C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718134D" w14:textId="77777777" w:rsidR="003A3546" w:rsidRDefault="003A3546" w:rsidP="003A3546">
      <w:pPr>
        <w:jc w:val="both"/>
        <w:rPr>
          <w:sz w:val="24"/>
          <w:szCs w:val="24"/>
        </w:rPr>
      </w:pPr>
    </w:p>
    <w:p w14:paraId="1718134E" w14:textId="77777777" w:rsidR="006E106A" w:rsidRDefault="006E106A" w:rsidP="003A3546">
      <w:pPr>
        <w:jc w:val="both"/>
        <w:rPr>
          <w:sz w:val="24"/>
          <w:szCs w:val="24"/>
        </w:rPr>
      </w:pPr>
    </w:p>
    <w:p w14:paraId="1718134F" w14:textId="77777777" w:rsidR="006E106A" w:rsidRDefault="006E106A" w:rsidP="003A3546">
      <w:pPr>
        <w:jc w:val="both"/>
        <w:rPr>
          <w:sz w:val="24"/>
          <w:szCs w:val="24"/>
        </w:rPr>
      </w:pPr>
    </w:p>
    <w:p w14:paraId="17181350" w14:textId="77777777" w:rsidR="006E106A" w:rsidRDefault="006E106A" w:rsidP="003A3546">
      <w:pPr>
        <w:jc w:val="both"/>
        <w:rPr>
          <w:sz w:val="24"/>
          <w:szCs w:val="24"/>
        </w:rPr>
      </w:pPr>
    </w:p>
    <w:p w14:paraId="17181351" w14:textId="77777777" w:rsidR="006E106A" w:rsidRDefault="006E106A" w:rsidP="003A3546">
      <w:pPr>
        <w:jc w:val="both"/>
        <w:rPr>
          <w:sz w:val="24"/>
          <w:szCs w:val="24"/>
        </w:rPr>
      </w:pPr>
    </w:p>
    <w:p w14:paraId="17181352" w14:textId="77777777" w:rsidR="006E106A" w:rsidRDefault="006E106A" w:rsidP="003A3546">
      <w:pPr>
        <w:jc w:val="both"/>
        <w:rPr>
          <w:sz w:val="24"/>
          <w:szCs w:val="24"/>
        </w:rPr>
      </w:pPr>
    </w:p>
    <w:p w14:paraId="17181353" w14:textId="77777777" w:rsidR="006E106A" w:rsidRDefault="006E106A" w:rsidP="003A3546">
      <w:pPr>
        <w:jc w:val="both"/>
        <w:rPr>
          <w:sz w:val="24"/>
          <w:szCs w:val="24"/>
        </w:rPr>
      </w:pPr>
    </w:p>
    <w:p w14:paraId="17181354" w14:textId="77777777" w:rsidR="006E106A" w:rsidRDefault="006E106A" w:rsidP="003A3546">
      <w:pPr>
        <w:jc w:val="both"/>
        <w:rPr>
          <w:sz w:val="24"/>
          <w:szCs w:val="24"/>
        </w:rPr>
      </w:pPr>
    </w:p>
    <w:p w14:paraId="17181355" w14:textId="77777777" w:rsidR="006E106A" w:rsidRDefault="006E106A" w:rsidP="003A3546">
      <w:pPr>
        <w:jc w:val="both"/>
        <w:rPr>
          <w:sz w:val="24"/>
          <w:szCs w:val="24"/>
        </w:rPr>
      </w:pPr>
    </w:p>
    <w:p w14:paraId="17181356" w14:textId="77777777" w:rsidR="006E106A" w:rsidRDefault="006E106A" w:rsidP="003A3546">
      <w:pPr>
        <w:jc w:val="both"/>
        <w:rPr>
          <w:sz w:val="24"/>
          <w:szCs w:val="24"/>
        </w:rPr>
      </w:pPr>
    </w:p>
    <w:p w14:paraId="17181357" w14:textId="77777777" w:rsidR="006E106A" w:rsidRDefault="006E106A" w:rsidP="003A3546">
      <w:pPr>
        <w:jc w:val="both"/>
        <w:rPr>
          <w:sz w:val="24"/>
          <w:szCs w:val="24"/>
        </w:rPr>
      </w:pPr>
    </w:p>
    <w:p w14:paraId="17181358" w14:textId="77777777" w:rsidR="006E106A" w:rsidRDefault="006E106A" w:rsidP="003A3546">
      <w:pPr>
        <w:jc w:val="both"/>
        <w:rPr>
          <w:sz w:val="24"/>
          <w:szCs w:val="24"/>
        </w:rPr>
      </w:pPr>
    </w:p>
    <w:p w14:paraId="17181359" w14:textId="77777777" w:rsidR="005A3D21" w:rsidRDefault="005A3D21" w:rsidP="003A3546">
      <w:pPr>
        <w:jc w:val="both"/>
        <w:rPr>
          <w:sz w:val="24"/>
          <w:szCs w:val="24"/>
        </w:rPr>
      </w:pPr>
    </w:p>
    <w:p w14:paraId="79853D54" w14:textId="77777777" w:rsidR="00F14FEA" w:rsidRDefault="00F14FEA" w:rsidP="003A3546">
      <w:pPr>
        <w:jc w:val="both"/>
        <w:rPr>
          <w:sz w:val="24"/>
          <w:szCs w:val="24"/>
        </w:rPr>
      </w:pPr>
    </w:p>
    <w:p w14:paraId="1718135A" w14:textId="77777777" w:rsidR="00BA3F7D" w:rsidRPr="00D16BEC" w:rsidRDefault="00BA3F7D" w:rsidP="00BA3F7D">
      <w:pPr>
        <w:jc w:val="both"/>
        <w:rPr>
          <w:sz w:val="24"/>
          <w:szCs w:val="24"/>
        </w:rPr>
      </w:pPr>
      <w:r w:rsidRPr="00D16BEC">
        <w:rPr>
          <w:sz w:val="24"/>
          <w:szCs w:val="24"/>
        </w:rPr>
        <w:t>V. Pa</w:t>
      </w:r>
      <w:r>
        <w:rPr>
          <w:sz w:val="24"/>
          <w:szCs w:val="24"/>
        </w:rPr>
        <w:t>laimienė</w:t>
      </w:r>
      <w:r w:rsidRPr="00D16BEC">
        <w:rPr>
          <w:sz w:val="24"/>
          <w:szCs w:val="24"/>
        </w:rPr>
        <w:t xml:space="preserve">, tel. 39 60 </w:t>
      </w:r>
      <w:r>
        <w:rPr>
          <w:sz w:val="24"/>
          <w:szCs w:val="24"/>
        </w:rPr>
        <w:t>69</w:t>
      </w:r>
    </w:p>
    <w:p w14:paraId="1718135C" w14:textId="078EC7BD" w:rsidR="005A3D21" w:rsidRDefault="00BA3F7D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BEC">
        <w:rPr>
          <w:sz w:val="24"/>
          <w:szCs w:val="24"/>
        </w:rPr>
        <w:t>0</w:t>
      </w:r>
      <w:r>
        <w:rPr>
          <w:sz w:val="24"/>
          <w:szCs w:val="24"/>
        </w:rPr>
        <w:t>14</w:t>
      </w:r>
      <w:r w:rsidRPr="00D16BEC">
        <w:rPr>
          <w:sz w:val="24"/>
          <w:szCs w:val="24"/>
        </w:rPr>
        <w:t>-</w:t>
      </w:r>
      <w:r>
        <w:rPr>
          <w:sz w:val="24"/>
          <w:szCs w:val="24"/>
        </w:rPr>
        <w:t>04-23</w:t>
      </w:r>
    </w:p>
    <w:sectPr w:rsidR="005A3D21" w:rsidSect="00BA3F7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81361" w14:textId="77777777" w:rsidR="00507070" w:rsidRDefault="00507070" w:rsidP="00F41647">
      <w:r>
        <w:separator/>
      </w:r>
    </w:p>
  </w:endnote>
  <w:endnote w:type="continuationSeparator" w:id="0">
    <w:p w14:paraId="17181362" w14:textId="77777777" w:rsidR="00507070" w:rsidRDefault="0050707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8135F" w14:textId="77777777" w:rsidR="00507070" w:rsidRDefault="00507070" w:rsidP="00F41647">
      <w:r>
        <w:separator/>
      </w:r>
    </w:p>
  </w:footnote>
  <w:footnote w:type="continuationSeparator" w:id="0">
    <w:p w14:paraId="17181360" w14:textId="77777777" w:rsidR="00507070" w:rsidRDefault="0050707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133765"/>
      <w:docPartObj>
        <w:docPartGallery w:val="Page Numbers (Top of Page)"/>
        <w:docPartUnique/>
      </w:docPartObj>
    </w:sdtPr>
    <w:sdtEndPr/>
    <w:sdtContent>
      <w:p w14:paraId="17181363" w14:textId="77777777" w:rsidR="00BA3F7D" w:rsidRDefault="00BA3F7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59C">
          <w:rPr>
            <w:noProof/>
          </w:rPr>
          <w:t>2</w:t>
        </w:r>
        <w:r>
          <w:fldChar w:fldCharType="end"/>
        </w:r>
      </w:p>
    </w:sdtContent>
  </w:sdt>
  <w:p w14:paraId="17181364" w14:textId="77777777" w:rsidR="00BA3F7D" w:rsidRDefault="00BA3F7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7BA7"/>
    <w:rsid w:val="0020483F"/>
    <w:rsid w:val="00237B69"/>
    <w:rsid w:val="00242B88"/>
    <w:rsid w:val="00276B28"/>
    <w:rsid w:val="00291226"/>
    <w:rsid w:val="002F5E80"/>
    <w:rsid w:val="0032359C"/>
    <w:rsid w:val="00324750"/>
    <w:rsid w:val="00341F73"/>
    <w:rsid w:val="00347F54"/>
    <w:rsid w:val="00363F6D"/>
    <w:rsid w:val="00384543"/>
    <w:rsid w:val="003A3546"/>
    <w:rsid w:val="003C09F9"/>
    <w:rsid w:val="003E5D65"/>
    <w:rsid w:val="003E603A"/>
    <w:rsid w:val="00401509"/>
    <w:rsid w:val="00405B54"/>
    <w:rsid w:val="00433CCC"/>
    <w:rsid w:val="00445CA9"/>
    <w:rsid w:val="004545AD"/>
    <w:rsid w:val="00472954"/>
    <w:rsid w:val="00507070"/>
    <w:rsid w:val="00524DA3"/>
    <w:rsid w:val="00576CF7"/>
    <w:rsid w:val="005A3D21"/>
    <w:rsid w:val="005C29DF"/>
    <w:rsid w:val="005C73A8"/>
    <w:rsid w:val="00606132"/>
    <w:rsid w:val="00622626"/>
    <w:rsid w:val="00664949"/>
    <w:rsid w:val="006A09D2"/>
    <w:rsid w:val="006B2DC0"/>
    <w:rsid w:val="006B429F"/>
    <w:rsid w:val="006E106A"/>
    <w:rsid w:val="006F416F"/>
    <w:rsid w:val="006F4715"/>
    <w:rsid w:val="00710820"/>
    <w:rsid w:val="007775F7"/>
    <w:rsid w:val="00801E4F"/>
    <w:rsid w:val="008623E9"/>
    <w:rsid w:val="00864F6F"/>
    <w:rsid w:val="00887EA3"/>
    <w:rsid w:val="008C6BDA"/>
    <w:rsid w:val="008D3E3C"/>
    <w:rsid w:val="008D69DD"/>
    <w:rsid w:val="008E411C"/>
    <w:rsid w:val="008F665C"/>
    <w:rsid w:val="00932DDD"/>
    <w:rsid w:val="00A3260E"/>
    <w:rsid w:val="00A44DC7"/>
    <w:rsid w:val="00A56070"/>
    <w:rsid w:val="00A8670A"/>
    <w:rsid w:val="00A9592B"/>
    <w:rsid w:val="00A95C0B"/>
    <w:rsid w:val="00AA5DFD"/>
    <w:rsid w:val="00AC585C"/>
    <w:rsid w:val="00AD066F"/>
    <w:rsid w:val="00AD2EE1"/>
    <w:rsid w:val="00B40258"/>
    <w:rsid w:val="00B63768"/>
    <w:rsid w:val="00B7320C"/>
    <w:rsid w:val="00BA3F7D"/>
    <w:rsid w:val="00BB07E2"/>
    <w:rsid w:val="00BF5F32"/>
    <w:rsid w:val="00C70A51"/>
    <w:rsid w:val="00C73DF4"/>
    <w:rsid w:val="00CA7B58"/>
    <w:rsid w:val="00CB3E22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14FEA"/>
    <w:rsid w:val="00F41647"/>
    <w:rsid w:val="00F60107"/>
    <w:rsid w:val="00F650E4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1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3107</Words>
  <Characters>1772</Characters>
  <Application>Microsoft Office Word</Application>
  <DocSecurity>4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2014-04-23T12:54:00Z</dcterms:created>
  <dcterms:modified xsi:type="dcterms:W3CDTF">2014-04-23T12:54:00Z</dcterms:modified>
</cp:coreProperties>
</file>