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7F8B80E6" w14:textId="77777777" w:rsidTr="0006079E">
        <w:tc>
          <w:tcPr>
            <w:tcW w:w="3209" w:type="dxa"/>
          </w:tcPr>
          <w:p w14:paraId="7F8B80E5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F8B80E8" w14:textId="77777777" w:rsidTr="0006079E">
        <w:tc>
          <w:tcPr>
            <w:tcW w:w="3209" w:type="dxa"/>
          </w:tcPr>
          <w:p w14:paraId="7F8B80E7" w14:textId="77777777" w:rsidR="0006079E" w:rsidRDefault="0006079E" w:rsidP="0006079E">
            <w:r>
              <w:t>Klaipėdos miesto savivaldybės</w:t>
            </w:r>
          </w:p>
        </w:tc>
      </w:tr>
      <w:tr w:rsidR="0006079E" w14:paraId="7F8B80EA" w14:textId="77777777" w:rsidTr="0006079E">
        <w:tc>
          <w:tcPr>
            <w:tcW w:w="3209" w:type="dxa"/>
          </w:tcPr>
          <w:p w14:paraId="7F8B80E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balandžio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F8B80EE" w14:textId="77777777" w:rsidTr="0006079E">
        <w:tc>
          <w:tcPr>
            <w:tcW w:w="3209" w:type="dxa"/>
          </w:tcPr>
          <w:p w14:paraId="7F8B80ED" w14:textId="42654296" w:rsidR="00851A25" w:rsidRDefault="0006079E" w:rsidP="008469C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T2-81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41B84989" w14:textId="77777777" w:rsidR="008469CE" w:rsidRDefault="008469CE" w:rsidP="00851A25">
      <w:pPr>
        <w:jc w:val="center"/>
        <w:rPr>
          <w:b/>
          <w:lang w:eastAsia="lt-LT"/>
        </w:rPr>
      </w:pPr>
    </w:p>
    <w:p w14:paraId="55E9ECD4" w14:textId="77777777" w:rsidR="008469CE" w:rsidRDefault="008469CE" w:rsidP="00851A25">
      <w:pPr>
        <w:jc w:val="center"/>
        <w:rPr>
          <w:b/>
          <w:lang w:eastAsia="lt-LT"/>
        </w:rPr>
      </w:pPr>
    </w:p>
    <w:p w14:paraId="7F8B80EF" w14:textId="77777777" w:rsidR="00851A25" w:rsidRPr="007F28E5" w:rsidRDefault="00851A25" w:rsidP="00851A25">
      <w:pPr>
        <w:jc w:val="center"/>
        <w:rPr>
          <w:b/>
        </w:rPr>
      </w:pPr>
      <w:r w:rsidRPr="007F28E5">
        <w:rPr>
          <w:b/>
          <w:lang w:eastAsia="lt-LT"/>
        </w:rPr>
        <w:t>IŠMOKŲ SENIŪNAIČIAMS SU JŲ, KAIP SENIŪNAIČIŲ</w:t>
      </w:r>
      <w:r>
        <w:rPr>
          <w:b/>
          <w:lang w:eastAsia="lt-LT"/>
        </w:rPr>
        <w:t>, VEIKLA SUSIJUSIOMS IŠLAIDOMS APMOKĖTI</w:t>
      </w:r>
      <w:r w:rsidRPr="007F28E5">
        <w:rPr>
          <w:b/>
          <w:lang w:eastAsia="lt-LT"/>
        </w:rPr>
        <w:t xml:space="preserve"> MOKĖJIMO IR ATSISKAITYMO TVARKOS</w:t>
      </w:r>
      <w:r w:rsidRPr="007F28E5">
        <w:rPr>
          <w:b/>
        </w:rPr>
        <w:t xml:space="preserve"> APRAŠAS</w:t>
      </w:r>
    </w:p>
    <w:p w14:paraId="7F8B80F0" w14:textId="77777777" w:rsidR="00851A25" w:rsidRDefault="00851A25" w:rsidP="00851A25">
      <w:pPr>
        <w:jc w:val="center"/>
        <w:rPr>
          <w:b/>
          <w:lang w:eastAsia="lt-LT"/>
        </w:rPr>
      </w:pPr>
    </w:p>
    <w:p w14:paraId="7F8B80F1" w14:textId="77777777" w:rsidR="00851A25" w:rsidRDefault="00851A25" w:rsidP="00851A25">
      <w:pPr>
        <w:jc w:val="center"/>
        <w:rPr>
          <w:b/>
          <w:lang w:eastAsia="lt-LT"/>
        </w:rPr>
      </w:pPr>
      <w:r>
        <w:rPr>
          <w:b/>
          <w:lang w:eastAsia="lt-LT"/>
        </w:rPr>
        <w:t>I SKYRIUS</w:t>
      </w:r>
    </w:p>
    <w:p w14:paraId="7F8B80F2" w14:textId="77777777" w:rsidR="00851A25" w:rsidRPr="00A9622D" w:rsidRDefault="00851A25" w:rsidP="00851A25">
      <w:pPr>
        <w:jc w:val="center"/>
        <w:rPr>
          <w:b/>
          <w:lang w:eastAsia="lt-LT"/>
        </w:rPr>
      </w:pPr>
      <w:r w:rsidRPr="00A9622D">
        <w:rPr>
          <w:b/>
          <w:lang w:eastAsia="lt-LT"/>
        </w:rPr>
        <w:t>BENDROSIOS NUOSTATOS</w:t>
      </w:r>
    </w:p>
    <w:p w14:paraId="7F8B80F3" w14:textId="77777777" w:rsidR="00851A25" w:rsidRPr="00A9622D" w:rsidRDefault="00851A25" w:rsidP="00851A25">
      <w:pPr>
        <w:jc w:val="center"/>
        <w:rPr>
          <w:b/>
          <w:lang w:eastAsia="lt-LT"/>
        </w:rPr>
      </w:pPr>
    </w:p>
    <w:p w14:paraId="7F8B80F4" w14:textId="77777777" w:rsidR="00851A25" w:rsidRPr="00690C8D" w:rsidRDefault="00851A25" w:rsidP="00851A25">
      <w:pPr>
        <w:ind w:firstLine="851"/>
        <w:jc w:val="both"/>
        <w:rPr>
          <w:lang w:eastAsia="lt-LT"/>
        </w:rPr>
      </w:pPr>
      <w:r w:rsidRPr="00A9622D">
        <w:rPr>
          <w:lang w:eastAsia="lt-LT"/>
        </w:rPr>
        <w:t xml:space="preserve">1. Seniūnaičiui su jo, kaip seniūnaičio, veikla susijusioms kanceliarijos, pašto, telefono, interneto ryšio, transporto išlaidoms apmokėti, kiek jų nesuteikia ar tiesiogiai neapmoka </w:t>
      </w:r>
      <w:r>
        <w:rPr>
          <w:lang w:eastAsia="lt-LT"/>
        </w:rPr>
        <w:t xml:space="preserve">Klaipėdos miesto </w:t>
      </w:r>
      <w:r w:rsidRPr="00A9622D">
        <w:rPr>
          <w:lang w:eastAsia="lt-LT"/>
        </w:rPr>
        <w:t>savivaldybės administracija</w:t>
      </w:r>
      <w:r>
        <w:rPr>
          <w:lang w:eastAsia="lt-LT"/>
        </w:rPr>
        <w:t xml:space="preserve"> (toliau – Savivaldybės administracija)</w:t>
      </w:r>
      <w:r w:rsidRPr="00A9622D">
        <w:rPr>
          <w:lang w:eastAsia="lt-LT"/>
        </w:rPr>
        <w:t xml:space="preserve">, </w:t>
      </w:r>
      <w:r>
        <w:rPr>
          <w:lang w:eastAsia="lt-LT"/>
        </w:rPr>
        <w:t xml:space="preserve">vieną kartą per metus atsiskaitytinai skiriama išmoka </w:t>
      </w:r>
      <w:r w:rsidRPr="00A9622D">
        <w:rPr>
          <w:lang w:eastAsia="lt-LT"/>
        </w:rPr>
        <w:t>(toliau – Išmoka)</w:t>
      </w:r>
      <w:r>
        <w:rPr>
          <w:lang w:eastAsia="lt-LT"/>
        </w:rPr>
        <w:t>,</w:t>
      </w:r>
      <w:r w:rsidRPr="00A9622D">
        <w:rPr>
          <w:lang w:eastAsia="lt-LT"/>
        </w:rPr>
        <w:t xml:space="preserve"> </w:t>
      </w:r>
      <w:r>
        <w:rPr>
          <w:lang w:eastAsia="lt-LT"/>
        </w:rPr>
        <w:t>kurios dydis skaičiuojamas mėnesių skaičių dauginant iš</w:t>
      </w:r>
      <w:r w:rsidRPr="00A9622D">
        <w:rPr>
          <w:lang w:eastAsia="lt-LT"/>
        </w:rPr>
        <w:t xml:space="preserve"> </w:t>
      </w:r>
      <w:r>
        <w:rPr>
          <w:lang w:eastAsia="lt-LT"/>
        </w:rPr>
        <w:t xml:space="preserve">Klaipėdos miesto </w:t>
      </w:r>
      <w:r w:rsidRPr="00A9622D">
        <w:rPr>
          <w:lang w:eastAsia="lt-LT"/>
        </w:rPr>
        <w:t>savivaldybės</w:t>
      </w:r>
      <w:r>
        <w:rPr>
          <w:lang w:eastAsia="lt-LT"/>
        </w:rPr>
        <w:t xml:space="preserve"> tarybos nustatyto išmokos dydžio. </w:t>
      </w:r>
      <w:r w:rsidRPr="00690C8D">
        <w:rPr>
          <w:lang w:eastAsia="lt-LT"/>
        </w:rPr>
        <w:t>Išmoka turi būti panaudota tais kalendoriniais metais, kuriais yra gauta.</w:t>
      </w:r>
    </w:p>
    <w:p w14:paraId="7F8B80F5" w14:textId="77777777" w:rsidR="00851A25" w:rsidRPr="00411F13" w:rsidRDefault="00851A25" w:rsidP="00851A25">
      <w:pPr>
        <w:ind w:firstLine="851"/>
        <w:jc w:val="both"/>
        <w:rPr>
          <w:lang w:eastAsia="lt-LT"/>
        </w:rPr>
      </w:pPr>
      <w:r w:rsidRPr="00411F13">
        <w:rPr>
          <w:lang w:eastAsia="lt-LT"/>
        </w:rPr>
        <w:t xml:space="preserve">2. Išmokai gauti seniūnaitis </w:t>
      </w:r>
      <w:r>
        <w:rPr>
          <w:lang w:eastAsia="lt-LT"/>
        </w:rPr>
        <w:t>S</w:t>
      </w:r>
      <w:r w:rsidRPr="00A9622D">
        <w:rPr>
          <w:lang w:eastAsia="lt-LT"/>
        </w:rPr>
        <w:t>avivaldybės</w:t>
      </w:r>
      <w:r>
        <w:rPr>
          <w:lang w:eastAsia="lt-LT"/>
        </w:rPr>
        <w:t xml:space="preserve"> administracijos direktoriui</w:t>
      </w:r>
      <w:r w:rsidRPr="00411F13">
        <w:rPr>
          <w:lang w:eastAsia="lt-LT"/>
        </w:rPr>
        <w:t xml:space="preserve"> pateikia prašymą dėl Išmokos </w:t>
      </w:r>
      <w:r>
        <w:rPr>
          <w:lang w:eastAsia="lt-LT"/>
        </w:rPr>
        <w:t>mokėjimo (1 priedas</w:t>
      </w:r>
      <w:r w:rsidRPr="00411F13">
        <w:rPr>
          <w:lang w:eastAsia="lt-LT"/>
        </w:rPr>
        <w:t>)</w:t>
      </w:r>
      <w:r>
        <w:rPr>
          <w:lang w:eastAsia="lt-LT"/>
        </w:rPr>
        <w:t>. Šio T</w:t>
      </w:r>
      <w:r w:rsidRPr="00411F13">
        <w:rPr>
          <w:lang w:eastAsia="lt-LT"/>
        </w:rPr>
        <w:t xml:space="preserve">varkos </w:t>
      </w:r>
      <w:r>
        <w:rPr>
          <w:lang w:eastAsia="lt-LT"/>
        </w:rPr>
        <w:t xml:space="preserve">aprašo </w:t>
      </w:r>
      <w:r w:rsidRPr="00411F13">
        <w:rPr>
          <w:lang w:eastAsia="lt-LT"/>
        </w:rPr>
        <w:t xml:space="preserve">1 punkte nurodyto dydžio suma </w:t>
      </w:r>
      <w:r>
        <w:rPr>
          <w:lang w:eastAsia="lt-LT"/>
        </w:rPr>
        <w:t>vieną kartą per metus</w:t>
      </w:r>
      <w:r w:rsidRPr="00A20758">
        <w:rPr>
          <w:lang w:eastAsia="lt-LT"/>
        </w:rPr>
        <w:t xml:space="preserve"> </w:t>
      </w:r>
      <w:r w:rsidRPr="00411F13">
        <w:rPr>
          <w:lang w:eastAsia="lt-LT"/>
        </w:rPr>
        <w:t xml:space="preserve">avansu pervedama į </w:t>
      </w:r>
      <w:r>
        <w:rPr>
          <w:lang w:eastAsia="lt-LT"/>
        </w:rPr>
        <w:t>seniūnaičių</w:t>
      </w:r>
      <w:r w:rsidRPr="00411F13">
        <w:rPr>
          <w:lang w:eastAsia="lt-LT"/>
        </w:rPr>
        <w:t xml:space="preserve"> nurodytas sąskaitas bankuose</w:t>
      </w:r>
      <w:r>
        <w:rPr>
          <w:lang w:eastAsia="lt-LT"/>
        </w:rPr>
        <w:t>: pirmaisiais metais – po išrinktų seniūnaičių sąrašo patvirtinimo ir prašymų gavimo, per 30 kalendorinių dienų, antraisiais ir trečiaisiais – iki pirmojo ketvirčio pabaigos.</w:t>
      </w:r>
    </w:p>
    <w:p w14:paraId="7F8B80F6" w14:textId="77777777" w:rsidR="00851A25" w:rsidRPr="00A9622D" w:rsidRDefault="00851A25" w:rsidP="00851A25">
      <w:pPr>
        <w:ind w:firstLine="540"/>
        <w:jc w:val="both"/>
        <w:rPr>
          <w:lang w:eastAsia="lt-LT"/>
        </w:rPr>
      </w:pPr>
    </w:p>
    <w:p w14:paraId="7F8B80F7" w14:textId="77777777" w:rsidR="00851A25" w:rsidRDefault="00851A25" w:rsidP="00851A25">
      <w:pPr>
        <w:jc w:val="center"/>
        <w:rPr>
          <w:b/>
          <w:lang w:eastAsia="lt-LT"/>
        </w:rPr>
      </w:pPr>
      <w:r>
        <w:rPr>
          <w:b/>
          <w:lang w:eastAsia="lt-LT"/>
        </w:rPr>
        <w:t>II SKYRIUS</w:t>
      </w:r>
    </w:p>
    <w:p w14:paraId="7F8B80F8" w14:textId="77777777" w:rsidR="00851A25" w:rsidRPr="00A9622D" w:rsidRDefault="00851A25" w:rsidP="00851A25">
      <w:pPr>
        <w:jc w:val="center"/>
        <w:rPr>
          <w:b/>
          <w:lang w:eastAsia="lt-LT"/>
        </w:rPr>
      </w:pPr>
      <w:r w:rsidRPr="00A9622D">
        <w:rPr>
          <w:b/>
          <w:lang w:eastAsia="lt-LT"/>
        </w:rPr>
        <w:t>IŠMOKOS LĖŠŲ NAUDOJIMO PASKIRTIS</w:t>
      </w:r>
    </w:p>
    <w:p w14:paraId="7F8B80F9" w14:textId="77777777" w:rsidR="00851A25" w:rsidRPr="00A9622D" w:rsidRDefault="00851A25" w:rsidP="00851A25">
      <w:pPr>
        <w:ind w:firstLine="540"/>
        <w:rPr>
          <w:b/>
          <w:lang w:eastAsia="lt-LT"/>
        </w:rPr>
      </w:pPr>
    </w:p>
    <w:p w14:paraId="7F8B80FA" w14:textId="77777777" w:rsidR="00851A25" w:rsidRPr="00A9622D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3</w:t>
      </w:r>
      <w:r w:rsidRPr="00A9622D">
        <w:rPr>
          <w:lang w:eastAsia="lt-LT"/>
        </w:rPr>
        <w:t>. Išmoka gali būti panaudota:</w:t>
      </w:r>
    </w:p>
    <w:p w14:paraId="7F8B80FB" w14:textId="77777777" w:rsidR="00851A25" w:rsidRPr="00A9622D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3</w:t>
      </w:r>
      <w:r w:rsidRPr="00A9622D">
        <w:rPr>
          <w:lang w:eastAsia="lt-LT"/>
        </w:rPr>
        <w:t>.1. kanceliarinėms prekėms įsigyti;</w:t>
      </w:r>
    </w:p>
    <w:p w14:paraId="7F8B80FC" w14:textId="77777777" w:rsidR="00851A25" w:rsidRPr="00A9622D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3</w:t>
      </w:r>
      <w:r w:rsidRPr="00A9622D">
        <w:rPr>
          <w:lang w:eastAsia="lt-LT"/>
        </w:rPr>
        <w:t xml:space="preserve">.2. pašto prekėms įsigyti, pašto </w:t>
      </w:r>
      <w:r>
        <w:rPr>
          <w:lang w:eastAsia="lt-LT"/>
        </w:rPr>
        <w:t>išlaidoms</w:t>
      </w:r>
      <w:r w:rsidRPr="00A9622D">
        <w:rPr>
          <w:lang w:eastAsia="lt-LT"/>
        </w:rPr>
        <w:t>;</w:t>
      </w:r>
    </w:p>
    <w:p w14:paraId="7F8B80FD" w14:textId="77777777" w:rsidR="00851A25" w:rsidRPr="00A9622D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3</w:t>
      </w:r>
      <w:r w:rsidRPr="00A9622D">
        <w:rPr>
          <w:lang w:eastAsia="lt-LT"/>
        </w:rPr>
        <w:t>.3. seniūnaičio telefono ir interneto ryšio paslaug</w:t>
      </w:r>
      <w:r>
        <w:rPr>
          <w:lang w:eastAsia="lt-LT"/>
        </w:rPr>
        <w:t>ų išlaidom</w:t>
      </w:r>
      <w:r w:rsidRPr="00A9622D">
        <w:rPr>
          <w:lang w:eastAsia="lt-LT"/>
        </w:rPr>
        <w:t>s;</w:t>
      </w:r>
    </w:p>
    <w:p w14:paraId="7F8B80FE" w14:textId="77777777" w:rsidR="00851A25" w:rsidRPr="00A9622D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3.4. </w:t>
      </w:r>
      <w:r w:rsidRPr="00A9622D">
        <w:rPr>
          <w:lang w:eastAsia="lt-LT"/>
        </w:rPr>
        <w:t>seniūnaičio veiklai naudojamos transporto priemonės eksploatavimui, viešojo transporto bilietų įsigijimui, automobilio statymo išlaidoms.</w:t>
      </w:r>
    </w:p>
    <w:p w14:paraId="7F8B80FF" w14:textId="77777777" w:rsidR="00851A25" w:rsidRPr="00A9622D" w:rsidRDefault="00851A25" w:rsidP="00851A25">
      <w:pPr>
        <w:ind w:firstLine="540"/>
        <w:jc w:val="both"/>
        <w:rPr>
          <w:lang w:eastAsia="lt-LT"/>
        </w:rPr>
      </w:pPr>
    </w:p>
    <w:p w14:paraId="7F8B8100" w14:textId="77777777" w:rsidR="00851A25" w:rsidRDefault="00851A25" w:rsidP="00851A25">
      <w:pPr>
        <w:jc w:val="center"/>
        <w:rPr>
          <w:b/>
          <w:lang w:eastAsia="lt-LT"/>
        </w:rPr>
      </w:pPr>
      <w:r>
        <w:rPr>
          <w:b/>
          <w:lang w:eastAsia="lt-LT"/>
        </w:rPr>
        <w:t>III SKYRIUS</w:t>
      </w:r>
    </w:p>
    <w:p w14:paraId="7F8B8101" w14:textId="77777777" w:rsidR="00851A25" w:rsidRPr="00A9622D" w:rsidRDefault="00851A25" w:rsidP="00851A25">
      <w:pPr>
        <w:jc w:val="center"/>
        <w:rPr>
          <w:b/>
          <w:lang w:eastAsia="lt-LT"/>
        </w:rPr>
      </w:pPr>
      <w:r w:rsidRPr="00A9622D">
        <w:rPr>
          <w:b/>
          <w:lang w:eastAsia="lt-LT"/>
        </w:rPr>
        <w:t>ATSISKAITYMO UŽ IŠMOKŲ PANAUDOJIMĄ TVARKA</w:t>
      </w:r>
    </w:p>
    <w:p w14:paraId="7F8B8102" w14:textId="77777777" w:rsidR="00851A25" w:rsidRPr="00A9622D" w:rsidRDefault="00851A25" w:rsidP="00851A25">
      <w:pPr>
        <w:ind w:firstLine="540"/>
        <w:jc w:val="center"/>
        <w:rPr>
          <w:b/>
          <w:lang w:eastAsia="lt-LT"/>
        </w:rPr>
      </w:pPr>
    </w:p>
    <w:p w14:paraId="7F8B8103" w14:textId="77777777" w:rsidR="00851A25" w:rsidRPr="00690C8D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4</w:t>
      </w:r>
      <w:r w:rsidRPr="00A9622D">
        <w:rPr>
          <w:lang w:eastAsia="lt-LT"/>
        </w:rPr>
        <w:t xml:space="preserve">. Seniūnaitis už Išmokų panaudojimą atsiskaito </w:t>
      </w:r>
      <w:r>
        <w:rPr>
          <w:lang w:eastAsia="lt-LT"/>
        </w:rPr>
        <w:t>S</w:t>
      </w:r>
      <w:r w:rsidRPr="00A9622D">
        <w:rPr>
          <w:lang w:eastAsia="lt-LT"/>
        </w:rPr>
        <w:t>avivaldybės administracijai vieną kartą per metus, pateikdamas metinę Išmokų avanso apyskaitą (</w:t>
      </w:r>
      <w:r>
        <w:rPr>
          <w:lang w:eastAsia="lt-LT"/>
        </w:rPr>
        <w:t xml:space="preserve">2 </w:t>
      </w:r>
      <w:r w:rsidRPr="00A9622D">
        <w:rPr>
          <w:lang w:eastAsia="lt-LT"/>
        </w:rPr>
        <w:t>pried</w:t>
      </w:r>
      <w:r>
        <w:rPr>
          <w:lang w:eastAsia="lt-LT"/>
        </w:rPr>
        <w:t>as</w:t>
      </w:r>
      <w:r w:rsidRPr="00A9622D">
        <w:rPr>
          <w:lang w:eastAsia="lt-LT"/>
        </w:rPr>
        <w:t>)</w:t>
      </w:r>
      <w:r>
        <w:rPr>
          <w:lang w:eastAsia="lt-LT"/>
        </w:rPr>
        <w:t xml:space="preserve"> </w:t>
      </w:r>
      <w:r w:rsidRPr="00A9622D">
        <w:rPr>
          <w:lang w:eastAsia="lt-LT"/>
        </w:rPr>
        <w:t xml:space="preserve">iki </w:t>
      </w:r>
      <w:r w:rsidRPr="00690C8D">
        <w:rPr>
          <w:lang w:eastAsia="lt-LT"/>
        </w:rPr>
        <w:t>kitų metų sausio 10 dienos.</w:t>
      </w:r>
    </w:p>
    <w:p w14:paraId="7F8B8104" w14:textId="77777777" w:rsidR="00851A25" w:rsidRPr="00A9622D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5</w:t>
      </w:r>
      <w:r w:rsidRPr="00A9622D">
        <w:rPr>
          <w:lang w:eastAsia="lt-LT"/>
        </w:rPr>
        <w:t xml:space="preserve">. Kartu su Išmokų avanso apyskaita </w:t>
      </w:r>
      <w:r>
        <w:rPr>
          <w:lang w:eastAsia="lt-LT"/>
        </w:rPr>
        <w:t>S</w:t>
      </w:r>
      <w:r w:rsidRPr="00A9622D">
        <w:rPr>
          <w:lang w:eastAsia="lt-LT"/>
        </w:rPr>
        <w:t xml:space="preserve">avivaldybės administracijai pateikiami išlaidas patvirtinantys dokumentai, atitinkantys </w:t>
      </w:r>
      <w:r>
        <w:rPr>
          <w:lang w:eastAsia="lt-LT"/>
        </w:rPr>
        <w:t>Lietuvos Respublikos b</w:t>
      </w:r>
      <w:r w:rsidRPr="00A9622D">
        <w:rPr>
          <w:lang w:eastAsia="lt-LT"/>
        </w:rPr>
        <w:t>uhalterinės apskaitos įstatymo nustatytus reikalavimus, taikomus apskaitos dokumentams.</w:t>
      </w:r>
    </w:p>
    <w:p w14:paraId="7F8B8105" w14:textId="77777777" w:rsidR="00851A25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6. Iš šio T</w:t>
      </w:r>
      <w:r w:rsidRPr="00A9622D">
        <w:rPr>
          <w:lang w:eastAsia="lt-LT"/>
        </w:rPr>
        <w:t>varkos</w:t>
      </w:r>
      <w:r>
        <w:rPr>
          <w:lang w:eastAsia="lt-LT"/>
        </w:rPr>
        <w:t xml:space="preserve"> aprašo</w:t>
      </w:r>
      <w:r w:rsidRPr="00A9622D">
        <w:rPr>
          <w:lang w:eastAsia="lt-LT"/>
        </w:rPr>
        <w:t xml:space="preserve"> 1 punkte nustatytų lėšų įsigytos prekės nepajamuojamos. Patirta išlaidų, susijusių su seniūnaičio veikla, suma, pateisinta paslaugų ir prekių įsigijimo dokumentais, įskaitoma į sąnaudas.</w:t>
      </w:r>
    </w:p>
    <w:p w14:paraId="7F8B8106" w14:textId="77777777" w:rsidR="00851A25" w:rsidRPr="00A9622D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7. Seniūnaitis atsakingas už tikslios ir teisingos informacijos, susijusios su Išmokos panaudojimu, pateikimą.</w:t>
      </w:r>
    </w:p>
    <w:p w14:paraId="7F8B8107" w14:textId="77777777" w:rsidR="00851A25" w:rsidRPr="004D2636" w:rsidRDefault="00851A25" w:rsidP="00851A25">
      <w:pPr>
        <w:ind w:firstLine="851"/>
        <w:jc w:val="both"/>
        <w:rPr>
          <w:lang w:eastAsia="lt-LT"/>
        </w:rPr>
      </w:pPr>
      <w:r>
        <w:rPr>
          <w:lang w:eastAsia="lt-LT"/>
        </w:rPr>
        <w:t>8</w:t>
      </w:r>
      <w:r w:rsidRPr="004D2636">
        <w:rPr>
          <w:lang w:eastAsia="lt-LT"/>
        </w:rPr>
        <w:t xml:space="preserve">. </w:t>
      </w:r>
      <w:r>
        <w:rPr>
          <w:lang w:eastAsia="lt-LT"/>
        </w:rPr>
        <w:t xml:space="preserve">Išmokų </w:t>
      </w:r>
      <w:r w:rsidRPr="004D2636">
        <w:t xml:space="preserve">apskaitą tvarko </w:t>
      </w:r>
      <w:r>
        <w:t>Savivaldybės a</w:t>
      </w:r>
      <w:r w:rsidRPr="004D2636">
        <w:t>dministracijos Finansų ir turto departamento Apskaitos skyrius</w:t>
      </w:r>
      <w:r>
        <w:rPr>
          <w:lang w:eastAsia="lt-LT"/>
        </w:rPr>
        <w:t>, lėšų naudojimo kontrolę vykdo savivaldybės kontrolierius.</w:t>
      </w:r>
    </w:p>
    <w:p w14:paraId="7F8B8108" w14:textId="77777777" w:rsidR="00851A25" w:rsidRDefault="00851A25" w:rsidP="00851A25">
      <w:pPr>
        <w:ind w:firstLine="851"/>
        <w:jc w:val="both"/>
        <w:rPr>
          <w:lang w:eastAsia="lt-LT"/>
        </w:rPr>
      </w:pPr>
      <w:r w:rsidRPr="004D2636">
        <w:rPr>
          <w:lang w:eastAsia="lt-LT"/>
        </w:rPr>
        <w:t>9. Jeigu nustatoma, kad seniūnaitis Išmokas panaudojo</w:t>
      </w:r>
      <w:r w:rsidRPr="00A9622D">
        <w:rPr>
          <w:lang w:eastAsia="lt-LT"/>
        </w:rPr>
        <w:t xml:space="preserve"> ne pagal ši</w:t>
      </w:r>
      <w:r>
        <w:rPr>
          <w:lang w:eastAsia="lt-LT"/>
        </w:rPr>
        <w:t>ame T</w:t>
      </w:r>
      <w:r w:rsidRPr="00A9622D">
        <w:rPr>
          <w:lang w:eastAsia="lt-LT"/>
        </w:rPr>
        <w:t>varko</w:t>
      </w:r>
      <w:r>
        <w:rPr>
          <w:lang w:eastAsia="lt-LT"/>
        </w:rPr>
        <w:t xml:space="preserve">s apraše </w:t>
      </w:r>
      <w:r w:rsidRPr="00A9622D">
        <w:rPr>
          <w:lang w:eastAsia="lt-LT"/>
        </w:rPr>
        <w:t xml:space="preserve">nurodytą paskirtį ar nepateikė išlaidas patvirtinančių dokumentų, atitinkančių Buhalterinės </w:t>
      </w:r>
      <w:r w:rsidRPr="00A9622D">
        <w:rPr>
          <w:lang w:eastAsia="lt-LT"/>
        </w:rPr>
        <w:lastRenderedPageBreak/>
        <w:t>apskaitos įstatymo nustatytų reikalavimų,</w:t>
      </w:r>
      <w:r>
        <w:rPr>
          <w:lang w:eastAsia="lt-LT"/>
        </w:rPr>
        <w:t xml:space="preserve"> jis privalo Išmoką grąžinti iki kitų metų kovo 1 dienos į </w:t>
      </w:r>
      <w:r>
        <w:t>Savivaldybės a</w:t>
      </w:r>
      <w:r w:rsidRPr="004D2636">
        <w:t>dministracijos</w:t>
      </w:r>
      <w:r>
        <w:t xml:space="preserve"> sąskaitą.</w:t>
      </w:r>
      <w:r w:rsidRPr="00A9622D">
        <w:rPr>
          <w:lang w:eastAsia="lt-LT"/>
        </w:rPr>
        <w:t xml:space="preserve"> </w:t>
      </w:r>
      <w:r>
        <w:rPr>
          <w:lang w:eastAsia="lt-LT"/>
        </w:rPr>
        <w:t xml:space="preserve">Jeigu Išmokos </w:t>
      </w:r>
      <w:r w:rsidRPr="00A9622D">
        <w:rPr>
          <w:lang w:eastAsia="lt-LT"/>
        </w:rPr>
        <w:t>seniūnai</w:t>
      </w:r>
      <w:r>
        <w:rPr>
          <w:lang w:eastAsia="lt-LT"/>
        </w:rPr>
        <w:t>tis negrąžina,</w:t>
      </w:r>
      <w:r w:rsidRPr="00A9622D">
        <w:rPr>
          <w:lang w:eastAsia="lt-LT"/>
        </w:rPr>
        <w:t xml:space="preserve"> kitų metų Išmoka yra mažinama ne pagal paskirtį panaudota ar dokumentais nepateisinta suma.</w:t>
      </w:r>
    </w:p>
    <w:p w14:paraId="7F8B8109" w14:textId="77777777" w:rsidR="00851A25" w:rsidRDefault="00851A25" w:rsidP="00851A25">
      <w:pPr>
        <w:jc w:val="center"/>
        <w:rPr>
          <w:b/>
          <w:lang w:eastAsia="lt-LT"/>
        </w:rPr>
      </w:pPr>
    </w:p>
    <w:p w14:paraId="7F8B810A" w14:textId="77777777" w:rsidR="00851A25" w:rsidRDefault="00851A25" w:rsidP="00851A25">
      <w:pPr>
        <w:jc w:val="center"/>
        <w:rPr>
          <w:b/>
          <w:lang w:eastAsia="lt-LT"/>
        </w:rPr>
      </w:pPr>
      <w:r>
        <w:rPr>
          <w:b/>
          <w:lang w:eastAsia="lt-LT"/>
        </w:rPr>
        <w:t>IV SKYRIUS</w:t>
      </w:r>
    </w:p>
    <w:p w14:paraId="7F8B810B" w14:textId="77777777" w:rsidR="00851A25" w:rsidRDefault="00851A25" w:rsidP="00851A25">
      <w:pPr>
        <w:jc w:val="center"/>
        <w:rPr>
          <w:b/>
          <w:lang w:eastAsia="lt-LT"/>
        </w:rPr>
      </w:pPr>
      <w:r>
        <w:rPr>
          <w:b/>
          <w:lang w:eastAsia="lt-LT"/>
        </w:rPr>
        <w:t>ATSAKOMYBĖ</w:t>
      </w:r>
    </w:p>
    <w:p w14:paraId="7F8B810C" w14:textId="77777777" w:rsidR="00851A25" w:rsidRDefault="00851A25" w:rsidP="00851A25">
      <w:pPr>
        <w:ind w:firstLine="540"/>
        <w:jc w:val="center"/>
        <w:rPr>
          <w:b/>
          <w:lang w:eastAsia="lt-LT"/>
        </w:rPr>
      </w:pPr>
    </w:p>
    <w:p w14:paraId="7F8B810D" w14:textId="77777777" w:rsidR="00851A25" w:rsidRDefault="00851A25" w:rsidP="00851A25">
      <w:pPr>
        <w:pStyle w:val="Pagrindiniotekstotrauka2"/>
        <w:ind w:firstLine="851"/>
      </w:pPr>
      <w:r w:rsidRPr="00846EE6">
        <w:rPr>
          <w:lang w:eastAsia="lt-LT"/>
        </w:rPr>
        <w:t>10.</w:t>
      </w:r>
      <w:r w:rsidRPr="00330B1F">
        <w:rPr>
          <w:lang w:eastAsia="lt-LT"/>
        </w:rPr>
        <w:t xml:space="preserve"> </w:t>
      </w:r>
      <w:r>
        <w:t>Už šio Tvarkos aprašo vykdymą ir kontrolę yra atsakingas Savivaldybės administracijos direktorius ir jo įgalioti asmenys.</w:t>
      </w:r>
    </w:p>
    <w:p w14:paraId="7F8B810E" w14:textId="77777777" w:rsidR="00851A25" w:rsidRDefault="00851A25" w:rsidP="00851A25">
      <w:pPr>
        <w:pStyle w:val="Pagrindiniotekstotrauka2"/>
        <w:ind w:firstLine="851"/>
      </w:pPr>
      <w:r>
        <w:t>11. Asmenys, pažeidę šį Tvarkos aprašą, atsako Lietuvos Respublikos teisės aktų nustatyta tvarka.</w:t>
      </w:r>
    </w:p>
    <w:p w14:paraId="7F8B810F" w14:textId="77777777" w:rsidR="0006079E" w:rsidRDefault="00851A25" w:rsidP="00851A25">
      <w:pPr>
        <w:jc w:val="center"/>
        <w:rPr>
          <w:lang w:eastAsia="lt-LT"/>
        </w:rPr>
      </w:pPr>
      <w:r w:rsidRPr="00A9622D">
        <w:rPr>
          <w:lang w:eastAsia="lt-LT"/>
        </w:rPr>
        <w:t>____________________________</w:t>
      </w:r>
    </w:p>
    <w:p w14:paraId="7F8B8110" w14:textId="77777777" w:rsidR="00D92781" w:rsidRDefault="00D92781">
      <w:pPr>
        <w:spacing w:after="200" w:line="276" w:lineRule="auto"/>
      </w:pPr>
      <w:r>
        <w:br w:type="page"/>
      </w:r>
    </w:p>
    <w:p w14:paraId="7F8B8111" w14:textId="77777777" w:rsidR="00D92781" w:rsidRDefault="00D92781" w:rsidP="00D92781">
      <w:pPr>
        <w:ind w:firstLine="4395"/>
        <w:rPr>
          <w:lang w:eastAsia="lt-LT"/>
        </w:rPr>
      </w:pPr>
      <w:r>
        <w:rPr>
          <w:lang w:eastAsia="lt-LT"/>
        </w:rPr>
        <w:lastRenderedPageBreak/>
        <w:t>Išmokų seniūnaičiams su jų, kaip seniūnaičių, veikla</w:t>
      </w:r>
    </w:p>
    <w:p w14:paraId="7F8B8112" w14:textId="77777777" w:rsidR="00D92781" w:rsidRDefault="00D92781" w:rsidP="00D92781">
      <w:pPr>
        <w:ind w:firstLine="4395"/>
        <w:rPr>
          <w:lang w:eastAsia="lt-LT"/>
        </w:rPr>
      </w:pPr>
      <w:r>
        <w:rPr>
          <w:lang w:eastAsia="lt-LT"/>
        </w:rPr>
        <w:t xml:space="preserve">susijusioms išlaidoms apmokėti mokėjimo ir </w:t>
      </w:r>
    </w:p>
    <w:p w14:paraId="7F8B8113" w14:textId="77777777" w:rsidR="00D92781" w:rsidRDefault="00D92781" w:rsidP="00D92781">
      <w:pPr>
        <w:ind w:firstLine="4395"/>
      </w:pPr>
      <w:r>
        <w:rPr>
          <w:lang w:eastAsia="lt-LT"/>
        </w:rPr>
        <w:t xml:space="preserve">atsiskaitymo tvarkos </w:t>
      </w:r>
      <w:r w:rsidRPr="00FB6DC7">
        <w:t xml:space="preserve">aprašo </w:t>
      </w:r>
    </w:p>
    <w:p w14:paraId="7F8B8114" w14:textId="77777777" w:rsidR="00D92781" w:rsidRPr="00FB6DC7" w:rsidRDefault="00D92781" w:rsidP="00D92781">
      <w:pPr>
        <w:ind w:firstLine="4395"/>
      </w:pPr>
      <w:r w:rsidRPr="00FB6DC7">
        <w:t>1 priedas</w:t>
      </w:r>
    </w:p>
    <w:p w14:paraId="7F8B8115" w14:textId="77777777" w:rsidR="00D92781" w:rsidRPr="00FB6DC7" w:rsidRDefault="00D92781" w:rsidP="00D92781"/>
    <w:p w14:paraId="7F8B8116" w14:textId="77777777" w:rsidR="00D92781" w:rsidRPr="00FB6DC7" w:rsidRDefault="00D92781" w:rsidP="00D92781"/>
    <w:p w14:paraId="7F8B8117" w14:textId="77777777" w:rsidR="00D92781" w:rsidRPr="00FB6DC7" w:rsidRDefault="00D92781" w:rsidP="00D92781">
      <w:pPr>
        <w:jc w:val="center"/>
      </w:pPr>
      <w:r w:rsidRPr="00FB6DC7">
        <w:t>___________________________________________________________</w:t>
      </w:r>
    </w:p>
    <w:p w14:paraId="7F8B8118" w14:textId="77777777" w:rsidR="00D92781" w:rsidRPr="00FB6DC7" w:rsidRDefault="00D92781" w:rsidP="00D92781">
      <w:pPr>
        <w:jc w:val="center"/>
        <w:rPr>
          <w:sz w:val="20"/>
          <w:szCs w:val="20"/>
        </w:rPr>
      </w:pPr>
      <w:r w:rsidRPr="00FB6DC7">
        <w:rPr>
          <w:sz w:val="20"/>
          <w:szCs w:val="20"/>
        </w:rPr>
        <w:t>(vardas</w:t>
      </w:r>
      <w:r>
        <w:rPr>
          <w:sz w:val="20"/>
          <w:szCs w:val="20"/>
        </w:rPr>
        <w:t xml:space="preserve"> ir</w:t>
      </w:r>
      <w:r w:rsidRPr="00FB6DC7">
        <w:rPr>
          <w:sz w:val="20"/>
          <w:szCs w:val="20"/>
        </w:rPr>
        <w:t xml:space="preserve"> pavardė)</w:t>
      </w:r>
    </w:p>
    <w:p w14:paraId="7F8B8119" w14:textId="77777777" w:rsidR="00D92781" w:rsidRPr="00FB6DC7" w:rsidRDefault="00D92781" w:rsidP="00D92781">
      <w:pPr>
        <w:jc w:val="center"/>
        <w:rPr>
          <w:sz w:val="20"/>
          <w:szCs w:val="20"/>
        </w:rPr>
      </w:pPr>
    </w:p>
    <w:p w14:paraId="7F8B811A" w14:textId="77777777" w:rsidR="00D92781" w:rsidRPr="00FB6DC7" w:rsidRDefault="00D92781" w:rsidP="00D92781">
      <w:pPr>
        <w:jc w:val="center"/>
      </w:pPr>
      <w:r w:rsidRPr="00FB6DC7">
        <w:t>_____________________________________________________________</w:t>
      </w:r>
    </w:p>
    <w:p w14:paraId="7F8B811B" w14:textId="77777777" w:rsidR="00D92781" w:rsidRPr="00FB6DC7" w:rsidRDefault="00D92781" w:rsidP="00D92781">
      <w:pPr>
        <w:jc w:val="center"/>
        <w:rPr>
          <w:sz w:val="20"/>
          <w:szCs w:val="20"/>
        </w:rPr>
      </w:pPr>
      <w:r w:rsidRPr="00FB6DC7">
        <w:rPr>
          <w:sz w:val="20"/>
          <w:szCs w:val="20"/>
        </w:rPr>
        <w:t>(gyvenamoji vieta, ryšio duomenys)</w:t>
      </w:r>
    </w:p>
    <w:p w14:paraId="7F8B811C" w14:textId="77777777" w:rsidR="00D92781" w:rsidRPr="00FB6DC7" w:rsidRDefault="00D92781" w:rsidP="00D92781">
      <w:pPr>
        <w:jc w:val="center"/>
      </w:pPr>
    </w:p>
    <w:p w14:paraId="7F8B811D" w14:textId="77777777" w:rsidR="00D92781" w:rsidRPr="00FB6DC7" w:rsidRDefault="00D92781" w:rsidP="00D92781"/>
    <w:p w14:paraId="7F8B811E" w14:textId="77777777" w:rsidR="00D92781" w:rsidRPr="00FB6DC7" w:rsidRDefault="00D92781" w:rsidP="00D92781">
      <w:r w:rsidRPr="00FB6DC7">
        <w:t xml:space="preserve">Klaipėdos miesto savivaldybės </w:t>
      </w:r>
    </w:p>
    <w:p w14:paraId="7F8B811F" w14:textId="77777777" w:rsidR="00D92781" w:rsidRPr="00FB6DC7" w:rsidRDefault="00D92781" w:rsidP="00D92781">
      <w:r>
        <w:t>a</w:t>
      </w:r>
      <w:r w:rsidRPr="00FB6DC7">
        <w:t>dministracijos direktoriui</w:t>
      </w:r>
    </w:p>
    <w:p w14:paraId="7F8B8120" w14:textId="77777777" w:rsidR="00D92781" w:rsidRDefault="00D92781" w:rsidP="00D92781"/>
    <w:p w14:paraId="7F8B8121" w14:textId="77777777" w:rsidR="00D92781" w:rsidRPr="00FB6DC7" w:rsidRDefault="00D92781" w:rsidP="00D92781"/>
    <w:p w14:paraId="7F8B8122" w14:textId="77777777" w:rsidR="00D92781" w:rsidRPr="00FB6DC7" w:rsidRDefault="00D92781" w:rsidP="00D92781">
      <w:pPr>
        <w:jc w:val="center"/>
        <w:rPr>
          <w:b/>
        </w:rPr>
      </w:pPr>
      <w:r w:rsidRPr="00FB6DC7">
        <w:rPr>
          <w:b/>
        </w:rPr>
        <w:t>PRAŠYMAS</w:t>
      </w:r>
    </w:p>
    <w:p w14:paraId="7F8B8123" w14:textId="77777777" w:rsidR="00D92781" w:rsidRPr="00FB6DC7" w:rsidRDefault="00D92781" w:rsidP="00D92781">
      <w:pPr>
        <w:jc w:val="center"/>
        <w:rPr>
          <w:b/>
        </w:rPr>
      </w:pPr>
      <w:r>
        <w:rPr>
          <w:b/>
        </w:rPr>
        <w:t>DĖL IŠMOKŲ,</w:t>
      </w:r>
      <w:r w:rsidRPr="00FB6DC7">
        <w:rPr>
          <w:b/>
        </w:rPr>
        <w:t xml:space="preserve"> SUSIJUSIŲ SU SENIŪNAIČIO VEIKLA, MOKĖJIMO</w:t>
      </w:r>
    </w:p>
    <w:p w14:paraId="7F8B8124" w14:textId="77777777" w:rsidR="00D92781" w:rsidRDefault="00D92781" w:rsidP="00D92781">
      <w:pPr>
        <w:jc w:val="center"/>
      </w:pPr>
    </w:p>
    <w:p w14:paraId="7F8B8125" w14:textId="77777777" w:rsidR="00D92781" w:rsidRPr="00FB6DC7" w:rsidRDefault="00D92781" w:rsidP="00D92781">
      <w:pPr>
        <w:jc w:val="center"/>
      </w:pPr>
      <w:r w:rsidRPr="00FB6DC7">
        <w:t>_______________________</w:t>
      </w:r>
    </w:p>
    <w:p w14:paraId="7F8B8126" w14:textId="77777777" w:rsidR="00D92781" w:rsidRPr="00FB6DC7" w:rsidRDefault="00D92781" w:rsidP="00D92781">
      <w:pPr>
        <w:jc w:val="center"/>
        <w:rPr>
          <w:sz w:val="20"/>
          <w:szCs w:val="20"/>
        </w:rPr>
      </w:pPr>
      <w:r w:rsidRPr="00FB6DC7">
        <w:rPr>
          <w:sz w:val="20"/>
          <w:szCs w:val="20"/>
        </w:rPr>
        <w:t>(data)</w:t>
      </w:r>
    </w:p>
    <w:p w14:paraId="7F8B8127" w14:textId="77777777" w:rsidR="00D92781" w:rsidRPr="00FB6DC7" w:rsidRDefault="00D92781" w:rsidP="00D92781">
      <w:pPr>
        <w:jc w:val="center"/>
      </w:pPr>
    </w:p>
    <w:p w14:paraId="7F8B8128" w14:textId="77777777" w:rsidR="00D92781" w:rsidRPr="00FB6DC7" w:rsidRDefault="00D92781" w:rsidP="00D92781">
      <w:pPr>
        <w:jc w:val="center"/>
      </w:pPr>
    </w:p>
    <w:p w14:paraId="7F8B8129" w14:textId="77777777" w:rsidR="00D92781" w:rsidRPr="00FB6DC7" w:rsidRDefault="00D92781" w:rsidP="00D92781">
      <w:pPr>
        <w:ind w:firstLine="709"/>
        <w:jc w:val="both"/>
      </w:pPr>
      <w:r w:rsidRPr="00FB6DC7">
        <w:t>Prašau išmokas, skirtas išlaidoms</w:t>
      </w:r>
      <w:r>
        <w:t>, susijusioms</w:t>
      </w:r>
      <w:r w:rsidRPr="00FB6DC7">
        <w:t xml:space="preserve"> su seniūnaičio veikla, pervesti į mano vardu atidarytą </w:t>
      </w:r>
      <w:r w:rsidRPr="00FB6DC7">
        <w:rPr>
          <w:i/>
        </w:rPr>
        <w:t>tikslinę</w:t>
      </w:r>
      <w:r w:rsidRPr="00FB6DC7">
        <w:t xml:space="preserve"> atsiskaitomąją sąskaitą Nr.________________________________.</w:t>
      </w:r>
    </w:p>
    <w:p w14:paraId="7F8B812A" w14:textId="77777777" w:rsidR="00D92781" w:rsidRPr="00FB6DC7" w:rsidRDefault="00D92781" w:rsidP="00D92781">
      <w:pPr>
        <w:ind w:firstLine="709"/>
        <w:jc w:val="both"/>
      </w:pPr>
    </w:p>
    <w:p w14:paraId="7F8B812B" w14:textId="77777777" w:rsidR="00D92781" w:rsidRPr="00FB6DC7" w:rsidRDefault="00D92781" w:rsidP="00D92781">
      <w:pPr>
        <w:ind w:firstLine="709"/>
        <w:jc w:val="both"/>
      </w:pPr>
      <w:r w:rsidRPr="00FB6DC7">
        <w:t xml:space="preserve">Įsipareigoju man pervestą tikslinę išmoką naudoti pagal patvirtintą </w:t>
      </w:r>
      <w:r>
        <w:t>I</w:t>
      </w:r>
      <w:r w:rsidRPr="00FB6DC7">
        <w:t>šlaidų</w:t>
      </w:r>
      <w:r w:rsidRPr="00951A4C">
        <w:t xml:space="preserve"> </w:t>
      </w:r>
      <w:r>
        <w:t>seniūnaičiams</w:t>
      </w:r>
      <w:r w:rsidRPr="00FB6DC7">
        <w:t>, susijusių su jų veikla, apmokėjimo ir atsiskaitymo tvarkos</w:t>
      </w:r>
      <w:r>
        <w:t xml:space="preserve"> aprašą</w:t>
      </w:r>
      <w:r w:rsidRPr="00FB6DC7">
        <w:t xml:space="preserve">, o nepanaudotą išmoką (panaudotą ne pagal paskirtį arba nepagrįstą patvirtinančiais dokumentais) </w:t>
      </w:r>
      <w:r w:rsidRPr="002942A5">
        <w:rPr>
          <w:b/>
          <w:i/>
        </w:rPr>
        <w:t xml:space="preserve">grąžinti </w:t>
      </w:r>
      <w:r w:rsidRPr="002942A5">
        <w:rPr>
          <w:b/>
          <w:i/>
          <w:lang w:eastAsia="lt-LT"/>
        </w:rPr>
        <w:t>iki kitų</w:t>
      </w:r>
      <w:r>
        <w:rPr>
          <w:lang w:eastAsia="lt-LT"/>
        </w:rPr>
        <w:t xml:space="preserve"> </w:t>
      </w:r>
      <w:r w:rsidRPr="002942A5">
        <w:rPr>
          <w:b/>
          <w:i/>
          <w:lang w:eastAsia="lt-LT"/>
        </w:rPr>
        <w:t>metų kovo 1</w:t>
      </w:r>
      <w:r>
        <w:rPr>
          <w:lang w:eastAsia="lt-LT"/>
        </w:rPr>
        <w:t xml:space="preserve"> dienos </w:t>
      </w:r>
      <w:r w:rsidRPr="00FB6DC7">
        <w:t xml:space="preserve">į Klaipėdos miesto savivaldybės administracijos, </w:t>
      </w:r>
      <w:r>
        <w:t>juridinio asmens</w:t>
      </w:r>
      <w:r w:rsidRPr="00FB6DC7">
        <w:t xml:space="preserve"> kodas 188710823, </w:t>
      </w:r>
      <w:r>
        <w:t>„</w:t>
      </w:r>
      <w:r w:rsidRPr="00FB6DC7">
        <w:t>Swedbank</w:t>
      </w:r>
      <w:r>
        <w:t>“</w:t>
      </w:r>
      <w:r w:rsidRPr="00FB6DC7">
        <w:t>, AB</w:t>
      </w:r>
      <w:r>
        <w:t>,</w:t>
      </w:r>
      <w:r w:rsidRPr="00FB6DC7">
        <w:t xml:space="preserve"> banko sąskaitą Nr. LT047300010002331088.</w:t>
      </w:r>
    </w:p>
    <w:p w14:paraId="7F8B812C" w14:textId="77777777" w:rsidR="00D92781" w:rsidRPr="00FB6DC7" w:rsidRDefault="00D92781" w:rsidP="00D92781">
      <w:pPr>
        <w:jc w:val="both"/>
      </w:pPr>
    </w:p>
    <w:p w14:paraId="7F8B812D" w14:textId="77777777" w:rsidR="00D92781" w:rsidRPr="00FB6DC7" w:rsidRDefault="00D92781" w:rsidP="00D92781">
      <w:pPr>
        <w:jc w:val="right"/>
      </w:pPr>
    </w:p>
    <w:p w14:paraId="7F8B812E" w14:textId="77777777" w:rsidR="00D92781" w:rsidRPr="00FB6DC7" w:rsidRDefault="00D92781" w:rsidP="00D92781">
      <w:pPr>
        <w:jc w:val="both"/>
      </w:pPr>
    </w:p>
    <w:p w14:paraId="7F8B812F" w14:textId="77777777" w:rsidR="00D92781" w:rsidRPr="00FB6DC7" w:rsidRDefault="00D92781" w:rsidP="00D92781">
      <w:pPr>
        <w:tabs>
          <w:tab w:val="left" w:pos="3119"/>
          <w:tab w:val="left" w:pos="6096"/>
        </w:tabs>
        <w:jc w:val="both"/>
      </w:pPr>
      <w:r w:rsidRPr="00FB6DC7">
        <w:t>Seniūnaitis</w:t>
      </w:r>
      <w:r>
        <w:tab/>
        <w:t>_________________</w:t>
      </w:r>
      <w:r w:rsidRPr="00FB6DC7">
        <w:tab/>
      </w:r>
      <w:r>
        <w:t>_____________________________</w:t>
      </w:r>
    </w:p>
    <w:p w14:paraId="7F8B8130" w14:textId="77777777" w:rsidR="00D92781" w:rsidRPr="00FB6DC7" w:rsidRDefault="00D92781" w:rsidP="00D92781">
      <w:pPr>
        <w:tabs>
          <w:tab w:val="left" w:pos="7230"/>
        </w:tabs>
        <w:ind w:firstLine="3828"/>
        <w:jc w:val="both"/>
        <w:rPr>
          <w:sz w:val="20"/>
          <w:szCs w:val="20"/>
        </w:rPr>
      </w:pPr>
      <w:r w:rsidRPr="00FB6DC7">
        <w:rPr>
          <w:sz w:val="20"/>
          <w:szCs w:val="20"/>
        </w:rPr>
        <w:t>(parašas)</w:t>
      </w:r>
      <w:r>
        <w:rPr>
          <w:sz w:val="20"/>
          <w:szCs w:val="20"/>
        </w:rPr>
        <w:tab/>
      </w:r>
      <w:r w:rsidRPr="00FB6DC7">
        <w:rPr>
          <w:sz w:val="20"/>
          <w:szCs w:val="20"/>
        </w:rPr>
        <w:t>(vardas</w:t>
      </w:r>
      <w:r>
        <w:rPr>
          <w:sz w:val="20"/>
          <w:szCs w:val="20"/>
        </w:rPr>
        <w:t xml:space="preserve"> ir</w:t>
      </w:r>
      <w:r w:rsidRPr="00FB6DC7">
        <w:rPr>
          <w:sz w:val="20"/>
          <w:szCs w:val="20"/>
        </w:rPr>
        <w:t xml:space="preserve"> pavardė)</w:t>
      </w:r>
    </w:p>
    <w:p w14:paraId="7F8B8131" w14:textId="77777777" w:rsidR="00D92781" w:rsidRDefault="00D92781" w:rsidP="00851A25">
      <w:pPr>
        <w:jc w:val="center"/>
      </w:pPr>
    </w:p>
    <w:p w14:paraId="7F8B8132" w14:textId="77777777" w:rsidR="00D92781" w:rsidRDefault="00D92781">
      <w:pPr>
        <w:spacing w:after="200" w:line="276" w:lineRule="auto"/>
      </w:pPr>
      <w:r>
        <w:br w:type="page"/>
      </w:r>
    </w:p>
    <w:p w14:paraId="7F8B8133" w14:textId="77777777" w:rsidR="0032138B" w:rsidRPr="001F7D78" w:rsidRDefault="0032138B" w:rsidP="0032138B">
      <w:pPr>
        <w:ind w:firstLine="4395"/>
        <w:rPr>
          <w:lang w:eastAsia="lt-LT"/>
        </w:rPr>
      </w:pPr>
      <w:r w:rsidRPr="001F7D78">
        <w:rPr>
          <w:lang w:eastAsia="lt-LT"/>
        </w:rPr>
        <w:lastRenderedPageBreak/>
        <w:t>Išmokų seniūnaičiams su jų, kaip seniūnaičių</w:t>
      </w:r>
      <w:r>
        <w:rPr>
          <w:lang w:eastAsia="lt-LT"/>
        </w:rPr>
        <w:t>, veikla</w:t>
      </w:r>
      <w:r w:rsidRPr="001F7D78">
        <w:rPr>
          <w:lang w:eastAsia="lt-LT"/>
        </w:rPr>
        <w:t xml:space="preserve"> </w:t>
      </w:r>
    </w:p>
    <w:p w14:paraId="7F8B8134" w14:textId="77777777" w:rsidR="0032138B" w:rsidRPr="001F7D78" w:rsidRDefault="0032138B" w:rsidP="0032138B">
      <w:pPr>
        <w:ind w:firstLine="4395"/>
        <w:rPr>
          <w:lang w:eastAsia="lt-LT"/>
        </w:rPr>
      </w:pPr>
      <w:r>
        <w:rPr>
          <w:lang w:eastAsia="lt-LT"/>
        </w:rPr>
        <w:t>susijusioms išlaidoms apmokėti</w:t>
      </w:r>
      <w:r w:rsidRPr="001F7D78">
        <w:rPr>
          <w:lang w:eastAsia="lt-LT"/>
        </w:rPr>
        <w:t xml:space="preserve"> mokėjimo ir </w:t>
      </w:r>
    </w:p>
    <w:p w14:paraId="7F8B8135" w14:textId="77777777" w:rsidR="0032138B" w:rsidRPr="001F7D78" w:rsidRDefault="0032138B" w:rsidP="0032138B">
      <w:pPr>
        <w:ind w:firstLine="4395"/>
      </w:pPr>
      <w:r w:rsidRPr="001F7D78">
        <w:rPr>
          <w:lang w:eastAsia="lt-LT"/>
        </w:rPr>
        <w:t xml:space="preserve">atsiskaitymo tvarkos </w:t>
      </w:r>
      <w:r w:rsidRPr="001F7D78">
        <w:t xml:space="preserve">aprašo </w:t>
      </w:r>
    </w:p>
    <w:p w14:paraId="7F8B8136" w14:textId="77777777" w:rsidR="0032138B" w:rsidRPr="001F7D78" w:rsidRDefault="0032138B" w:rsidP="0032138B">
      <w:pPr>
        <w:ind w:firstLine="4395"/>
      </w:pPr>
      <w:r w:rsidRPr="001F7D78">
        <w:t>2 priedas</w:t>
      </w:r>
    </w:p>
    <w:p w14:paraId="7F8B8137" w14:textId="77777777" w:rsidR="0032138B" w:rsidRPr="001F7D78" w:rsidRDefault="0032138B" w:rsidP="0032138B">
      <w:pPr>
        <w:jc w:val="right"/>
      </w:pPr>
    </w:p>
    <w:p w14:paraId="7F8B8138" w14:textId="77777777" w:rsidR="0032138B" w:rsidRPr="001F7D78" w:rsidRDefault="0032138B" w:rsidP="0032138B">
      <w:pPr>
        <w:jc w:val="right"/>
      </w:pPr>
    </w:p>
    <w:p w14:paraId="7F8B8139" w14:textId="77777777" w:rsidR="0032138B" w:rsidRPr="001F7D78" w:rsidRDefault="0032138B" w:rsidP="0032138B">
      <w:pPr>
        <w:jc w:val="center"/>
      </w:pPr>
      <w:r w:rsidRPr="001F7D78">
        <w:t>Seniūnaičio ____________________________________</w:t>
      </w:r>
    </w:p>
    <w:p w14:paraId="7F8B813A" w14:textId="77777777" w:rsidR="0032138B" w:rsidRPr="001F7D78" w:rsidRDefault="0032138B" w:rsidP="0032138B">
      <w:pPr>
        <w:tabs>
          <w:tab w:val="left" w:pos="4678"/>
        </w:tabs>
        <w:ind w:firstLine="4820"/>
        <w:rPr>
          <w:sz w:val="20"/>
          <w:szCs w:val="20"/>
        </w:rPr>
      </w:pPr>
      <w:r w:rsidRPr="001F7D78">
        <w:rPr>
          <w:sz w:val="20"/>
          <w:szCs w:val="20"/>
        </w:rPr>
        <w:t>(vardas ir pavardė)</w:t>
      </w:r>
    </w:p>
    <w:p w14:paraId="7F8B813B" w14:textId="77777777" w:rsidR="0032138B" w:rsidRPr="001F7D78" w:rsidRDefault="0032138B" w:rsidP="0032138B">
      <w:pPr>
        <w:jc w:val="center"/>
        <w:rPr>
          <w:sz w:val="20"/>
          <w:szCs w:val="20"/>
        </w:rPr>
      </w:pPr>
    </w:p>
    <w:p w14:paraId="7F8B813C" w14:textId="77777777" w:rsidR="0032138B" w:rsidRPr="001F7D78" w:rsidRDefault="0032138B" w:rsidP="0032138B">
      <w:pPr>
        <w:jc w:val="center"/>
        <w:rPr>
          <w:b/>
        </w:rPr>
      </w:pPr>
      <w:r w:rsidRPr="001F7D78">
        <w:rPr>
          <w:b/>
        </w:rPr>
        <w:t>201__ METŲ</w:t>
      </w:r>
    </w:p>
    <w:p w14:paraId="7F8B813D" w14:textId="77777777" w:rsidR="0032138B" w:rsidRPr="001F7D78" w:rsidRDefault="0032138B" w:rsidP="0032138B">
      <w:pPr>
        <w:jc w:val="center"/>
        <w:rPr>
          <w:b/>
          <w:bCs/>
        </w:rPr>
      </w:pPr>
      <w:r w:rsidRPr="001F7D78">
        <w:rPr>
          <w:b/>
          <w:bCs/>
        </w:rPr>
        <w:t>IŠMOKŲ AVANSO APYSKAITA</w:t>
      </w:r>
    </w:p>
    <w:p w14:paraId="7F8B813E" w14:textId="77777777" w:rsidR="0032138B" w:rsidRPr="001F7D78" w:rsidRDefault="0032138B" w:rsidP="0032138B">
      <w:pPr>
        <w:jc w:val="center"/>
      </w:pPr>
    </w:p>
    <w:p w14:paraId="7F8B813F" w14:textId="77777777" w:rsidR="0032138B" w:rsidRPr="001F7D78" w:rsidRDefault="0032138B" w:rsidP="0032138B">
      <w:pPr>
        <w:jc w:val="center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835"/>
        <w:gridCol w:w="2835"/>
        <w:gridCol w:w="1559"/>
      </w:tblGrid>
      <w:tr w:rsidR="0032138B" w:rsidRPr="001F7D78" w14:paraId="7F8B8145" w14:textId="77777777" w:rsidTr="00E065E8">
        <w:tc>
          <w:tcPr>
            <w:tcW w:w="567" w:type="dxa"/>
            <w:shd w:val="clear" w:color="auto" w:fill="auto"/>
          </w:tcPr>
          <w:p w14:paraId="7F8B8140" w14:textId="77777777" w:rsidR="0032138B" w:rsidRPr="001F7D78" w:rsidRDefault="0032138B" w:rsidP="00E065E8">
            <w:pPr>
              <w:jc w:val="center"/>
            </w:pPr>
            <w:r w:rsidRPr="001F7D78">
              <w:t>Eil. Nr.</w:t>
            </w:r>
          </w:p>
        </w:tc>
        <w:tc>
          <w:tcPr>
            <w:tcW w:w="1843" w:type="dxa"/>
            <w:shd w:val="clear" w:color="auto" w:fill="auto"/>
          </w:tcPr>
          <w:p w14:paraId="7F8B8141" w14:textId="77777777" w:rsidR="0032138B" w:rsidRPr="001F7D78" w:rsidRDefault="0032138B" w:rsidP="00E065E8">
            <w:pPr>
              <w:jc w:val="center"/>
            </w:pPr>
            <w:r w:rsidRPr="001F7D78">
              <w:t>Dokumento išrašymo data</w:t>
            </w:r>
          </w:p>
        </w:tc>
        <w:tc>
          <w:tcPr>
            <w:tcW w:w="2835" w:type="dxa"/>
            <w:shd w:val="clear" w:color="auto" w:fill="auto"/>
          </w:tcPr>
          <w:p w14:paraId="7F8B8142" w14:textId="77777777" w:rsidR="0032138B" w:rsidRPr="001F7D78" w:rsidRDefault="0032138B" w:rsidP="00E065E8">
            <w:pPr>
              <w:jc w:val="center"/>
            </w:pPr>
            <w:r w:rsidRPr="001F7D78">
              <w:t>Dokumento (PVM sąskaitos faktūros, sąskaitos faktūros, kvito) serija ir Nr., kasos aparato kvito (čekio) Nr.</w:t>
            </w:r>
          </w:p>
        </w:tc>
        <w:tc>
          <w:tcPr>
            <w:tcW w:w="2835" w:type="dxa"/>
            <w:shd w:val="clear" w:color="auto" w:fill="auto"/>
          </w:tcPr>
          <w:p w14:paraId="7F8B8143" w14:textId="77777777" w:rsidR="0032138B" w:rsidRPr="001F7D78" w:rsidRDefault="0032138B" w:rsidP="00E065E8">
            <w:pPr>
              <w:jc w:val="center"/>
            </w:pPr>
            <w:r w:rsidRPr="001F7D78">
              <w:t>Prekių, paslaugų pavadinimas</w:t>
            </w:r>
          </w:p>
        </w:tc>
        <w:tc>
          <w:tcPr>
            <w:tcW w:w="1559" w:type="dxa"/>
            <w:shd w:val="clear" w:color="auto" w:fill="auto"/>
          </w:tcPr>
          <w:p w14:paraId="7F8B8144" w14:textId="77777777" w:rsidR="0032138B" w:rsidRPr="001F7D78" w:rsidRDefault="0032138B" w:rsidP="00E065E8">
            <w:pPr>
              <w:jc w:val="center"/>
            </w:pPr>
            <w:r w:rsidRPr="001F7D78">
              <w:t>Suma (patvirtinta apmokėjimo dokumentu), Lt, ct</w:t>
            </w:r>
          </w:p>
        </w:tc>
      </w:tr>
      <w:tr w:rsidR="0032138B" w:rsidRPr="001F7D78" w14:paraId="7F8B814B" w14:textId="77777777" w:rsidTr="00E065E8">
        <w:tc>
          <w:tcPr>
            <w:tcW w:w="567" w:type="dxa"/>
            <w:shd w:val="clear" w:color="auto" w:fill="auto"/>
          </w:tcPr>
          <w:p w14:paraId="7F8B8146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47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48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49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4A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51" w14:textId="77777777" w:rsidTr="00E065E8">
        <w:tc>
          <w:tcPr>
            <w:tcW w:w="567" w:type="dxa"/>
            <w:shd w:val="clear" w:color="auto" w:fill="auto"/>
          </w:tcPr>
          <w:p w14:paraId="7F8B814C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4D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4E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4F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50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57" w14:textId="77777777" w:rsidTr="00E065E8">
        <w:tc>
          <w:tcPr>
            <w:tcW w:w="567" w:type="dxa"/>
            <w:shd w:val="clear" w:color="auto" w:fill="auto"/>
          </w:tcPr>
          <w:p w14:paraId="7F8B8152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53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54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55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56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5D" w14:textId="77777777" w:rsidTr="00E065E8">
        <w:tc>
          <w:tcPr>
            <w:tcW w:w="567" w:type="dxa"/>
            <w:shd w:val="clear" w:color="auto" w:fill="auto"/>
          </w:tcPr>
          <w:p w14:paraId="7F8B8158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59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5A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5B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5C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63" w14:textId="77777777" w:rsidTr="00E065E8">
        <w:tc>
          <w:tcPr>
            <w:tcW w:w="567" w:type="dxa"/>
            <w:shd w:val="clear" w:color="auto" w:fill="auto"/>
          </w:tcPr>
          <w:p w14:paraId="7F8B815E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5F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60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61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62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69" w14:textId="77777777" w:rsidTr="00E065E8">
        <w:tc>
          <w:tcPr>
            <w:tcW w:w="567" w:type="dxa"/>
            <w:shd w:val="clear" w:color="auto" w:fill="auto"/>
          </w:tcPr>
          <w:p w14:paraId="7F8B8164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65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66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67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68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6F" w14:textId="77777777" w:rsidTr="00E065E8">
        <w:tc>
          <w:tcPr>
            <w:tcW w:w="567" w:type="dxa"/>
            <w:shd w:val="clear" w:color="auto" w:fill="auto"/>
          </w:tcPr>
          <w:p w14:paraId="7F8B816A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6B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6C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6D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6E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75" w14:textId="77777777" w:rsidTr="00E065E8">
        <w:tc>
          <w:tcPr>
            <w:tcW w:w="567" w:type="dxa"/>
            <w:shd w:val="clear" w:color="auto" w:fill="auto"/>
          </w:tcPr>
          <w:p w14:paraId="7F8B8170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71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72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73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74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7B" w14:textId="77777777" w:rsidTr="00E065E8">
        <w:tc>
          <w:tcPr>
            <w:tcW w:w="567" w:type="dxa"/>
            <w:shd w:val="clear" w:color="auto" w:fill="auto"/>
          </w:tcPr>
          <w:p w14:paraId="7F8B8176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77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78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79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7A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81" w14:textId="77777777" w:rsidTr="00E065E8">
        <w:tc>
          <w:tcPr>
            <w:tcW w:w="567" w:type="dxa"/>
            <w:shd w:val="clear" w:color="auto" w:fill="auto"/>
          </w:tcPr>
          <w:p w14:paraId="7F8B817C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7D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7E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7F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80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87" w14:textId="77777777" w:rsidTr="00E065E8">
        <w:tc>
          <w:tcPr>
            <w:tcW w:w="567" w:type="dxa"/>
            <w:shd w:val="clear" w:color="auto" w:fill="auto"/>
          </w:tcPr>
          <w:p w14:paraId="7F8B8182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83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84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85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86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8D" w14:textId="77777777" w:rsidTr="00E065E8">
        <w:tc>
          <w:tcPr>
            <w:tcW w:w="567" w:type="dxa"/>
            <w:shd w:val="clear" w:color="auto" w:fill="auto"/>
          </w:tcPr>
          <w:p w14:paraId="7F8B8188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89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8A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8B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8C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93" w14:textId="77777777" w:rsidTr="00E065E8">
        <w:tc>
          <w:tcPr>
            <w:tcW w:w="567" w:type="dxa"/>
            <w:shd w:val="clear" w:color="auto" w:fill="auto"/>
          </w:tcPr>
          <w:p w14:paraId="7F8B818E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F8B818F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90" w14:textId="77777777" w:rsidR="0032138B" w:rsidRPr="001F7D78" w:rsidRDefault="0032138B" w:rsidP="00E065E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F8B8191" w14:textId="77777777" w:rsidR="0032138B" w:rsidRPr="001F7D78" w:rsidRDefault="0032138B" w:rsidP="00E065E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8B8192" w14:textId="77777777" w:rsidR="0032138B" w:rsidRPr="001F7D78" w:rsidRDefault="0032138B" w:rsidP="00E065E8">
            <w:pPr>
              <w:jc w:val="center"/>
            </w:pPr>
          </w:p>
        </w:tc>
      </w:tr>
      <w:tr w:rsidR="0032138B" w:rsidRPr="001F7D78" w14:paraId="7F8B8196" w14:textId="77777777" w:rsidTr="00E065E8">
        <w:tblPrEx>
          <w:tblLook w:val="0000" w:firstRow="0" w:lastRow="0" w:firstColumn="0" w:lastColumn="0" w:noHBand="0" w:noVBand="0"/>
        </w:tblPrEx>
        <w:trPr>
          <w:gridBefore w:val="3"/>
          <w:wBefore w:w="5245" w:type="dxa"/>
          <w:trHeight w:val="36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8B8194" w14:textId="77777777" w:rsidR="0032138B" w:rsidRPr="001F7D78" w:rsidRDefault="0032138B" w:rsidP="00E065E8">
            <w:pPr>
              <w:jc w:val="right"/>
              <w:rPr>
                <w:b/>
                <w:bCs/>
              </w:rPr>
            </w:pPr>
            <w:r w:rsidRPr="001F7D78">
              <w:rPr>
                <w:b/>
                <w:bCs/>
              </w:rPr>
              <w:t>IŠ VISO: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F8B8195" w14:textId="77777777" w:rsidR="0032138B" w:rsidRPr="001F7D78" w:rsidRDefault="0032138B" w:rsidP="00E065E8">
            <w:pPr>
              <w:jc w:val="right"/>
            </w:pPr>
          </w:p>
        </w:tc>
      </w:tr>
    </w:tbl>
    <w:p w14:paraId="7F8B8197" w14:textId="77777777" w:rsidR="0032138B" w:rsidRPr="001F7D78" w:rsidRDefault="0032138B" w:rsidP="0032138B">
      <w:pPr>
        <w:jc w:val="right"/>
      </w:pPr>
    </w:p>
    <w:p w14:paraId="7F8B8198" w14:textId="77777777" w:rsidR="0032138B" w:rsidRPr="001F7D78" w:rsidRDefault="0032138B" w:rsidP="0032138B">
      <w:pPr>
        <w:jc w:val="both"/>
      </w:pPr>
    </w:p>
    <w:p w14:paraId="7F8B8199" w14:textId="77777777" w:rsidR="0032138B" w:rsidRPr="001F7D78" w:rsidRDefault="0032138B" w:rsidP="0032138B">
      <w:pPr>
        <w:jc w:val="both"/>
      </w:pPr>
    </w:p>
    <w:p w14:paraId="7F8B819A" w14:textId="77777777" w:rsidR="0032138B" w:rsidRPr="001F7D78" w:rsidRDefault="0032138B" w:rsidP="0032138B">
      <w:pPr>
        <w:jc w:val="both"/>
      </w:pPr>
      <w:r w:rsidRPr="001F7D78">
        <w:t>Seniūnaitis</w:t>
      </w:r>
      <w:r w:rsidRPr="001F7D78">
        <w:tab/>
        <w:t>_______________________</w:t>
      </w:r>
      <w:r w:rsidRPr="001F7D78">
        <w:tab/>
        <w:t>______________________________</w:t>
      </w:r>
    </w:p>
    <w:p w14:paraId="7F8B819B" w14:textId="77777777" w:rsidR="0032138B" w:rsidRPr="001F7D78" w:rsidRDefault="0032138B" w:rsidP="0032138B">
      <w:pPr>
        <w:tabs>
          <w:tab w:val="left" w:pos="6237"/>
        </w:tabs>
        <w:ind w:firstLine="2410"/>
        <w:jc w:val="both"/>
        <w:rPr>
          <w:sz w:val="20"/>
          <w:szCs w:val="20"/>
        </w:rPr>
      </w:pPr>
      <w:r w:rsidRPr="001F7D78">
        <w:rPr>
          <w:sz w:val="20"/>
          <w:szCs w:val="20"/>
        </w:rPr>
        <w:t>(parašas)</w:t>
      </w:r>
      <w:r w:rsidRPr="001F7D78">
        <w:rPr>
          <w:sz w:val="20"/>
          <w:szCs w:val="20"/>
        </w:rPr>
        <w:tab/>
        <w:t>(vardas ir pavardė)</w:t>
      </w:r>
    </w:p>
    <w:p w14:paraId="7F8B819C" w14:textId="77777777" w:rsidR="0032138B" w:rsidRPr="001F7D78" w:rsidRDefault="0032138B" w:rsidP="0032138B">
      <w:pPr>
        <w:jc w:val="both"/>
        <w:rPr>
          <w:sz w:val="20"/>
          <w:szCs w:val="20"/>
        </w:rPr>
      </w:pPr>
    </w:p>
    <w:p w14:paraId="7F8B819D" w14:textId="77777777" w:rsidR="0032138B" w:rsidRPr="001F7D78" w:rsidRDefault="0032138B" w:rsidP="0032138B">
      <w:pPr>
        <w:jc w:val="both"/>
        <w:rPr>
          <w:sz w:val="20"/>
          <w:szCs w:val="20"/>
        </w:rPr>
      </w:pPr>
    </w:p>
    <w:p w14:paraId="7F8B819E" w14:textId="77777777" w:rsidR="0032138B" w:rsidRPr="001F7D78" w:rsidRDefault="0032138B" w:rsidP="0032138B">
      <w:pPr>
        <w:jc w:val="both"/>
        <w:rPr>
          <w:sz w:val="20"/>
          <w:szCs w:val="20"/>
        </w:rPr>
      </w:pPr>
    </w:p>
    <w:p w14:paraId="7F8B819F" w14:textId="77777777" w:rsidR="0032138B" w:rsidRPr="001F7D78" w:rsidRDefault="0032138B" w:rsidP="0032138B">
      <w:pPr>
        <w:jc w:val="both"/>
        <w:rPr>
          <w:sz w:val="20"/>
          <w:szCs w:val="20"/>
        </w:rPr>
      </w:pPr>
    </w:p>
    <w:p w14:paraId="7F8B81A0" w14:textId="77777777" w:rsidR="0032138B" w:rsidRPr="001F7D78" w:rsidRDefault="0032138B" w:rsidP="0032138B">
      <w:pPr>
        <w:jc w:val="both"/>
        <w:rPr>
          <w:sz w:val="20"/>
          <w:szCs w:val="20"/>
        </w:rPr>
      </w:pPr>
    </w:p>
    <w:p w14:paraId="7F8B81A1" w14:textId="77777777" w:rsidR="0032138B" w:rsidRPr="001F7D78" w:rsidRDefault="0032138B" w:rsidP="0032138B">
      <w:pPr>
        <w:jc w:val="both"/>
        <w:rPr>
          <w:sz w:val="20"/>
          <w:szCs w:val="20"/>
        </w:rPr>
      </w:pPr>
    </w:p>
    <w:p w14:paraId="7F8B81A2" w14:textId="77777777" w:rsidR="0032138B" w:rsidRPr="001F7D78" w:rsidRDefault="0032138B" w:rsidP="0032138B">
      <w:pPr>
        <w:jc w:val="both"/>
      </w:pPr>
      <w:r w:rsidRPr="001F7D78">
        <w:t>Apyskaitą gavau_______________</w:t>
      </w:r>
      <w:r w:rsidRPr="001F7D78">
        <w:tab/>
        <w:t>____________________________________________</w:t>
      </w:r>
    </w:p>
    <w:p w14:paraId="7F8B81A3" w14:textId="77777777" w:rsidR="0032138B" w:rsidRPr="001F7D78" w:rsidRDefault="0032138B" w:rsidP="0032138B">
      <w:pPr>
        <w:tabs>
          <w:tab w:val="left" w:pos="552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1F7D78">
        <w:rPr>
          <w:sz w:val="20"/>
          <w:szCs w:val="20"/>
        </w:rPr>
        <w:t>(gavimo data)</w:t>
      </w:r>
      <w:r w:rsidRPr="001F7D78">
        <w:rPr>
          <w:sz w:val="20"/>
          <w:szCs w:val="20"/>
        </w:rPr>
        <w:tab/>
      </w:r>
      <w:r w:rsidR="00E87B63">
        <w:rPr>
          <w:sz w:val="20"/>
          <w:szCs w:val="20"/>
        </w:rPr>
        <w:t xml:space="preserve">  </w:t>
      </w:r>
      <w:r w:rsidRPr="001F7D78">
        <w:rPr>
          <w:sz w:val="20"/>
          <w:szCs w:val="20"/>
        </w:rPr>
        <w:t>(parašas, pareigos, vardas ir pavardė)</w:t>
      </w:r>
    </w:p>
    <w:p w14:paraId="7F8B81A4" w14:textId="77777777" w:rsidR="00D92781" w:rsidRPr="001F7D78" w:rsidRDefault="00D92781" w:rsidP="00D92781">
      <w:pPr>
        <w:tabs>
          <w:tab w:val="left" w:pos="5529"/>
        </w:tabs>
        <w:ind w:firstLine="2552"/>
        <w:jc w:val="both"/>
        <w:rPr>
          <w:sz w:val="20"/>
          <w:szCs w:val="20"/>
        </w:rPr>
      </w:pPr>
    </w:p>
    <w:sectPr w:rsidR="00D92781" w:rsidRPr="001F7D78" w:rsidSect="008469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C2BC4" w14:textId="77777777" w:rsidR="008469CE" w:rsidRDefault="008469CE" w:rsidP="008469CE">
      <w:r>
        <w:separator/>
      </w:r>
    </w:p>
  </w:endnote>
  <w:endnote w:type="continuationSeparator" w:id="0">
    <w:p w14:paraId="3B750398" w14:textId="77777777" w:rsidR="008469CE" w:rsidRDefault="008469CE" w:rsidP="008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776EC" w14:textId="77777777" w:rsidR="008469CE" w:rsidRDefault="008469CE" w:rsidP="008469CE">
      <w:r>
        <w:separator/>
      </w:r>
    </w:p>
  </w:footnote>
  <w:footnote w:type="continuationSeparator" w:id="0">
    <w:p w14:paraId="1D000F95" w14:textId="77777777" w:rsidR="008469CE" w:rsidRDefault="008469CE" w:rsidP="0084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012028"/>
      <w:docPartObj>
        <w:docPartGallery w:val="Page Numbers (Top of Page)"/>
        <w:docPartUnique/>
      </w:docPartObj>
    </w:sdtPr>
    <w:sdtEndPr/>
    <w:sdtContent>
      <w:p w14:paraId="0238BA7B" w14:textId="783F321A" w:rsidR="008469CE" w:rsidRDefault="008469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AAD">
          <w:rPr>
            <w:noProof/>
          </w:rPr>
          <w:t>4</w:t>
        </w:r>
        <w:r>
          <w:fldChar w:fldCharType="end"/>
        </w:r>
      </w:p>
    </w:sdtContent>
  </w:sdt>
  <w:p w14:paraId="6FC718D5" w14:textId="77777777" w:rsidR="008469CE" w:rsidRDefault="008469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3125C1"/>
    <w:rsid w:val="0032138B"/>
    <w:rsid w:val="00377AAD"/>
    <w:rsid w:val="004476DD"/>
    <w:rsid w:val="00597EE8"/>
    <w:rsid w:val="005F495C"/>
    <w:rsid w:val="008354D5"/>
    <w:rsid w:val="008469CE"/>
    <w:rsid w:val="00851A25"/>
    <w:rsid w:val="008E6E82"/>
    <w:rsid w:val="00AF7D08"/>
    <w:rsid w:val="00B750B6"/>
    <w:rsid w:val="00CA4D3B"/>
    <w:rsid w:val="00D92781"/>
    <w:rsid w:val="00E33871"/>
    <w:rsid w:val="00E8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8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851A25"/>
    <w:pPr>
      <w:ind w:firstLine="907"/>
      <w:jc w:val="both"/>
    </w:pPr>
    <w:rPr>
      <w:lang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51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8469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69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469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69C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851A25"/>
    <w:pPr>
      <w:ind w:firstLine="907"/>
      <w:jc w:val="both"/>
    </w:pPr>
    <w:rPr>
      <w:lang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51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8469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69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469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69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3380</Words>
  <Characters>1928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2014-05-06T08:55:00Z</dcterms:created>
  <dcterms:modified xsi:type="dcterms:W3CDTF">2014-05-06T08:55:00Z</dcterms:modified>
</cp:coreProperties>
</file>