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balandžio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T2-92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06079E" w:rsidRDefault="0006079E" w:rsidP="0006079E">
      <w:pPr>
        <w:jc w:val="center"/>
      </w:pPr>
    </w:p>
    <w:p w:rsidR="00720F1C" w:rsidRDefault="00720F1C" w:rsidP="00720F1C">
      <w:pPr>
        <w:pStyle w:val="CentrBold"/>
        <w:tabs>
          <w:tab w:val="left" w:pos="720"/>
        </w:tabs>
        <w:rPr>
          <w:rFonts w:ascii="Times New Roman" w:hAnsi="Times New Roman"/>
          <w:caps w:val="0"/>
          <w:sz w:val="24"/>
          <w:szCs w:val="24"/>
          <w:lang w:val="lt-LT"/>
        </w:rPr>
      </w:pPr>
    </w:p>
    <w:p w:rsidR="00720F1C" w:rsidRPr="00B55DDF" w:rsidRDefault="00720F1C" w:rsidP="00720F1C">
      <w:pPr>
        <w:pStyle w:val="CentrBold"/>
        <w:tabs>
          <w:tab w:val="left" w:pos="720"/>
        </w:tabs>
        <w:rPr>
          <w:rFonts w:ascii="Times New Roman" w:hAnsi="Times New Roman"/>
          <w:sz w:val="24"/>
          <w:szCs w:val="24"/>
          <w:lang w:val="lt-LT"/>
        </w:rPr>
      </w:pPr>
      <w:r w:rsidRPr="00B55DDF">
        <w:rPr>
          <w:rFonts w:ascii="Times New Roman" w:hAnsi="Times New Roman"/>
          <w:caps w:val="0"/>
          <w:sz w:val="24"/>
          <w:szCs w:val="24"/>
          <w:lang w:val="lt-LT"/>
        </w:rPr>
        <w:t>KLAIPĖDOS ANDREJAUS RUBLIOVO IR KLAIPĖDOS „SANTARVĖS“ PAGRI</w:t>
      </w:r>
      <w:r>
        <w:rPr>
          <w:rFonts w:ascii="Times New Roman" w:hAnsi="Times New Roman"/>
          <w:caps w:val="0"/>
          <w:sz w:val="24"/>
          <w:szCs w:val="24"/>
          <w:lang w:val="lt-LT"/>
        </w:rPr>
        <w:t xml:space="preserve">NDINIŲ MOKYKLŲ REORGANIZAVIMO </w:t>
      </w:r>
      <w:r w:rsidRPr="00B55DDF">
        <w:rPr>
          <w:rFonts w:ascii="Times New Roman" w:hAnsi="Times New Roman"/>
          <w:caps w:val="0"/>
          <w:sz w:val="24"/>
          <w:szCs w:val="24"/>
          <w:lang w:val="lt-LT"/>
        </w:rPr>
        <w:t>SĄLYGŲ APRAŠAS</w:t>
      </w:r>
    </w:p>
    <w:p w:rsidR="00720F1C" w:rsidRPr="00255582" w:rsidRDefault="00720F1C" w:rsidP="00720F1C">
      <w:pPr>
        <w:pStyle w:val="CentrBold"/>
        <w:tabs>
          <w:tab w:val="left" w:pos="720"/>
        </w:tabs>
        <w:rPr>
          <w:rFonts w:ascii="Times New Roman" w:hAnsi="Times New Roman"/>
          <w:sz w:val="24"/>
          <w:szCs w:val="24"/>
          <w:lang w:val="lt-LT"/>
        </w:rPr>
      </w:pPr>
    </w:p>
    <w:p w:rsidR="00720F1C" w:rsidRDefault="00720F1C" w:rsidP="00720F1C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  <w:r w:rsidRPr="00255582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720F1C" w:rsidRPr="00255582" w:rsidRDefault="00720F1C" w:rsidP="00720F1C">
      <w:pPr>
        <w:pStyle w:val="CentrBold"/>
        <w:tabs>
          <w:tab w:val="left" w:pos="720"/>
        </w:tabs>
        <w:outlineLvl w:val="0"/>
        <w:rPr>
          <w:rFonts w:ascii="Times New Roman" w:hAnsi="Times New Roman"/>
          <w:b w:val="0"/>
          <w:sz w:val="24"/>
          <w:szCs w:val="24"/>
          <w:lang w:val="lt-LT"/>
        </w:rPr>
      </w:pPr>
      <w:r w:rsidRPr="00255582">
        <w:rPr>
          <w:rFonts w:ascii="Times New Roman" w:hAnsi="Times New Roman"/>
          <w:sz w:val="24"/>
          <w:szCs w:val="24"/>
          <w:lang w:val="lt-LT"/>
        </w:rPr>
        <w:t>BENDROSIOS NUOSTATOS</w:t>
      </w:r>
    </w:p>
    <w:p w:rsidR="00720F1C" w:rsidRPr="00255582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</w:p>
    <w:p w:rsidR="00720F1C" w:rsidRPr="00255582" w:rsidRDefault="00720F1C" w:rsidP="00720F1C">
      <w:pPr>
        <w:pStyle w:val="Pagrindinistekstas1"/>
        <w:tabs>
          <w:tab w:val="left" w:pos="993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Klaipėdos A</w:t>
      </w:r>
      <w:r w:rsidRPr="00B55DDF">
        <w:rPr>
          <w:rFonts w:ascii="Times New Roman" w:hAnsi="Times New Roman"/>
          <w:sz w:val="24"/>
          <w:szCs w:val="24"/>
          <w:lang w:val="lt-LT"/>
        </w:rPr>
        <w:t xml:space="preserve">ndrejaus </w:t>
      </w:r>
      <w:r>
        <w:rPr>
          <w:rFonts w:ascii="Times New Roman" w:hAnsi="Times New Roman"/>
          <w:sz w:val="24"/>
          <w:szCs w:val="24"/>
          <w:lang w:val="lt-LT"/>
        </w:rPr>
        <w:t>Rubliovo ir Klaipėdos „S</w:t>
      </w:r>
      <w:r w:rsidRPr="00B55DDF">
        <w:rPr>
          <w:rFonts w:ascii="Times New Roman" w:hAnsi="Times New Roman"/>
          <w:sz w:val="24"/>
          <w:szCs w:val="24"/>
          <w:lang w:val="lt-LT"/>
        </w:rPr>
        <w:t xml:space="preserve">antarvės“ pagrindinių mokyklų 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255582">
        <w:rPr>
          <w:rFonts w:ascii="Times New Roman" w:hAnsi="Times New Roman"/>
          <w:sz w:val="24"/>
          <w:szCs w:val="24"/>
          <w:lang w:val="lt-LT"/>
        </w:rPr>
        <w:t>eorganizavimo sąlygų aprašas (toliau – Aprašas) nustato savivaldybės biudžetinių įstaigų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reorganizavimo būdą, </w:t>
      </w:r>
      <w:r>
        <w:rPr>
          <w:rFonts w:ascii="Times New Roman" w:hAnsi="Times New Roman"/>
          <w:sz w:val="24"/>
          <w:szCs w:val="24"/>
          <w:lang w:val="lt-LT"/>
        </w:rPr>
        <w:t xml:space="preserve">momentą, nuo kurio pasibaigiančios biudžetinės įstaigos teisės ir pareigos pereina po reorganizavimo veiksiančiai biudžetinei įstaigai, po reorganizavimo veiksiančios biudžetinės įstaigos savininko teises ir pareigas įgyvendinančią instituciją, reorganizavime dalyvaujančių įstaigų </w:t>
      </w:r>
      <w:r w:rsidRPr="00255582">
        <w:rPr>
          <w:rFonts w:ascii="Times New Roman" w:hAnsi="Times New Roman"/>
          <w:sz w:val="24"/>
          <w:szCs w:val="24"/>
          <w:lang w:val="lt-LT"/>
        </w:rPr>
        <w:t>turt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/>
        </w:rPr>
        <w:t>lėšų, oficialiųjų dokumentų</w:t>
      </w:r>
      <w:r w:rsidRPr="0040471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perdavimo ir </w:t>
      </w:r>
      <w:r w:rsidRPr="00255582">
        <w:rPr>
          <w:rFonts w:ascii="Times New Roman" w:hAnsi="Times New Roman"/>
          <w:sz w:val="24"/>
          <w:szCs w:val="24"/>
          <w:lang w:val="lt-LT"/>
        </w:rPr>
        <w:t>perėmim</w:t>
      </w:r>
      <w:r>
        <w:rPr>
          <w:rFonts w:ascii="Times New Roman" w:hAnsi="Times New Roman"/>
          <w:sz w:val="24"/>
          <w:szCs w:val="24"/>
          <w:lang w:val="lt-LT"/>
        </w:rPr>
        <w:t xml:space="preserve">o sąlygas, papildomas teises ir </w:t>
      </w:r>
      <w:r w:rsidRPr="00255582">
        <w:rPr>
          <w:rFonts w:ascii="Times New Roman" w:hAnsi="Times New Roman"/>
          <w:sz w:val="24"/>
          <w:szCs w:val="24"/>
          <w:lang w:val="lt-LT"/>
        </w:rPr>
        <w:t>prievol</w:t>
      </w:r>
      <w:r>
        <w:rPr>
          <w:rFonts w:ascii="Times New Roman" w:hAnsi="Times New Roman"/>
          <w:sz w:val="24"/>
          <w:szCs w:val="24"/>
          <w:lang w:val="lt-LT"/>
        </w:rPr>
        <w:t>es</w:t>
      </w:r>
      <w:r w:rsidRPr="006E2A4D">
        <w:rPr>
          <w:rFonts w:ascii="Times New Roman" w:hAnsi="Times New Roman"/>
          <w:sz w:val="24"/>
          <w:szCs w:val="24"/>
          <w:lang w:val="lt-LT"/>
        </w:rPr>
        <w:t>.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20F1C" w:rsidRPr="00B917C3" w:rsidRDefault="00720F1C" w:rsidP="00720F1C">
      <w:pPr>
        <w:pStyle w:val="Pagrindinistekstas1"/>
        <w:tabs>
          <w:tab w:val="left" w:pos="0"/>
          <w:tab w:val="left" w:pos="993"/>
        </w:tabs>
        <w:ind w:firstLine="720"/>
        <w:rPr>
          <w:rFonts w:ascii="Times New Roman" w:hAnsi="Times New Roman"/>
          <w:color w:val="FF0000"/>
          <w:sz w:val="24"/>
          <w:szCs w:val="24"/>
          <w:lang w:val="lt-LT"/>
        </w:rPr>
      </w:pPr>
      <w:r w:rsidRPr="00255582">
        <w:rPr>
          <w:rFonts w:ascii="Times New Roman" w:hAnsi="Times New Roman"/>
          <w:sz w:val="24"/>
          <w:szCs w:val="24"/>
          <w:lang w:val="lt-LT"/>
        </w:rPr>
        <w:t xml:space="preserve">2. </w:t>
      </w:r>
      <w:r>
        <w:rPr>
          <w:rFonts w:ascii="Times New Roman" w:hAnsi="Times New Roman"/>
          <w:sz w:val="24"/>
          <w:szCs w:val="24"/>
          <w:lang w:val="lt-LT"/>
        </w:rPr>
        <w:t>Aprašas parengtas, v</w:t>
      </w:r>
      <w:r w:rsidRPr="0031285C">
        <w:rPr>
          <w:rFonts w:ascii="Times New Roman" w:hAnsi="Times New Roman"/>
          <w:sz w:val="24"/>
          <w:szCs w:val="24"/>
          <w:lang w:val="lt-LT"/>
        </w:rPr>
        <w:t>adovau</w:t>
      </w:r>
      <w:r>
        <w:rPr>
          <w:rFonts w:ascii="Times New Roman" w:hAnsi="Times New Roman"/>
          <w:sz w:val="24"/>
          <w:szCs w:val="24"/>
          <w:lang w:val="lt-LT"/>
        </w:rPr>
        <w:t>jantis</w:t>
      </w:r>
      <w:r w:rsidRPr="0031285C">
        <w:rPr>
          <w:rFonts w:ascii="Times New Roman" w:hAnsi="Times New Roman"/>
          <w:sz w:val="24"/>
          <w:szCs w:val="24"/>
          <w:lang w:val="lt-LT"/>
        </w:rPr>
        <w:t xml:space="preserve"> Lietuvos Respublikos civilinio kodekso </w:t>
      </w:r>
      <w:r>
        <w:rPr>
          <w:rFonts w:ascii="Times New Roman" w:hAnsi="Times New Roman"/>
          <w:sz w:val="24"/>
          <w:szCs w:val="24"/>
          <w:lang w:val="lt-LT"/>
        </w:rPr>
        <w:t>2.96, 2.97, 2.99 ir 2.101 straipsniais</w:t>
      </w:r>
      <w:r w:rsidRPr="0031285C">
        <w:rPr>
          <w:rFonts w:ascii="Times New Roman" w:hAnsi="Times New Roman"/>
          <w:sz w:val="24"/>
          <w:szCs w:val="24"/>
          <w:lang w:val="lt-LT"/>
        </w:rPr>
        <w:t xml:space="preserve">, Lietuvos Respublikos vietos savivaldos įstatymo 16 straipsnio 2 dalies 21 punktu, Lietuvos Respublikos biudžetinių įstaigų įstatymo </w:t>
      </w:r>
      <w:r>
        <w:rPr>
          <w:rFonts w:ascii="Times New Roman" w:hAnsi="Times New Roman"/>
          <w:sz w:val="24"/>
          <w:szCs w:val="24"/>
          <w:lang w:val="lt-LT"/>
        </w:rPr>
        <w:t xml:space="preserve">14 straipsnio 5, 6, 8 ir </w:t>
      </w:r>
      <w:r w:rsidRPr="003A5EC2">
        <w:rPr>
          <w:rFonts w:ascii="Times New Roman" w:hAnsi="Times New Roman"/>
          <w:sz w:val="24"/>
          <w:szCs w:val="24"/>
          <w:lang w:val="lt-LT"/>
        </w:rPr>
        <w:t>9</w:t>
      </w:r>
      <w:r w:rsidRPr="0031285C">
        <w:rPr>
          <w:rFonts w:ascii="Times New Roman" w:hAnsi="Times New Roman"/>
          <w:sz w:val="24"/>
          <w:szCs w:val="24"/>
          <w:lang w:val="lt-LT"/>
        </w:rPr>
        <w:t xml:space="preserve"> dalimi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31285C">
        <w:rPr>
          <w:rFonts w:ascii="Times New Roman" w:hAnsi="Times New Roman"/>
          <w:sz w:val="24"/>
          <w:szCs w:val="24"/>
          <w:lang w:val="lt-LT"/>
        </w:rPr>
        <w:t xml:space="preserve">, Lietuvos Respublikos švietimo įstatymo 44 straipsnio </w:t>
      </w:r>
      <w:r>
        <w:rPr>
          <w:rFonts w:ascii="Times New Roman" w:hAnsi="Times New Roman"/>
          <w:sz w:val="24"/>
          <w:szCs w:val="24"/>
          <w:lang w:val="lt-LT"/>
        </w:rPr>
        <w:t xml:space="preserve">1, 5 ir </w:t>
      </w:r>
      <w:r w:rsidRPr="0031285C">
        <w:rPr>
          <w:rFonts w:ascii="Times New Roman" w:hAnsi="Times New Roman"/>
          <w:sz w:val="24"/>
          <w:szCs w:val="24"/>
          <w:lang w:val="lt-LT"/>
        </w:rPr>
        <w:t>6 dalimi</w:t>
      </w:r>
      <w:r>
        <w:rPr>
          <w:rFonts w:ascii="Times New Roman" w:hAnsi="Times New Roman"/>
          <w:sz w:val="24"/>
          <w:szCs w:val="24"/>
          <w:lang w:val="lt-LT"/>
        </w:rPr>
        <w:t xml:space="preserve">s ir </w:t>
      </w:r>
      <w:r w:rsidRPr="00B917C3">
        <w:rPr>
          <w:rFonts w:ascii="Times New Roman" w:hAnsi="Times New Roman"/>
          <w:sz w:val="24"/>
          <w:szCs w:val="24"/>
          <w:lang w:val="lt-LT"/>
        </w:rPr>
        <w:t>Klaipėdos miesto savivaldybės bendrojo ugdymo mokyklų tinklo pertvarkos 2012</w:t>
      </w:r>
      <w:r>
        <w:rPr>
          <w:rFonts w:ascii="Times New Roman" w:hAnsi="Times New Roman"/>
          <w:sz w:val="24"/>
          <w:szCs w:val="24"/>
          <w:lang w:val="lt-LT"/>
        </w:rPr>
        <w:t>–</w:t>
      </w:r>
      <w:r w:rsidRPr="00B917C3">
        <w:rPr>
          <w:rFonts w:ascii="Times New Roman" w:hAnsi="Times New Roman"/>
          <w:sz w:val="24"/>
          <w:szCs w:val="24"/>
          <w:lang w:val="lt-LT"/>
        </w:rPr>
        <w:t>2015 metų bendrojo plano, patvirtinto Klaipėdos miesto savivaldybės tarybos 2012 m. sausio 26 d. sprendimu Nr. T2-1 (Klaipėdos miesto savivaldybės tarybos 2014 m. vasario 27 d. sprendimo Nr. T2-31 redakcija), 1 priedo „Klaipėdos miesto bendrojo ugdymo mokyklų reorganizavimo, likvidavimo, pertvarkymo ir struktūros pertvarkymo planas“ 2.1 ir 2.10 p</w:t>
      </w:r>
      <w:r>
        <w:rPr>
          <w:rFonts w:ascii="Times New Roman" w:hAnsi="Times New Roman"/>
          <w:sz w:val="24"/>
          <w:szCs w:val="24"/>
          <w:lang w:val="lt-LT"/>
        </w:rPr>
        <w:t>apunkčiais</w:t>
      </w:r>
      <w:r w:rsidRPr="00B917C3">
        <w:rPr>
          <w:rFonts w:ascii="Times New Roman" w:hAnsi="Times New Roman"/>
          <w:sz w:val="24"/>
          <w:szCs w:val="24"/>
          <w:lang w:val="lt-LT"/>
        </w:rPr>
        <w:t>.</w:t>
      </w:r>
    </w:p>
    <w:p w:rsidR="00720F1C" w:rsidRPr="005F636B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255582">
        <w:rPr>
          <w:rFonts w:ascii="Times New Roman" w:hAnsi="Times New Roman"/>
          <w:b/>
          <w:color w:val="000000"/>
          <w:sz w:val="24"/>
          <w:szCs w:val="24"/>
          <w:lang w:val="lt-LT"/>
        </w:rPr>
        <w:t>II</w:t>
      </w: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SKYRIUS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REORGANIZAVIME DALYVAUJANČIŲ</w:t>
      </w:r>
      <w:r w:rsidRPr="00255582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ĮSTAIGŲ DUOMENYS</w:t>
      </w: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.</w:t>
      </w:r>
      <w:r w:rsidRPr="004703C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255582">
        <w:rPr>
          <w:rFonts w:ascii="Times New Roman" w:hAnsi="Times New Roman"/>
          <w:b/>
          <w:sz w:val="24"/>
          <w:szCs w:val="24"/>
          <w:lang w:val="lt-LT"/>
        </w:rPr>
        <w:t>REORGANIZAVIMO BŪDAS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jc w:val="left"/>
        <w:rPr>
          <w:rFonts w:ascii="Times New Roman" w:hAnsi="Times New Roman"/>
          <w:sz w:val="24"/>
          <w:szCs w:val="24"/>
          <w:lang w:val="lt-LT"/>
        </w:rPr>
      </w:pPr>
      <w:r w:rsidRPr="00255582">
        <w:rPr>
          <w:rFonts w:ascii="Times New Roman" w:hAnsi="Times New Roman"/>
          <w:sz w:val="24"/>
          <w:szCs w:val="24"/>
          <w:lang w:val="lt-LT"/>
        </w:rPr>
        <w:t>3. Reorganizavime dalyvaujan</w:t>
      </w:r>
      <w:r>
        <w:rPr>
          <w:rFonts w:ascii="Times New Roman" w:hAnsi="Times New Roman"/>
          <w:sz w:val="24"/>
          <w:szCs w:val="24"/>
          <w:lang w:val="lt-LT"/>
        </w:rPr>
        <w:t>čių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įstaigų duomenys</w:t>
      </w:r>
      <w:r w:rsidRPr="00255582">
        <w:rPr>
          <w:rFonts w:ascii="Times New Roman" w:hAnsi="Times New Roman"/>
          <w:sz w:val="24"/>
          <w:szCs w:val="24"/>
          <w:lang w:val="lt-LT"/>
        </w:rPr>
        <w:t>: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3.1. pavadinimas –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Klaipėdos </w:t>
      </w:r>
      <w:r>
        <w:rPr>
          <w:rFonts w:ascii="Times New Roman" w:hAnsi="Times New Roman"/>
          <w:sz w:val="24"/>
          <w:szCs w:val="24"/>
          <w:lang w:val="lt-LT"/>
        </w:rPr>
        <w:t xml:space="preserve">Andrejaus Rubliovo pagrindinė </w:t>
      </w:r>
      <w:r w:rsidRPr="00255582">
        <w:rPr>
          <w:rFonts w:ascii="Times New Roman" w:hAnsi="Times New Roman"/>
          <w:sz w:val="24"/>
          <w:szCs w:val="24"/>
          <w:lang w:val="lt-LT"/>
        </w:rPr>
        <w:t>mokykla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</w:t>
      </w:r>
      <w:r w:rsidRPr="00255582">
        <w:rPr>
          <w:rFonts w:ascii="Times New Roman" w:hAnsi="Times New Roman"/>
          <w:sz w:val="24"/>
          <w:szCs w:val="24"/>
          <w:lang w:val="lt-LT"/>
        </w:rPr>
        <w:t>eisinė forma –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savivaldybės biudžetinė įstaiga, turinti antspaudą su savo pavadinimu, išlaidų sąmatą, atsiskaitomąją bei kitas sąskaitas Lietuvos Respublikos registruotuose bankuose. Įstaigos grupė – </w:t>
      </w:r>
      <w:r>
        <w:rPr>
          <w:rFonts w:ascii="Times New Roman" w:hAnsi="Times New Roman"/>
          <w:sz w:val="24"/>
          <w:szCs w:val="24"/>
          <w:lang w:val="lt-LT"/>
        </w:rPr>
        <w:t>bendrojo ugdymo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mokykla, tipas </w:t>
      </w:r>
      <w:r>
        <w:rPr>
          <w:rFonts w:ascii="Times New Roman" w:hAnsi="Times New Roman"/>
          <w:sz w:val="24"/>
          <w:szCs w:val="24"/>
          <w:lang w:val="lt-LT"/>
        </w:rPr>
        <w:t>–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pagrindinė mokykla, vykdomos programos – pradinio, pagrindinio, kryptingo meninio ugdymo ir neformaliojo vaikų švietimo;</w:t>
      </w:r>
    </w:p>
    <w:p w:rsidR="00720F1C" w:rsidRPr="00255582" w:rsidRDefault="00720F1C" w:rsidP="00720F1C">
      <w:pPr>
        <w:tabs>
          <w:tab w:val="left" w:pos="900"/>
        </w:tabs>
        <w:ind w:firstLine="720"/>
        <w:jc w:val="both"/>
      </w:pPr>
      <w:r>
        <w:t>b</w:t>
      </w:r>
      <w:r w:rsidRPr="00255582">
        <w:t xml:space="preserve">uveinė – </w:t>
      </w:r>
      <w:r w:rsidRPr="00D23FFE">
        <w:t>Debreceno g. 48, LT-94149 Klaipėda</w:t>
      </w:r>
      <w:r>
        <w:t>;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odas – </w:t>
      </w:r>
      <w:r>
        <w:rPr>
          <w:rFonts w:ascii="Times New Roman" w:hAnsi="Times New Roman"/>
          <w:sz w:val="24"/>
          <w:szCs w:val="24"/>
          <w:lang w:val="lt-LT"/>
        </w:rPr>
        <w:t>190442656;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</w:t>
      </w:r>
      <w:r w:rsidRPr="00255582">
        <w:rPr>
          <w:rFonts w:ascii="Times New Roman" w:hAnsi="Times New Roman"/>
          <w:sz w:val="24"/>
          <w:szCs w:val="24"/>
          <w:lang w:val="lt-LT"/>
        </w:rPr>
        <w:t>egistras</w:t>
      </w:r>
      <w:r>
        <w:rPr>
          <w:rFonts w:ascii="Times New Roman" w:hAnsi="Times New Roman"/>
          <w:sz w:val="24"/>
          <w:szCs w:val="24"/>
          <w:lang w:val="lt-LT"/>
        </w:rPr>
        <w:t>, kuriame kaupiami ir saugomi duomenys apie įstaigą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– Juridinių asmenų registro Klaipėdos filialas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3.2.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pavadinimas –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55582">
        <w:rPr>
          <w:rFonts w:ascii="Times New Roman" w:hAnsi="Times New Roman"/>
          <w:sz w:val="24"/>
          <w:szCs w:val="24"/>
          <w:lang w:val="lt-LT"/>
        </w:rPr>
        <w:t>K</w:t>
      </w:r>
      <w:r>
        <w:rPr>
          <w:rFonts w:ascii="Times New Roman" w:hAnsi="Times New Roman"/>
          <w:sz w:val="24"/>
          <w:szCs w:val="24"/>
          <w:lang w:val="lt-LT"/>
        </w:rPr>
        <w:t>laipėdos „Santarvės“ pagrindinė</w:t>
      </w:r>
      <w:r w:rsidRPr="00255582">
        <w:rPr>
          <w:sz w:val="24"/>
          <w:szCs w:val="24"/>
          <w:lang w:val="lt-LT"/>
        </w:rPr>
        <w:t xml:space="preserve"> mokykla</w:t>
      </w:r>
      <w:r>
        <w:rPr>
          <w:sz w:val="24"/>
          <w:szCs w:val="24"/>
          <w:lang w:val="lt-LT"/>
        </w:rPr>
        <w:t>;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</w:t>
      </w:r>
      <w:r w:rsidRPr="00255582">
        <w:rPr>
          <w:rFonts w:ascii="Times New Roman" w:hAnsi="Times New Roman"/>
          <w:sz w:val="24"/>
          <w:szCs w:val="24"/>
          <w:lang w:val="lt-LT"/>
        </w:rPr>
        <w:t>eisinė forma –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55582">
        <w:rPr>
          <w:rFonts w:ascii="Times New Roman" w:hAnsi="Times New Roman"/>
          <w:sz w:val="24"/>
          <w:szCs w:val="24"/>
          <w:lang w:val="lt-LT"/>
        </w:rPr>
        <w:t>savivaldybės biudžetinė įstaiga, turinti antspaudą su savo pavadinimu, išlaidų sąmatą, atsiskaitomąją bei kitas sąskaitas Lietuvos Respublikos registruotuose bankuose. Įstaigos grupė – be</w:t>
      </w:r>
      <w:r>
        <w:rPr>
          <w:rFonts w:ascii="Times New Roman" w:hAnsi="Times New Roman"/>
          <w:sz w:val="24"/>
          <w:szCs w:val="24"/>
          <w:lang w:val="lt-LT"/>
        </w:rPr>
        <w:t>ndrojo ugdymo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mokykla, tipas </w:t>
      </w:r>
      <w:r>
        <w:rPr>
          <w:rFonts w:ascii="Times New Roman" w:hAnsi="Times New Roman"/>
          <w:sz w:val="24"/>
          <w:szCs w:val="24"/>
          <w:lang w:val="lt-LT"/>
        </w:rPr>
        <w:t>–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pagrindinė</w:t>
      </w:r>
      <w:r>
        <w:rPr>
          <w:rFonts w:ascii="Times New Roman" w:hAnsi="Times New Roman"/>
          <w:sz w:val="24"/>
          <w:szCs w:val="24"/>
          <w:lang w:val="lt-LT"/>
        </w:rPr>
        <w:t xml:space="preserve"> mokykla, vykdomos programos – pradinio, pagrindinio ir neformaliojo vaikų švietimo;</w:t>
      </w:r>
    </w:p>
    <w:p w:rsidR="00720F1C" w:rsidRPr="00255582" w:rsidRDefault="00720F1C" w:rsidP="00720F1C">
      <w:pPr>
        <w:tabs>
          <w:tab w:val="left" w:pos="900"/>
        </w:tabs>
        <w:ind w:firstLine="720"/>
        <w:jc w:val="both"/>
      </w:pPr>
      <w:r>
        <w:t>b</w:t>
      </w:r>
      <w:r w:rsidRPr="00255582">
        <w:t xml:space="preserve">uveinė – </w:t>
      </w:r>
      <w:r>
        <w:t>Gedminų</w:t>
      </w:r>
      <w:r w:rsidRPr="00D23FFE">
        <w:t xml:space="preserve"> g. </w:t>
      </w:r>
      <w:r>
        <w:t>7</w:t>
      </w:r>
      <w:r w:rsidRPr="00D23FFE">
        <w:t>, LT-94</w:t>
      </w:r>
      <w:r>
        <w:t>222</w:t>
      </w:r>
      <w:r w:rsidRPr="00D23FFE">
        <w:t xml:space="preserve"> Klaipėda</w:t>
      </w:r>
      <w:r>
        <w:t>;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odas – </w:t>
      </w:r>
      <w:r>
        <w:rPr>
          <w:rFonts w:ascii="Times New Roman" w:hAnsi="Times New Roman"/>
          <w:sz w:val="24"/>
          <w:szCs w:val="24"/>
          <w:lang w:val="lt-LT"/>
        </w:rPr>
        <w:t>190444664;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r</w:t>
      </w:r>
      <w:r w:rsidRPr="00255582">
        <w:rPr>
          <w:rFonts w:ascii="Times New Roman" w:hAnsi="Times New Roman"/>
          <w:sz w:val="24"/>
          <w:szCs w:val="24"/>
          <w:lang w:val="lt-LT"/>
        </w:rPr>
        <w:t>egistras</w:t>
      </w:r>
      <w:r>
        <w:rPr>
          <w:rFonts w:ascii="Times New Roman" w:hAnsi="Times New Roman"/>
          <w:sz w:val="24"/>
          <w:szCs w:val="24"/>
          <w:lang w:val="lt-LT"/>
        </w:rPr>
        <w:t>, kuriame kaupiami ir saugomi duomenys apie įstaigą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– Juridinių asmenų registro Klaipėdos filialas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:rsidR="00720F1C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255582">
        <w:rPr>
          <w:rFonts w:ascii="Times New Roman" w:hAnsi="Times New Roman"/>
          <w:sz w:val="24"/>
          <w:szCs w:val="24"/>
          <w:lang w:val="lt-LT"/>
        </w:rPr>
        <w:t xml:space="preserve">4. </w:t>
      </w:r>
      <w:r>
        <w:rPr>
          <w:rFonts w:ascii="Times New Roman" w:hAnsi="Times New Roman"/>
          <w:sz w:val="24"/>
          <w:szCs w:val="24"/>
          <w:lang w:val="lt-LT"/>
        </w:rPr>
        <w:t>Klaipėdos Andrejaus Rubliovo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pagrindinė mokykla reorganizuojama 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prijungimo </w:t>
      </w:r>
      <w:r>
        <w:rPr>
          <w:rFonts w:ascii="Times New Roman" w:hAnsi="Times New Roman"/>
          <w:sz w:val="24"/>
          <w:szCs w:val="24"/>
          <w:lang w:val="lt-LT"/>
        </w:rPr>
        <w:t xml:space="preserve">prie </w:t>
      </w:r>
      <w:r w:rsidRPr="00255582">
        <w:rPr>
          <w:rFonts w:ascii="Times New Roman" w:hAnsi="Times New Roman"/>
          <w:sz w:val="24"/>
          <w:szCs w:val="24"/>
          <w:lang w:val="lt-LT"/>
        </w:rPr>
        <w:t>Klaipėd</w:t>
      </w:r>
      <w:r>
        <w:rPr>
          <w:rFonts w:ascii="Times New Roman" w:hAnsi="Times New Roman"/>
          <w:sz w:val="24"/>
          <w:szCs w:val="24"/>
          <w:lang w:val="lt-LT"/>
        </w:rPr>
        <w:t>os „Santarvės“ pagrindinės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mokykl</w:t>
      </w:r>
      <w:r>
        <w:rPr>
          <w:rFonts w:ascii="Times New Roman" w:hAnsi="Times New Roman"/>
          <w:sz w:val="24"/>
          <w:szCs w:val="24"/>
          <w:lang w:val="lt-LT"/>
        </w:rPr>
        <w:t>os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būdu.</w:t>
      </w:r>
    </w:p>
    <w:p w:rsidR="00720F1C" w:rsidRPr="00255582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5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sz w:val="24"/>
          <w:szCs w:val="24"/>
          <w:lang w:val="lt-LT"/>
        </w:rPr>
        <w:t xml:space="preserve">Nuo viešo paskelbimo apie šio Aprašo parengimą dienos Klaipėdos Andrejaus Rubliovo pagrindinė </w:t>
      </w:r>
      <w:r w:rsidRPr="00255582">
        <w:rPr>
          <w:rFonts w:ascii="Times New Roman" w:hAnsi="Times New Roman"/>
          <w:sz w:val="24"/>
          <w:szCs w:val="24"/>
          <w:lang w:val="lt-LT"/>
        </w:rPr>
        <w:t>mokykla įg</w:t>
      </w:r>
      <w:r>
        <w:rPr>
          <w:rFonts w:ascii="Times New Roman" w:hAnsi="Times New Roman"/>
          <w:sz w:val="24"/>
          <w:szCs w:val="24"/>
          <w:lang w:val="lt-LT"/>
        </w:rPr>
        <w:t>yja reorganizuojamos biudžetinės įstaigos statusą, o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Klaipėd</w:t>
      </w:r>
      <w:r>
        <w:rPr>
          <w:rFonts w:ascii="Times New Roman" w:hAnsi="Times New Roman"/>
          <w:sz w:val="24"/>
          <w:szCs w:val="24"/>
          <w:lang w:val="lt-LT"/>
        </w:rPr>
        <w:t xml:space="preserve">os „Santarvės“ pagrindinė 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mokykla – </w:t>
      </w:r>
      <w:r>
        <w:rPr>
          <w:rFonts w:ascii="Times New Roman" w:hAnsi="Times New Roman"/>
          <w:sz w:val="24"/>
          <w:szCs w:val="24"/>
          <w:lang w:val="lt-LT"/>
        </w:rPr>
        <w:t xml:space="preserve">dalyvaujančios reorganizavime biudžetinės įstaigos teisinį </w:t>
      </w:r>
      <w:r w:rsidRPr="00255582">
        <w:rPr>
          <w:rFonts w:ascii="Times New Roman" w:hAnsi="Times New Roman"/>
          <w:sz w:val="24"/>
          <w:szCs w:val="24"/>
          <w:lang w:val="lt-LT"/>
        </w:rPr>
        <w:t>statusą.</w:t>
      </w:r>
    </w:p>
    <w:p w:rsidR="00720F1C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255582">
        <w:rPr>
          <w:rFonts w:ascii="Times New Roman" w:hAnsi="Times New Roman"/>
          <w:b/>
          <w:color w:val="000000"/>
          <w:sz w:val="24"/>
          <w:szCs w:val="24"/>
          <w:lang w:val="lt-LT"/>
        </w:rPr>
        <w:t>II</w:t>
      </w: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>I SKYRIUS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FAKTINĖS </w:t>
      </w:r>
      <w:r w:rsidRPr="00255582">
        <w:rPr>
          <w:rFonts w:ascii="Times New Roman" w:hAnsi="Times New Roman"/>
          <w:b/>
          <w:sz w:val="24"/>
          <w:szCs w:val="24"/>
          <w:lang w:val="lt-LT"/>
        </w:rPr>
        <w:t xml:space="preserve">REORGANIZAVIMO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SĄLYGOS </w:t>
      </w:r>
    </w:p>
    <w:p w:rsidR="00720F1C" w:rsidRDefault="00720F1C" w:rsidP="00720F1C">
      <w:pPr>
        <w:pStyle w:val="Pagrindinistekstas1"/>
        <w:tabs>
          <w:tab w:val="left" w:pos="993"/>
        </w:tabs>
        <w:ind w:firstLine="0"/>
        <w:outlineLvl w:val="0"/>
        <w:rPr>
          <w:rFonts w:ascii="Times New Roman" w:hAnsi="Times New Roman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6. Iki reorganizavimo Klaipėdos Andrejaus Rubliovo pagrindinėje </w:t>
      </w:r>
      <w:r w:rsidRPr="00255582">
        <w:rPr>
          <w:rFonts w:ascii="Times New Roman" w:hAnsi="Times New Roman"/>
          <w:sz w:val="24"/>
          <w:szCs w:val="24"/>
          <w:lang w:val="lt-LT"/>
        </w:rPr>
        <w:t>mokykl</w:t>
      </w:r>
      <w:r>
        <w:rPr>
          <w:rFonts w:ascii="Times New Roman" w:hAnsi="Times New Roman"/>
          <w:sz w:val="24"/>
          <w:szCs w:val="24"/>
          <w:lang w:val="lt-LT"/>
        </w:rPr>
        <w:t>oje, 2014-03-01 duomenimis, iš viso:</w:t>
      </w: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6.1. mokėsi 158 mokiniai (2013-09-01 jų buvo 170);</w:t>
      </w: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6.2. dirbo 55 darbuotojai (40 pedagoginių ir 15 nepedagoginių), iš jų 52 pagrindinėje (39 pedagoginiai, 13 nepedagoginių), 3 nepagrindinėje (1 pedagoginis, 2 nepedagoginiai) darbovietėje. Buvo 7 pensinio amžiaus darbuotojai (5 pedagoginiai, 2 nepedagoginiai), 2 darbuotojams pensinis amžius sueis 2014 m. gegužės mėnesį, 2 darbuotojai buvo vaiko priežiūros atostogose;</w:t>
      </w: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B161D9">
        <w:rPr>
          <w:rFonts w:ascii="Times New Roman" w:hAnsi="Times New Roman"/>
          <w:sz w:val="24"/>
          <w:szCs w:val="24"/>
          <w:lang w:val="lt-LT"/>
        </w:rPr>
        <w:t>6.3. patvirtintos 33,84 pedagoginės normos, 8,5 pedagogini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B161D9">
        <w:rPr>
          <w:rFonts w:ascii="Times New Roman" w:hAnsi="Times New Roman"/>
          <w:sz w:val="24"/>
          <w:szCs w:val="24"/>
          <w:lang w:val="lt-LT"/>
        </w:rPr>
        <w:t xml:space="preserve"> ir 17,75 nepedagogini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B161D9">
        <w:rPr>
          <w:rFonts w:ascii="Times New Roman" w:hAnsi="Times New Roman"/>
          <w:sz w:val="24"/>
          <w:szCs w:val="24"/>
          <w:lang w:val="lt-LT"/>
        </w:rPr>
        <w:t xml:space="preserve"> etat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B161D9">
        <w:rPr>
          <w:rFonts w:ascii="Times New Roman" w:hAnsi="Times New Roman"/>
          <w:sz w:val="24"/>
          <w:szCs w:val="24"/>
          <w:lang w:val="lt-LT"/>
        </w:rPr>
        <w:t>.</w:t>
      </w:r>
    </w:p>
    <w:p w:rsidR="00720F1C" w:rsidRPr="006D25B2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7. P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o reorganizavimo </w:t>
      </w:r>
      <w:r>
        <w:rPr>
          <w:rFonts w:ascii="Times New Roman" w:hAnsi="Times New Roman"/>
          <w:sz w:val="24"/>
          <w:szCs w:val="24"/>
          <w:lang w:val="lt-LT"/>
        </w:rPr>
        <w:t xml:space="preserve">Klaipėdos Andrejaus Rubliovo pagrindinė </w:t>
      </w:r>
      <w:r w:rsidRPr="00255582">
        <w:rPr>
          <w:rFonts w:ascii="Times New Roman" w:hAnsi="Times New Roman"/>
          <w:sz w:val="24"/>
          <w:szCs w:val="24"/>
          <w:lang w:val="lt-LT"/>
        </w:rPr>
        <w:t>mokykla k</w:t>
      </w:r>
      <w:r>
        <w:rPr>
          <w:rFonts w:ascii="Times New Roman" w:hAnsi="Times New Roman"/>
          <w:sz w:val="24"/>
          <w:szCs w:val="24"/>
          <w:lang w:val="lt-LT"/>
        </w:rPr>
        <w:t>aip juridinis asmuo pasibaigia. Mokyklos teisės ir pareigos nuo 2014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>rugpjūčio 26</w:t>
      </w:r>
      <w:r w:rsidRPr="00255582">
        <w:rPr>
          <w:rFonts w:ascii="Times New Roman" w:hAnsi="Times New Roman"/>
          <w:sz w:val="24"/>
          <w:szCs w:val="24"/>
          <w:lang w:val="lt-LT"/>
        </w:rPr>
        <w:t xml:space="preserve"> d.</w:t>
      </w:r>
      <w:r>
        <w:rPr>
          <w:rFonts w:ascii="Times New Roman" w:hAnsi="Times New Roman"/>
          <w:sz w:val="24"/>
          <w:szCs w:val="24"/>
          <w:lang w:val="lt-LT"/>
        </w:rPr>
        <w:t xml:space="preserve"> pereina po reorganizavimo veiksiančiai Klaipėdos „Santarvės“ pagrindinei mokyklai.</w:t>
      </w: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8. Po reorganizavimo, išankstinių apklausų ir paskaičiavimų duomenimis, Klaipėdos Andrejaus Rubliovo pagrindinės </w:t>
      </w:r>
      <w:r w:rsidRPr="00255582">
        <w:rPr>
          <w:rFonts w:ascii="Times New Roman" w:hAnsi="Times New Roman"/>
          <w:sz w:val="24"/>
          <w:szCs w:val="24"/>
          <w:lang w:val="lt-LT"/>
        </w:rPr>
        <w:t>mokykl</w:t>
      </w:r>
      <w:r>
        <w:rPr>
          <w:rFonts w:ascii="Times New Roman" w:hAnsi="Times New Roman"/>
          <w:sz w:val="24"/>
          <w:szCs w:val="24"/>
          <w:lang w:val="lt-LT"/>
        </w:rPr>
        <w:t>os:</w:t>
      </w: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8.1. 27 darbuotojai (18 pedagoginių ir 9 nepedagoginiai) pasiimtų išeitines išmokas. 20 darbuotojų (14 pedagoginių ir 6 nepedagoginiai)</w:t>
      </w:r>
      <w:r w:rsidRPr="00F532D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rinktųsi siūlomą darbą ne mažesniu nei 1 etato ar 10–18 pedagoginių val. krūviu, kitu atveju – išeitines išmokas. 7 darbuotojai (6 pedagoginiai ir 1 nepedagoginis)</w:t>
      </w:r>
      <w:r w:rsidRPr="00F532D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rinktųsi bet kokį siūlomą darbą. Su 1 mokytoja, esančia vaiko priežiūros atostogose, darbo santykiai, iki vaikui sukaks 3 m., būtų tęsiami;</w:t>
      </w: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8.2. 7–9 mokytojai</w:t>
      </w:r>
      <w:r w:rsidRPr="00F3028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(matematikos, lietuvių, anglų kalbų, pradinių klasių (2,5 etato), pilietiškumo pagrindų, dailės, neformaliojo ugdymo) ir bibliotekininkas (0,5 etato) galėtų tęsti darbo santykius Klaipėdos „Santarvės“ pagrindinėje mokykloje, </w:t>
      </w:r>
      <w:r w:rsidRPr="00671D2F">
        <w:rPr>
          <w:rFonts w:ascii="Times New Roman" w:hAnsi="Times New Roman"/>
          <w:sz w:val="24"/>
          <w:szCs w:val="24"/>
          <w:lang w:val="lt-LT"/>
        </w:rPr>
        <w:t xml:space="preserve">2 mokytojai (rusų kalbos, fizikos) ir psichologas </w:t>
      </w:r>
      <w:r>
        <w:rPr>
          <w:rFonts w:ascii="Times New Roman" w:hAnsi="Times New Roman"/>
          <w:sz w:val="24"/>
          <w:szCs w:val="24"/>
          <w:lang w:val="lt-LT"/>
        </w:rPr>
        <w:t>–</w:t>
      </w:r>
      <w:r w:rsidRPr="00671D2F">
        <w:rPr>
          <w:rFonts w:ascii="Times New Roman" w:hAnsi="Times New Roman"/>
          <w:sz w:val="24"/>
          <w:szCs w:val="24"/>
          <w:lang w:val="lt-LT"/>
        </w:rPr>
        <w:t xml:space="preserve"> Klaipėdos „Pajūrio“ pagrindinėje mokykloje, 1 mokytojas (matematikos) – Klaipėdos Maksimo Gorkio pagrindinėje mokykloje, </w:t>
      </w:r>
      <w:r w:rsidRPr="006C6756">
        <w:rPr>
          <w:rFonts w:ascii="Times New Roman" w:hAnsi="Times New Roman"/>
          <w:sz w:val="24"/>
          <w:szCs w:val="24"/>
          <w:lang w:val="lt-LT"/>
        </w:rPr>
        <w:t>direktoriaus pavaduotojas ūkio reikalams – Klaipėdos Juozo Karoso muzikos mokykloje,</w:t>
      </w:r>
      <w:r>
        <w:rPr>
          <w:rFonts w:ascii="Times New Roman" w:hAnsi="Times New Roman"/>
          <w:sz w:val="24"/>
          <w:szCs w:val="24"/>
          <w:lang w:val="lt-LT"/>
        </w:rPr>
        <w:t xml:space="preserve"> taip pat tariamasi su kitomis mokyklomis dėl </w:t>
      </w:r>
      <w:r w:rsidRPr="005326EC">
        <w:rPr>
          <w:rFonts w:ascii="Times New Roman" w:hAnsi="Times New Roman"/>
          <w:sz w:val="24"/>
          <w:szCs w:val="24"/>
          <w:lang w:val="lt-LT"/>
        </w:rPr>
        <w:t>likusių</w:t>
      </w:r>
      <w:r>
        <w:rPr>
          <w:rFonts w:ascii="Times New Roman" w:hAnsi="Times New Roman"/>
          <w:sz w:val="24"/>
          <w:szCs w:val="24"/>
          <w:lang w:val="lt-LT"/>
        </w:rPr>
        <w:t xml:space="preserve"> darbuotojų įdarbinimo;</w:t>
      </w:r>
    </w:p>
    <w:p w:rsidR="00720F1C" w:rsidRPr="00AE7539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671D2F">
        <w:rPr>
          <w:rFonts w:ascii="Times New Roman" w:hAnsi="Times New Roman"/>
          <w:sz w:val="24"/>
          <w:szCs w:val="24"/>
          <w:lang w:val="lt-LT"/>
        </w:rPr>
        <w:t xml:space="preserve">8.3. išeitinėms išmokoms ir įmokoms socialiniam draudimui reikėtų apie </w:t>
      </w:r>
      <w:r>
        <w:rPr>
          <w:rFonts w:ascii="Times New Roman" w:hAnsi="Times New Roman"/>
          <w:sz w:val="24"/>
          <w:szCs w:val="24"/>
          <w:lang w:val="lt-LT"/>
        </w:rPr>
        <w:t>591,7</w:t>
      </w:r>
      <w:r w:rsidRPr="00AE7539">
        <w:rPr>
          <w:rFonts w:ascii="Times New Roman" w:hAnsi="Times New Roman"/>
          <w:sz w:val="24"/>
          <w:szCs w:val="24"/>
          <w:lang w:val="lt-LT"/>
        </w:rPr>
        <w:t xml:space="preserve"> tūkst. Lt: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20F1C" w:rsidRPr="00EC730B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EC730B">
        <w:rPr>
          <w:rFonts w:ascii="Times New Roman" w:hAnsi="Times New Roman"/>
          <w:sz w:val="24"/>
          <w:szCs w:val="24"/>
          <w:lang w:val="lt-LT"/>
        </w:rPr>
        <w:t>Klaipėdos Andrejaus Rubliovo pagrindinei mokyklai – 435,2 tūkst. Lt;</w:t>
      </w:r>
    </w:p>
    <w:p w:rsidR="00720F1C" w:rsidRPr="00E62048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E62048">
        <w:rPr>
          <w:rFonts w:ascii="Times New Roman" w:hAnsi="Times New Roman"/>
          <w:sz w:val="24"/>
          <w:szCs w:val="24"/>
          <w:lang w:val="lt-LT"/>
        </w:rPr>
        <w:t>Klaipėdos „Sant</w:t>
      </w:r>
      <w:r>
        <w:rPr>
          <w:rFonts w:ascii="Times New Roman" w:hAnsi="Times New Roman"/>
          <w:sz w:val="24"/>
          <w:szCs w:val="24"/>
          <w:lang w:val="lt-LT"/>
        </w:rPr>
        <w:t>arvės“ pagrindinei mokyklai – 49</w:t>
      </w:r>
      <w:r w:rsidRPr="00E62048"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>7</w:t>
      </w:r>
      <w:r w:rsidRPr="00E62048">
        <w:rPr>
          <w:rFonts w:ascii="Times New Roman" w:hAnsi="Times New Roman"/>
          <w:sz w:val="24"/>
          <w:szCs w:val="24"/>
          <w:lang w:val="lt-LT"/>
        </w:rPr>
        <w:t xml:space="preserve"> tūkst. Lt;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20F1C" w:rsidRPr="00E23B04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E23B04">
        <w:rPr>
          <w:rFonts w:ascii="Times New Roman" w:hAnsi="Times New Roman"/>
          <w:sz w:val="24"/>
          <w:szCs w:val="24"/>
          <w:lang w:val="lt-LT"/>
        </w:rPr>
        <w:t xml:space="preserve">Klaipėdos „Pajūrio“ pagrindinei mokyklai – </w:t>
      </w:r>
      <w:r>
        <w:rPr>
          <w:rFonts w:ascii="Times New Roman" w:hAnsi="Times New Roman"/>
          <w:sz w:val="24"/>
          <w:szCs w:val="24"/>
          <w:lang w:val="lt-LT"/>
        </w:rPr>
        <w:t>83,4</w:t>
      </w:r>
      <w:r w:rsidRPr="00E23B04">
        <w:rPr>
          <w:rFonts w:ascii="Times New Roman" w:hAnsi="Times New Roman"/>
          <w:sz w:val="24"/>
          <w:szCs w:val="24"/>
          <w:lang w:val="lt-LT"/>
        </w:rPr>
        <w:t xml:space="preserve"> tūkst. Lt;</w:t>
      </w:r>
    </w:p>
    <w:p w:rsidR="00720F1C" w:rsidRPr="00EC730B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EC730B">
        <w:rPr>
          <w:rFonts w:ascii="Times New Roman" w:hAnsi="Times New Roman"/>
          <w:sz w:val="24"/>
          <w:szCs w:val="24"/>
          <w:lang w:val="lt-LT"/>
        </w:rPr>
        <w:t>Klaipėdos Maksimo Gorkio pagrindinei mokyklai – 6,0 tūkst. Lt;</w:t>
      </w:r>
    </w:p>
    <w:p w:rsidR="00720F1C" w:rsidRPr="005326E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5326EC">
        <w:rPr>
          <w:rFonts w:ascii="Times New Roman" w:hAnsi="Times New Roman"/>
          <w:sz w:val="24"/>
          <w:szCs w:val="24"/>
          <w:lang w:val="lt-LT"/>
        </w:rPr>
        <w:t>Klaipėdos Juozo Karoso muzikos mokykl</w:t>
      </w:r>
      <w:r>
        <w:rPr>
          <w:rFonts w:ascii="Times New Roman" w:hAnsi="Times New Roman"/>
          <w:sz w:val="24"/>
          <w:szCs w:val="24"/>
          <w:lang w:val="lt-LT"/>
        </w:rPr>
        <w:t>ai</w:t>
      </w:r>
      <w:r w:rsidRPr="005326EC">
        <w:rPr>
          <w:rFonts w:ascii="Times New Roman" w:hAnsi="Times New Roman"/>
          <w:sz w:val="24"/>
          <w:szCs w:val="24"/>
          <w:lang w:val="lt-LT"/>
        </w:rPr>
        <w:t xml:space="preserve"> – 17,4 tūkst. Lt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:rsidR="00720F1C" w:rsidRDefault="00720F1C" w:rsidP="00720F1C">
      <w:pPr>
        <w:pStyle w:val="Pagrindinistekstas1"/>
        <w:tabs>
          <w:tab w:val="left" w:pos="993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6C2DBE">
        <w:rPr>
          <w:rFonts w:ascii="Times New Roman" w:hAnsi="Times New Roman"/>
          <w:sz w:val="24"/>
          <w:szCs w:val="24"/>
          <w:lang w:val="lt-LT"/>
        </w:rPr>
        <w:t>Būtų planuojama apie 561,71 tūkst. Lt savivaldybės biudžeto (</w:t>
      </w:r>
      <w:r>
        <w:rPr>
          <w:rFonts w:ascii="Times New Roman" w:hAnsi="Times New Roman"/>
          <w:sz w:val="24"/>
          <w:szCs w:val="24"/>
          <w:lang w:val="lt-LT"/>
        </w:rPr>
        <w:t xml:space="preserve">apie </w:t>
      </w:r>
      <w:r w:rsidRPr="006C2DBE">
        <w:rPr>
          <w:rFonts w:ascii="Times New Roman" w:hAnsi="Times New Roman"/>
          <w:sz w:val="24"/>
          <w:szCs w:val="24"/>
          <w:lang w:val="lt-LT"/>
        </w:rPr>
        <w:t>228,</w:t>
      </w:r>
      <w:r>
        <w:rPr>
          <w:rFonts w:ascii="Times New Roman" w:hAnsi="Times New Roman"/>
          <w:sz w:val="24"/>
          <w:szCs w:val="24"/>
          <w:lang w:val="lt-LT"/>
        </w:rPr>
        <w:t xml:space="preserve">21 tūkst. Lt – patalpų išlaikymo, apie </w:t>
      </w:r>
      <w:r w:rsidRPr="006C2DBE">
        <w:rPr>
          <w:rFonts w:ascii="Times New Roman" w:hAnsi="Times New Roman"/>
          <w:sz w:val="24"/>
          <w:szCs w:val="24"/>
          <w:lang w:val="lt-LT"/>
        </w:rPr>
        <w:t xml:space="preserve">333,5 tūkst. Lt </w:t>
      </w:r>
      <w:r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6C2DBE">
        <w:rPr>
          <w:rFonts w:ascii="Times New Roman" w:hAnsi="Times New Roman"/>
          <w:sz w:val="24"/>
          <w:szCs w:val="24"/>
          <w:lang w:val="lt-LT"/>
        </w:rPr>
        <w:t>metinio darbo užmokesčio fondo ir įmokų socialiniam draudimui) ekonomija nuo 2015 m.</w:t>
      </w:r>
    </w:p>
    <w:p w:rsidR="00720F1C" w:rsidRPr="00132995" w:rsidRDefault="00720F1C" w:rsidP="00720F1C">
      <w:pPr>
        <w:tabs>
          <w:tab w:val="left" w:pos="993"/>
        </w:tabs>
        <w:ind w:firstLine="709"/>
        <w:jc w:val="both"/>
      </w:pPr>
      <w:r>
        <w:t xml:space="preserve">9. </w:t>
      </w:r>
      <w:r w:rsidRPr="00255582">
        <w:t>P</w:t>
      </w:r>
      <w:r>
        <w:t xml:space="preserve">o reorganizavimo veiksiančios </w:t>
      </w:r>
      <w:r w:rsidRPr="00255582">
        <w:t>Klaipėdo</w:t>
      </w:r>
      <w:r>
        <w:t>s „Santarvės“ pagrindinės</w:t>
      </w:r>
      <w:r w:rsidRPr="00255582">
        <w:t xml:space="preserve"> mokyk</w:t>
      </w:r>
      <w:r>
        <w:t>l</w:t>
      </w:r>
      <w:r w:rsidRPr="00255582">
        <w:t>os savininko teises ir pareigas įgyvendin</w:t>
      </w:r>
      <w:r>
        <w:t>s</w:t>
      </w:r>
      <w:r w:rsidRPr="00255582">
        <w:t xml:space="preserve"> Klaip</w:t>
      </w:r>
      <w:r>
        <w:t>ėdos miesto savivaldybės taryba. Įstaigos teisinis statusas,</w:t>
      </w:r>
      <w:r w:rsidRPr="006D25B2">
        <w:t xml:space="preserve"> buveinė</w:t>
      </w:r>
      <w:r>
        <w:t>,</w:t>
      </w:r>
      <w:r w:rsidRPr="006D25B2">
        <w:t xml:space="preserve"> </w:t>
      </w:r>
      <w:r w:rsidRPr="00255582">
        <w:t xml:space="preserve">grupė </w:t>
      </w:r>
      <w:r>
        <w:t xml:space="preserve">ir tipas </w:t>
      </w:r>
      <w:r w:rsidRPr="006D25B2">
        <w:t>nesikei</w:t>
      </w:r>
      <w:r>
        <w:t>s</w:t>
      </w:r>
      <w:r w:rsidRPr="006D25B2">
        <w:t>.</w:t>
      </w:r>
      <w:r w:rsidRPr="00CE1C56">
        <w:t xml:space="preserve"> </w:t>
      </w:r>
      <w:r>
        <w:t>Mokykla įgyvendins pradinio, pagrindinio, kryptingo meninio ugdymo ir neformaliojo vaikų švietimo programas.</w:t>
      </w:r>
    </w:p>
    <w:p w:rsidR="00720F1C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:rsidR="00720F1C" w:rsidRPr="00255582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55582">
        <w:rPr>
          <w:rFonts w:ascii="Times New Roman" w:hAnsi="Times New Roman"/>
          <w:b/>
          <w:sz w:val="24"/>
          <w:szCs w:val="24"/>
          <w:lang w:val="lt-LT"/>
        </w:rPr>
        <w:t>IV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:rsidR="00720F1C" w:rsidRPr="00255582" w:rsidRDefault="00720F1C" w:rsidP="00720F1C">
      <w:pPr>
        <w:pStyle w:val="Pagrindinistekstas1"/>
        <w:tabs>
          <w:tab w:val="left" w:pos="0"/>
        </w:tabs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REORGANIZAVIME DALYVAUJANČIŲ</w:t>
      </w:r>
      <w:r w:rsidRPr="00255582">
        <w:rPr>
          <w:rFonts w:ascii="Times New Roman" w:hAnsi="Times New Roman"/>
          <w:b/>
          <w:sz w:val="24"/>
          <w:szCs w:val="24"/>
          <w:lang w:val="lt-LT"/>
        </w:rPr>
        <w:t xml:space="preserve"> ĮSTAIGŲ TURTAS, </w:t>
      </w:r>
      <w:r>
        <w:rPr>
          <w:rFonts w:ascii="Times New Roman" w:hAnsi="Times New Roman"/>
          <w:b/>
          <w:sz w:val="24"/>
          <w:szCs w:val="24"/>
          <w:lang w:val="lt-LT"/>
        </w:rPr>
        <w:t>LĖŠOS, PAPILDOMOS TEISĖS IR PRIEVOLĖS</w:t>
      </w:r>
    </w:p>
    <w:p w:rsidR="00720F1C" w:rsidRDefault="00720F1C" w:rsidP="00720F1C">
      <w:pPr>
        <w:pStyle w:val="Pagrindinistekstas1"/>
        <w:tabs>
          <w:tab w:val="left" w:pos="720"/>
        </w:tabs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720F1C" w:rsidRPr="001A6702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10</w:t>
      </w:r>
      <w:r w:rsidRPr="001A6702">
        <w:rPr>
          <w:rFonts w:ascii="Times New Roman" w:hAnsi="Times New Roman"/>
          <w:sz w:val="24"/>
          <w:szCs w:val="24"/>
          <w:lang w:val="lt-LT"/>
        </w:rPr>
        <w:t>. Reorganizavime dalyvaujančių įstaigų turtas, lėšos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1A6702">
        <w:rPr>
          <w:rFonts w:ascii="Times New Roman" w:hAnsi="Times New Roman"/>
          <w:sz w:val="24"/>
          <w:szCs w:val="24"/>
          <w:lang w:val="lt-LT"/>
        </w:rPr>
        <w:t xml:space="preserve"> 2014</w:t>
      </w:r>
      <w:r>
        <w:rPr>
          <w:rFonts w:ascii="Times New Roman" w:hAnsi="Times New Roman"/>
          <w:sz w:val="24"/>
          <w:szCs w:val="24"/>
          <w:lang w:val="lt-LT"/>
        </w:rPr>
        <w:t>-01-01</w:t>
      </w:r>
      <w:r w:rsidRPr="001A6702">
        <w:rPr>
          <w:rFonts w:ascii="Times New Roman" w:hAnsi="Times New Roman"/>
          <w:sz w:val="24"/>
          <w:szCs w:val="24"/>
          <w:lang w:val="lt-LT"/>
        </w:rPr>
        <w:t xml:space="preserve"> duomenimis:</w:t>
      </w:r>
    </w:p>
    <w:p w:rsidR="00720F1C" w:rsidRPr="001A6702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10</w:t>
      </w:r>
      <w:r w:rsidRPr="00192BC1">
        <w:rPr>
          <w:rFonts w:ascii="Times New Roman" w:hAnsi="Times New Roman"/>
          <w:sz w:val="24"/>
          <w:szCs w:val="24"/>
          <w:lang w:val="lt-LT"/>
        </w:rPr>
        <w:t>.1. Klaipėdos Andrejaus Rubliovo pagrindinės mokyklos ilgalaikis turtas –</w:t>
      </w:r>
      <w:r>
        <w:rPr>
          <w:rFonts w:ascii="Times New Roman" w:hAnsi="Times New Roman"/>
          <w:sz w:val="24"/>
          <w:szCs w:val="24"/>
          <w:lang w:val="lt-LT"/>
        </w:rPr>
        <w:t xml:space="preserve"> 853,54 tūkst. </w:t>
      </w:r>
      <w:r w:rsidRPr="00192BC1">
        <w:rPr>
          <w:rFonts w:ascii="Times New Roman" w:hAnsi="Times New Roman"/>
          <w:sz w:val="24"/>
          <w:szCs w:val="24"/>
          <w:lang w:val="lt-LT"/>
        </w:rPr>
        <w:t>Lt,</w:t>
      </w:r>
      <w:r w:rsidRPr="00192BC1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 xml:space="preserve"> </w:t>
      </w:r>
      <w:r w:rsidRPr="00192BC1">
        <w:rPr>
          <w:rFonts w:ascii="Times New Roman" w:hAnsi="Times New Roman"/>
          <w:sz w:val="24"/>
          <w:szCs w:val="24"/>
          <w:lang w:val="lt-LT"/>
        </w:rPr>
        <w:t>trumpalaikis turtas –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969FA">
        <w:rPr>
          <w:rFonts w:ascii="Times New Roman" w:hAnsi="Times New Roman"/>
          <w:bCs/>
          <w:sz w:val="24"/>
          <w:szCs w:val="24"/>
          <w:lang w:val="lt-LT"/>
        </w:rPr>
        <w:t>579,27</w:t>
      </w:r>
      <w:r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tūkst. </w:t>
      </w:r>
      <w:r w:rsidRPr="00192BC1">
        <w:rPr>
          <w:rFonts w:ascii="Times New Roman" w:hAnsi="Times New Roman"/>
          <w:sz w:val="24"/>
          <w:szCs w:val="24"/>
          <w:lang w:val="lt-LT"/>
        </w:rPr>
        <w:t>Lt.</w:t>
      </w:r>
      <w:r w:rsidRPr="00192BC1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 xml:space="preserve"> </w:t>
      </w:r>
      <w:r w:rsidRPr="00192BC1">
        <w:rPr>
          <w:rFonts w:ascii="Times New Roman" w:hAnsi="Times New Roman"/>
          <w:sz w:val="24"/>
          <w:szCs w:val="24"/>
          <w:lang w:val="lt-LT"/>
        </w:rPr>
        <w:t>Biudžeto lėšos, skirtos 2014 m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Pr="00192BC1">
        <w:rPr>
          <w:rFonts w:ascii="Times New Roman" w:hAnsi="Times New Roman"/>
          <w:sz w:val="24"/>
          <w:szCs w:val="24"/>
          <w:lang w:val="lt-LT"/>
        </w:rPr>
        <w:t>,</w:t>
      </w:r>
      <w:r w:rsidRPr="00192BC1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 xml:space="preserve"> </w:t>
      </w:r>
      <w:r w:rsidRPr="00192BC1">
        <w:rPr>
          <w:rFonts w:ascii="Times New Roman" w:hAnsi="Times New Roman"/>
          <w:sz w:val="24"/>
          <w:szCs w:val="24"/>
          <w:lang w:val="lt-LT"/>
        </w:rPr>
        <w:t xml:space="preserve">– </w:t>
      </w:r>
      <w:r>
        <w:rPr>
          <w:rFonts w:ascii="Times New Roman" w:hAnsi="Times New Roman"/>
          <w:sz w:val="24"/>
          <w:szCs w:val="24"/>
          <w:lang w:val="lt-LT"/>
        </w:rPr>
        <w:t xml:space="preserve">1583,2 tūkst. </w:t>
      </w:r>
      <w:r w:rsidRPr="00192BC1">
        <w:rPr>
          <w:rFonts w:ascii="Times New Roman" w:hAnsi="Times New Roman"/>
          <w:sz w:val="24"/>
          <w:szCs w:val="24"/>
          <w:lang w:val="lt-LT"/>
        </w:rPr>
        <w:t>Lt</w:t>
      </w:r>
      <w:r w:rsidRPr="00192BC1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 xml:space="preserve"> </w:t>
      </w:r>
      <w:r w:rsidRPr="00192BC1">
        <w:rPr>
          <w:rFonts w:ascii="Times New Roman" w:hAnsi="Times New Roman"/>
          <w:sz w:val="24"/>
          <w:szCs w:val="24"/>
          <w:lang w:val="lt-LT"/>
        </w:rPr>
        <w:t>(mokymo lėšos –</w:t>
      </w:r>
      <w:r>
        <w:rPr>
          <w:rFonts w:ascii="Times New Roman" w:hAnsi="Times New Roman"/>
          <w:sz w:val="24"/>
          <w:szCs w:val="24"/>
          <w:lang w:val="lt-LT"/>
        </w:rPr>
        <w:t xml:space="preserve"> 1201,3 tūkst. </w:t>
      </w:r>
      <w:r w:rsidRPr="00192BC1">
        <w:rPr>
          <w:rFonts w:ascii="Times New Roman" w:hAnsi="Times New Roman"/>
          <w:sz w:val="24"/>
          <w:szCs w:val="24"/>
          <w:lang w:val="lt-LT"/>
        </w:rPr>
        <w:t>Lt, ūkio</w:t>
      </w:r>
      <w:r w:rsidRPr="004836B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92BC1">
        <w:rPr>
          <w:rFonts w:ascii="Times New Roman" w:hAnsi="Times New Roman"/>
          <w:sz w:val="24"/>
          <w:szCs w:val="24"/>
          <w:lang w:val="lt-LT"/>
        </w:rPr>
        <w:t>lėšos –</w:t>
      </w:r>
      <w:r>
        <w:rPr>
          <w:rFonts w:ascii="Times New Roman" w:hAnsi="Times New Roman"/>
          <w:sz w:val="24"/>
          <w:szCs w:val="24"/>
          <w:lang w:val="lt-LT"/>
        </w:rPr>
        <w:t xml:space="preserve"> 381,4</w:t>
      </w:r>
      <w:r w:rsidRPr="00192BC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tūkst. </w:t>
      </w:r>
      <w:r w:rsidRPr="00192BC1">
        <w:rPr>
          <w:rFonts w:ascii="Times New Roman" w:hAnsi="Times New Roman"/>
          <w:sz w:val="24"/>
          <w:szCs w:val="24"/>
          <w:lang w:val="lt-LT"/>
        </w:rPr>
        <w:t>Lt, gaunamų pajamų –</w:t>
      </w:r>
      <w:r>
        <w:rPr>
          <w:rFonts w:ascii="Times New Roman" w:hAnsi="Times New Roman"/>
          <w:sz w:val="24"/>
          <w:szCs w:val="24"/>
          <w:lang w:val="lt-LT"/>
        </w:rPr>
        <w:t xml:space="preserve"> 0,5 tūkst. </w:t>
      </w:r>
      <w:r w:rsidRPr="00192BC1">
        <w:rPr>
          <w:rFonts w:ascii="Times New Roman" w:hAnsi="Times New Roman"/>
          <w:sz w:val="24"/>
          <w:szCs w:val="24"/>
          <w:lang w:val="lt-LT"/>
        </w:rPr>
        <w:t>Lt</w:t>
      </w:r>
      <w:r>
        <w:rPr>
          <w:rFonts w:ascii="Times New Roman" w:hAnsi="Times New Roman"/>
          <w:sz w:val="24"/>
          <w:szCs w:val="24"/>
          <w:lang w:val="lt-LT"/>
        </w:rPr>
        <w:t>);</w:t>
      </w:r>
    </w:p>
    <w:p w:rsidR="00720F1C" w:rsidRDefault="00720F1C" w:rsidP="00720F1C">
      <w:pPr>
        <w:ind w:firstLine="720"/>
        <w:jc w:val="both"/>
      </w:pPr>
      <w:r>
        <w:t>10</w:t>
      </w:r>
      <w:r w:rsidRPr="006565B8">
        <w:t>.</w:t>
      </w:r>
      <w:r>
        <w:t>2</w:t>
      </w:r>
      <w:r w:rsidRPr="006565B8">
        <w:t xml:space="preserve">. Klaipėdos „Santarvės“ pagrindinės mokyklos ilgalaikis turtas – </w:t>
      </w:r>
      <w:r>
        <w:t>5839,</w:t>
      </w:r>
      <w:r w:rsidRPr="006565B8">
        <w:t>1 tūkst. Lt,</w:t>
      </w:r>
      <w:r w:rsidRPr="006565B8">
        <w:rPr>
          <w:b/>
          <w:bCs/>
          <w:color w:val="FF0000"/>
        </w:rPr>
        <w:t xml:space="preserve"> </w:t>
      </w:r>
      <w:r w:rsidRPr="006565B8">
        <w:t>trumpalaikis turtas –</w:t>
      </w:r>
      <w:r w:rsidRPr="006565B8">
        <w:rPr>
          <w:b/>
          <w:bCs/>
          <w:color w:val="FF0000"/>
        </w:rPr>
        <w:t xml:space="preserve"> </w:t>
      </w:r>
      <w:r>
        <w:t>625,</w:t>
      </w:r>
      <w:r w:rsidRPr="006565B8">
        <w:t>4 tūkst. Lt.</w:t>
      </w:r>
      <w:r w:rsidRPr="006565B8">
        <w:rPr>
          <w:b/>
          <w:bCs/>
          <w:color w:val="FF0000"/>
        </w:rPr>
        <w:t xml:space="preserve"> </w:t>
      </w:r>
      <w:r w:rsidRPr="006565B8">
        <w:t>Biudžeto lėšos, skirtos 2014 m</w:t>
      </w:r>
      <w:r>
        <w:t>.</w:t>
      </w:r>
      <w:r w:rsidRPr="006565B8">
        <w:t>,</w:t>
      </w:r>
      <w:r w:rsidRPr="006565B8">
        <w:rPr>
          <w:b/>
          <w:bCs/>
          <w:color w:val="FF0000"/>
        </w:rPr>
        <w:t xml:space="preserve"> </w:t>
      </w:r>
      <w:r w:rsidRPr="006565B8">
        <w:t xml:space="preserve">– </w:t>
      </w:r>
      <w:r>
        <w:t>2815,</w:t>
      </w:r>
      <w:r w:rsidRPr="006565B8">
        <w:t>2 tūkst. Lt</w:t>
      </w:r>
      <w:r w:rsidRPr="006565B8">
        <w:rPr>
          <w:b/>
          <w:bCs/>
          <w:color w:val="FF0000"/>
        </w:rPr>
        <w:t xml:space="preserve"> </w:t>
      </w:r>
      <w:r w:rsidRPr="006565B8">
        <w:t>(mokymo lėšos – 2342</w:t>
      </w:r>
      <w:r>
        <w:t>,</w:t>
      </w:r>
      <w:r w:rsidRPr="006565B8">
        <w:t xml:space="preserve">4 tūkst. Lt, ūkio </w:t>
      </w:r>
      <w:r w:rsidRPr="00192BC1">
        <w:t>lėšos</w:t>
      </w:r>
      <w:r w:rsidRPr="006565B8">
        <w:t xml:space="preserve"> – 468</w:t>
      </w:r>
      <w:r>
        <w:t>,3 tūkst.</w:t>
      </w:r>
      <w:r w:rsidRPr="006565B8">
        <w:t xml:space="preserve"> Lt, gaunamų pajamų – 4</w:t>
      </w:r>
      <w:r>
        <w:t>,</w:t>
      </w:r>
      <w:r w:rsidRPr="006565B8">
        <w:t>5 tūkst.</w:t>
      </w:r>
      <w:r>
        <w:t xml:space="preserve"> Lt</w:t>
      </w:r>
      <w:r w:rsidRPr="006565B8">
        <w:t>).</w:t>
      </w:r>
    </w:p>
    <w:p w:rsidR="00720F1C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526828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526828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26828">
        <w:rPr>
          <w:rFonts w:ascii="Times New Roman" w:hAnsi="Times New Roman"/>
          <w:sz w:val="24"/>
          <w:szCs w:val="24"/>
          <w:lang w:val="lt-LT"/>
        </w:rPr>
        <w:t>Reorganizuotos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Klaipėdos </w:t>
      </w:r>
      <w:r>
        <w:rPr>
          <w:rFonts w:ascii="Times New Roman" w:hAnsi="Times New Roman"/>
          <w:sz w:val="24"/>
          <w:szCs w:val="24"/>
          <w:lang w:val="lt-LT"/>
        </w:rPr>
        <w:t xml:space="preserve">Andrejaus Rubliovo pagrindinės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mokyklos </w:t>
      </w:r>
      <w:r>
        <w:rPr>
          <w:rFonts w:ascii="Times New Roman" w:hAnsi="Times New Roman"/>
          <w:sz w:val="24"/>
          <w:szCs w:val="24"/>
          <w:lang w:val="lt-LT"/>
        </w:rPr>
        <w:t xml:space="preserve">ilgalaikis ir trumpalaikis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turtas bus perduotas </w:t>
      </w:r>
      <w:r>
        <w:rPr>
          <w:rFonts w:ascii="Times New Roman" w:hAnsi="Times New Roman"/>
          <w:sz w:val="24"/>
          <w:szCs w:val="24"/>
          <w:lang w:val="lt-LT"/>
        </w:rPr>
        <w:t xml:space="preserve">valdyti, naudoti ir disponuoti patikėjimo teise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Klaipėdos </w:t>
      </w:r>
      <w:r>
        <w:rPr>
          <w:rFonts w:ascii="Times New Roman" w:hAnsi="Times New Roman"/>
          <w:sz w:val="24"/>
          <w:szCs w:val="24"/>
          <w:lang w:val="lt-LT"/>
        </w:rPr>
        <w:t>„Santarvės“ pagrindinei mokyklai ar, jai atsisakius, kitoms savivaldybės švietimo įstaigoms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teisės aktų nustatyta tvarka.</w:t>
      </w:r>
    </w:p>
    <w:p w:rsidR="00720F1C" w:rsidRDefault="00720F1C" w:rsidP="00720F1C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12. Iki reorganizavimo patikėjimo teise valdomos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Klaipėdos </w:t>
      </w:r>
      <w:r>
        <w:rPr>
          <w:rFonts w:ascii="Times New Roman" w:hAnsi="Times New Roman"/>
          <w:sz w:val="24"/>
          <w:szCs w:val="24"/>
          <w:lang w:val="lt-LT"/>
        </w:rPr>
        <w:t xml:space="preserve">Andrejaus Rubliovo pagrindinės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mokyklos </w:t>
      </w:r>
      <w:r>
        <w:rPr>
          <w:rFonts w:ascii="Times New Roman" w:hAnsi="Times New Roman"/>
          <w:sz w:val="24"/>
          <w:szCs w:val="24"/>
          <w:lang w:val="lt-LT"/>
        </w:rPr>
        <w:t xml:space="preserve">patalpos bus perduotos Klaipėdos miesto savivaldybei teisės aktų nustatyta tvarka. </w:t>
      </w:r>
    </w:p>
    <w:p w:rsidR="00720F1C" w:rsidRPr="00325404" w:rsidRDefault="00720F1C" w:rsidP="00720F1C">
      <w:pPr>
        <w:pStyle w:val="Pagrindinistekstas1"/>
        <w:tabs>
          <w:tab w:val="left" w:pos="1134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13. Visus Klaipėdos Andrejaus Rubliovo pagrindinės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mokyklos finansinius įsipareigojimus </w:t>
      </w:r>
      <w:r>
        <w:rPr>
          <w:rFonts w:ascii="Times New Roman" w:hAnsi="Times New Roman"/>
          <w:sz w:val="24"/>
          <w:szCs w:val="24"/>
          <w:lang w:val="lt-LT"/>
        </w:rPr>
        <w:t>nuo</w:t>
      </w:r>
      <w:r w:rsidRPr="00325404">
        <w:rPr>
          <w:rFonts w:ascii="Times New Roman" w:hAnsi="Times New Roman"/>
          <w:sz w:val="24"/>
          <w:szCs w:val="24"/>
          <w:lang w:val="lt-LT"/>
        </w:rPr>
        <w:t xml:space="preserve"> 2014 m. rugpjūčio 26 d. perims Klaipėdos „Santarvės“ pagrindinė mokykla.</w:t>
      </w:r>
    </w:p>
    <w:p w:rsidR="00720F1C" w:rsidRPr="00325404" w:rsidRDefault="00720F1C" w:rsidP="00720F1C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325404">
        <w:rPr>
          <w:rFonts w:ascii="Times New Roman" w:hAnsi="Times New Roman"/>
          <w:sz w:val="24"/>
          <w:szCs w:val="24"/>
          <w:lang w:val="lt-LT"/>
        </w:rPr>
        <w:t>14. Klaipėdos Andrejaus Rubliovo pagrindinės mokyklos lėšos, gautos kaip įstaigos pajamos už teikiamas paslaugas, ar jų likučiai pereis Klaipėdos „Santarvės“ pagrindinei mokyklai.</w:t>
      </w:r>
    </w:p>
    <w:p w:rsidR="00720F1C" w:rsidRPr="00325404" w:rsidRDefault="00720F1C" w:rsidP="00720F1C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325404">
        <w:rPr>
          <w:rFonts w:ascii="Times New Roman" w:hAnsi="Times New Roman"/>
          <w:sz w:val="24"/>
          <w:szCs w:val="24"/>
          <w:lang w:val="lt-LT"/>
        </w:rPr>
        <w:t>15. Klaipėdos Andrejaus Rubliovo pagrindinės mokyklos oficialieji dokumentai bus perduoti Klaipėdos „Santarvės“ pagrindinei mokyklai teisės aktų nustatyta tvarka.</w:t>
      </w:r>
    </w:p>
    <w:p w:rsidR="00720F1C" w:rsidRPr="00325404" w:rsidRDefault="00720F1C" w:rsidP="00720F1C">
      <w:pPr>
        <w:pStyle w:val="Pagrindinistekstas1"/>
        <w:tabs>
          <w:tab w:val="left" w:pos="1134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325404">
        <w:rPr>
          <w:rFonts w:ascii="Times New Roman" w:hAnsi="Times New Roman"/>
          <w:sz w:val="24"/>
          <w:szCs w:val="24"/>
          <w:lang w:val="lt-LT"/>
        </w:rPr>
        <w:t>16. Papildomos Klaipėdos Andrejaus Rubliovo pagrindinės mokyklos prievolės iki 2014</w:t>
      </w:r>
      <w:r w:rsidRPr="00325404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Pr="00325404">
        <w:rPr>
          <w:rFonts w:ascii="Times New Roman" w:hAnsi="Times New Roman"/>
          <w:sz w:val="24"/>
          <w:szCs w:val="24"/>
          <w:lang w:val="lt-LT"/>
        </w:rPr>
        <w:t>m.</w:t>
      </w:r>
      <w:r w:rsidRPr="00325404">
        <w:rPr>
          <w:rFonts w:ascii="Times New Roman" w:hAnsi="Times New Roman"/>
          <w:b/>
          <w:color w:val="FF0000"/>
          <w:sz w:val="24"/>
          <w:szCs w:val="24"/>
          <w:lang w:val="lt-LT"/>
        </w:rPr>
        <w:t xml:space="preserve"> </w:t>
      </w:r>
      <w:r w:rsidRPr="00325404">
        <w:rPr>
          <w:rFonts w:ascii="Times New Roman" w:hAnsi="Times New Roman"/>
          <w:sz w:val="24"/>
          <w:szCs w:val="24"/>
          <w:lang w:val="lt-LT"/>
        </w:rPr>
        <w:t>rugpjūčio 26</w:t>
      </w:r>
      <w:r w:rsidRPr="00325404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Pr="00325404">
        <w:rPr>
          <w:rFonts w:ascii="Times New Roman" w:hAnsi="Times New Roman"/>
          <w:sz w:val="24"/>
          <w:szCs w:val="24"/>
          <w:lang w:val="lt-LT"/>
        </w:rPr>
        <w:t>d.:</w:t>
      </w:r>
    </w:p>
    <w:p w:rsidR="00720F1C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 w:rsidRPr="00325404">
        <w:rPr>
          <w:rFonts w:ascii="Times New Roman" w:hAnsi="Times New Roman"/>
          <w:sz w:val="24"/>
          <w:szCs w:val="24"/>
          <w:lang w:val="lt-LT"/>
        </w:rPr>
        <w:t>16.1. užtikrinti nepertraukiamą mokyklos veiklą pagal galiojančius nuostatus;</w:t>
      </w:r>
    </w:p>
    <w:p w:rsidR="00720F1C" w:rsidRPr="00526828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color w:val="FF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Pr="00526828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2.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atsiskait</w:t>
      </w:r>
      <w:r>
        <w:rPr>
          <w:rFonts w:ascii="Times New Roman" w:hAnsi="Times New Roman"/>
          <w:sz w:val="24"/>
          <w:szCs w:val="24"/>
          <w:lang w:val="lt-LT"/>
        </w:rPr>
        <w:t>yti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su paslaugų teikėjais</w:t>
      </w:r>
      <w:r>
        <w:rPr>
          <w:rFonts w:ascii="Times New Roman" w:hAnsi="Times New Roman"/>
          <w:sz w:val="24"/>
          <w:szCs w:val="24"/>
          <w:lang w:val="lt-LT"/>
        </w:rPr>
        <w:t xml:space="preserve"> ir</w:t>
      </w:r>
      <w:r w:rsidRPr="000C6C3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D25B2">
        <w:rPr>
          <w:rFonts w:ascii="Times New Roman" w:hAnsi="Times New Roman"/>
          <w:sz w:val="24"/>
          <w:szCs w:val="24"/>
          <w:lang w:val="lt-LT"/>
        </w:rPr>
        <w:t>sudaryti tik tuos</w:t>
      </w:r>
      <w:r>
        <w:rPr>
          <w:rFonts w:ascii="Times New Roman" w:hAnsi="Times New Roman"/>
          <w:sz w:val="24"/>
          <w:szCs w:val="24"/>
          <w:lang w:val="lt-LT"/>
        </w:rPr>
        <w:t xml:space="preserve"> sandorius, kurie būtini mokyklos</w:t>
      </w:r>
      <w:r w:rsidRPr="006D25B2">
        <w:rPr>
          <w:rFonts w:ascii="Times New Roman" w:hAnsi="Times New Roman"/>
          <w:sz w:val="24"/>
          <w:szCs w:val="24"/>
          <w:lang w:val="lt-LT"/>
        </w:rPr>
        <w:t xml:space="preserve"> veiklai užtikrinti iki reorganizavimo pabaigos, o juos sudarant, informuoti kitas sandorių šalis </w:t>
      </w:r>
      <w:r>
        <w:rPr>
          <w:rFonts w:ascii="Times New Roman" w:hAnsi="Times New Roman"/>
          <w:sz w:val="24"/>
          <w:szCs w:val="24"/>
          <w:lang w:val="lt-LT"/>
        </w:rPr>
        <w:t xml:space="preserve">apie </w:t>
      </w:r>
      <w:r w:rsidRPr="006D25B2">
        <w:rPr>
          <w:rFonts w:ascii="Times New Roman" w:hAnsi="Times New Roman"/>
          <w:sz w:val="24"/>
          <w:szCs w:val="24"/>
          <w:lang w:val="lt-LT"/>
        </w:rPr>
        <w:t>reorganizavimą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20F1C" w:rsidRPr="00526828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16.3.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apie </w:t>
      </w:r>
      <w:r>
        <w:rPr>
          <w:rFonts w:ascii="Times New Roman" w:hAnsi="Times New Roman"/>
          <w:sz w:val="24"/>
          <w:szCs w:val="24"/>
          <w:lang w:val="lt-LT"/>
        </w:rPr>
        <w:t>sprendimą dėl mokyklos reorganizavimo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raštu pranešti kiekvienam mokiniui </w:t>
      </w:r>
      <w:r>
        <w:rPr>
          <w:rFonts w:ascii="Times New Roman" w:hAnsi="Times New Roman"/>
          <w:sz w:val="24"/>
          <w:szCs w:val="24"/>
          <w:lang w:val="lt-LT"/>
        </w:rPr>
        <w:t>ne vėliau kaip per vieną mėnesį nuo sprendimo priėmimo dienos;</w:t>
      </w:r>
    </w:p>
    <w:p w:rsidR="00720F1C" w:rsidRPr="00526828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16.4. 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apie darbo santykių pakeitimą ar nutraukimą </w:t>
      </w:r>
      <w:r>
        <w:rPr>
          <w:rFonts w:ascii="Times New Roman" w:hAnsi="Times New Roman"/>
          <w:sz w:val="24"/>
          <w:szCs w:val="24"/>
          <w:lang w:val="lt-LT"/>
        </w:rPr>
        <w:t xml:space="preserve">raštu </w:t>
      </w:r>
      <w:r w:rsidRPr="00526828">
        <w:rPr>
          <w:rFonts w:ascii="Times New Roman" w:hAnsi="Times New Roman"/>
          <w:sz w:val="24"/>
          <w:szCs w:val="24"/>
          <w:lang w:val="lt-LT"/>
        </w:rPr>
        <w:t>pranešti darbuotojams</w:t>
      </w:r>
      <w:r>
        <w:rPr>
          <w:rFonts w:ascii="Times New Roman" w:hAnsi="Times New Roman"/>
          <w:sz w:val="24"/>
          <w:szCs w:val="24"/>
          <w:lang w:val="lt-LT"/>
        </w:rPr>
        <w:t xml:space="preserve"> Lietuvos Respublikos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darbo kodekso nustatyta tvarka.</w:t>
      </w:r>
    </w:p>
    <w:p w:rsidR="00720F1C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 w:rsidRPr="00526828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7</w:t>
      </w:r>
      <w:r w:rsidRPr="00526828">
        <w:rPr>
          <w:rFonts w:ascii="Times New Roman" w:hAnsi="Times New Roman"/>
          <w:sz w:val="24"/>
          <w:szCs w:val="24"/>
          <w:lang w:val="lt-LT"/>
        </w:rPr>
        <w:t>. Reo</w:t>
      </w:r>
      <w:r>
        <w:rPr>
          <w:rFonts w:ascii="Times New Roman" w:hAnsi="Times New Roman"/>
          <w:sz w:val="24"/>
          <w:szCs w:val="24"/>
          <w:lang w:val="lt-LT"/>
        </w:rPr>
        <w:t>rganizavimo laikotarpiu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Kl</w:t>
      </w:r>
      <w:r>
        <w:rPr>
          <w:rFonts w:ascii="Times New Roman" w:hAnsi="Times New Roman"/>
          <w:sz w:val="24"/>
          <w:szCs w:val="24"/>
          <w:lang w:val="lt-LT"/>
        </w:rPr>
        <w:t xml:space="preserve">aipėdos Andrejaus Rubliovo ir </w:t>
      </w:r>
      <w:r w:rsidRPr="00526828">
        <w:rPr>
          <w:rFonts w:ascii="Times New Roman" w:hAnsi="Times New Roman"/>
          <w:sz w:val="24"/>
          <w:szCs w:val="24"/>
          <w:lang w:val="lt-LT"/>
        </w:rPr>
        <w:t>Klaipėdos „</w:t>
      </w:r>
      <w:r>
        <w:rPr>
          <w:rFonts w:ascii="Times New Roman" w:hAnsi="Times New Roman"/>
          <w:sz w:val="24"/>
          <w:szCs w:val="24"/>
          <w:lang w:val="lt-LT"/>
        </w:rPr>
        <w:t>Santarvės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pagrindinių </w:t>
      </w:r>
      <w:r w:rsidRPr="00526828">
        <w:rPr>
          <w:rFonts w:ascii="Times New Roman" w:hAnsi="Times New Roman"/>
          <w:sz w:val="24"/>
          <w:szCs w:val="24"/>
          <w:lang w:val="lt-LT"/>
        </w:rPr>
        <w:t>mokykl</w:t>
      </w:r>
      <w:r>
        <w:rPr>
          <w:rFonts w:ascii="Times New Roman" w:hAnsi="Times New Roman"/>
          <w:sz w:val="24"/>
          <w:szCs w:val="24"/>
          <w:lang w:val="lt-LT"/>
        </w:rPr>
        <w:t>ų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vadovai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720F1C" w:rsidRDefault="00720F1C" w:rsidP="00720F1C">
      <w:pPr>
        <w:pStyle w:val="Pagrindinistekstas1"/>
        <w:tabs>
          <w:tab w:val="left" w:pos="1276"/>
        </w:tabs>
        <w:ind w:firstLine="720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17.1. turi </w:t>
      </w:r>
      <w:r w:rsidRPr="009E7789">
        <w:rPr>
          <w:rFonts w:ascii="Times New Roman" w:hAnsi="Times New Roman"/>
          <w:sz w:val="24"/>
          <w:szCs w:val="24"/>
          <w:lang w:val="lt-LT"/>
        </w:rPr>
        <w:t xml:space="preserve">pateikti </w:t>
      </w:r>
      <w:r>
        <w:rPr>
          <w:rFonts w:ascii="Times New Roman" w:hAnsi="Times New Roman"/>
          <w:sz w:val="24"/>
          <w:szCs w:val="24"/>
          <w:lang w:val="lt-LT"/>
        </w:rPr>
        <w:t xml:space="preserve">šį Aprašą </w:t>
      </w:r>
      <w:r w:rsidRPr="009E7789">
        <w:rPr>
          <w:rFonts w:ascii="Times New Roman" w:hAnsi="Times New Roman"/>
          <w:sz w:val="24"/>
          <w:szCs w:val="24"/>
          <w:lang w:val="lt-LT"/>
        </w:rPr>
        <w:t>Juridinių asmenų registrui ne vėliau kaip pirmą jo viešo paskelbimo dieną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ir </w:t>
      </w:r>
      <w:r w:rsidRPr="00040C5C">
        <w:rPr>
          <w:rFonts w:ascii="Times New Roman" w:hAnsi="Times New Roman"/>
          <w:sz w:val="24"/>
          <w:szCs w:val="24"/>
          <w:lang w:val="lt-LT"/>
        </w:rPr>
        <w:t>apie Aprašo parengimą pranešti raštu visiems kreditoriams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720F1C" w:rsidRDefault="00720F1C" w:rsidP="00720F1C">
      <w:pPr>
        <w:pStyle w:val="Pagrindinistekstas1"/>
        <w:tabs>
          <w:tab w:val="left" w:pos="0"/>
        </w:tabs>
        <w:ind w:firstLine="720"/>
        <w:outlineLvl w:val="0"/>
        <w:rPr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17.2.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neturi teisės, nesuderinę su Klaipėdos miesto savivaldybės administracija, priimti į darbą nauj</w:t>
      </w:r>
      <w:r>
        <w:rPr>
          <w:rFonts w:ascii="Times New Roman" w:hAnsi="Times New Roman"/>
          <w:sz w:val="24"/>
          <w:szCs w:val="24"/>
          <w:lang w:val="lt-LT"/>
        </w:rPr>
        <w:t>ų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 darbuotoj</w:t>
      </w:r>
      <w:r>
        <w:rPr>
          <w:rFonts w:ascii="Times New Roman" w:hAnsi="Times New Roman"/>
          <w:sz w:val="24"/>
          <w:szCs w:val="24"/>
          <w:lang w:val="lt-LT"/>
        </w:rPr>
        <w:t>ų</w:t>
      </w:r>
      <w:r w:rsidRPr="00526828">
        <w:rPr>
          <w:rFonts w:ascii="Times New Roman" w:hAnsi="Times New Roman"/>
          <w:sz w:val="24"/>
          <w:szCs w:val="24"/>
          <w:lang w:val="lt-LT"/>
        </w:rPr>
        <w:t>.</w:t>
      </w:r>
    </w:p>
    <w:p w:rsidR="00720F1C" w:rsidRPr="006D5A03" w:rsidRDefault="00720F1C" w:rsidP="00720F1C">
      <w:pPr>
        <w:pStyle w:val="Pagrindinistekstas1"/>
        <w:tabs>
          <w:tab w:val="left" w:pos="0"/>
        </w:tabs>
        <w:ind w:firstLine="709"/>
        <w:outlineLvl w:val="0"/>
        <w:rPr>
          <w:sz w:val="24"/>
          <w:szCs w:val="24"/>
          <w:lang w:val="lt-LT"/>
        </w:rPr>
      </w:pPr>
    </w:p>
    <w:p w:rsidR="00720F1C" w:rsidRDefault="00720F1C" w:rsidP="00720F1C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  <w:r w:rsidRPr="00255582">
        <w:rPr>
          <w:rFonts w:ascii="Times New Roman" w:hAnsi="Times New Roman"/>
          <w:sz w:val="24"/>
          <w:szCs w:val="24"/>
          <w:lang w:val="lt-LT"/>
        </w:rPr>
        <w:t>V</w:t>
      </w:r>
      <w:r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720F1C" w:rsidRPr="00255582" w:rsidRDefault="00720F1C" w:rsidP="00720F1C">
      <w:pPr>
        <w:pStyle w:val="CentrBold"/>
        <w:tabs>
          <w:tab w:val="left" w:pos="720"/>
        </w:tabs>
        <w:outlineLvl w:val="0"/>
        <w:rPr>
          <w:rFonts w:ascii="Times New Roman" w:hAnsi="Times New Roman"/>
          <w:sz w:val="24"/>
          <w:szCs w:val="24"/>
          <w:lang w:val="lt-LT"/>
        </w:rPr>
      </w:pPr>
      <w:r w:rsidRPr="00255582">
        <w:rPr>
          <w:rFonts w:ascii="Times New Roman" w:hAnsi="Times New Roman"/>
          <w:sz w:val="24"/>
          <w:szCs w:val="24"/>
          <w:lang w:val="lt-LT"/>
        </w:rPr>
        <w:t xml:space="preserve">BAIGIAMOSIOS NUOSTATOS </w:t>
      </w:r>
    </w:p>
    <w:p w:rsidR="00720F1C" w:rsidRPr="00255582" w:rsidRDefault="00720F1C" w:rsidP="00720F1C">
      <w:pPr>
        <w:pStyle w:val="Pagrindinistekstas1"/>
        <w:tabs>
          <w:tab w:val="left" w:pos="720"/>
        </w:tabs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18</w:t>
      </w:r>
      <w:r w:rsidRPr="00FF7C4C">
        <w:rPr>
          <w:rFonts w:ascii="Times New Roman" w:hAnsi="Times New Roman"/>
          <w:sz w:val="24"/>
          <w:szCs w:val="24"/>
          <w:lang w:val="lt-LT"/>
        </w:rPr>
        <w:t xml:space="preserve">. </w:t>
      </w:r>
      <w:r>
        <w:rPr>
          <w:rFonts w:ascii="Times New Roman" w:hAnsi="Times New Roman"/>
          <w:sz w:val="24"/>
          <w:szCs w:val="24"/>
          <w:lang w:val="lt-LT"/>
        </w:rPr>
        <w:t>Šis Aprašas</w:t>
      </w:r>
      <w:r w:rsidRPr="00FF7C4C">
        <w:rPr>
          <w:rFonts w:ascii="Times New Roman" w:hAnsi="Times New Roman"/>
          <w:sz w:val="24"/>
          <w:szCs w:val="24"/>
          <w:lang w:val="lt-LT"/>
        </w:rPr>
        <w:t xml:space="preserve"> skelbi</w:t>
      </w:r>
      <w:r>
        <w:rPr>
          <w:rFonts w:ascii="Times New Roman" w:hAnsi="Times New Roman"/>
          <w:sz w:val="24"/>
          <w:szCs w:val="24"/>
          <w:lang w:val="lt-LT"/>
        </w:rPr>
        <w:t>amas</w:t>
      </w:r>
      <w:r w:rsidRPr="00FF7C4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26828">
        <w:rPr>
          <w:rFonts w:ascii="Times New Roman" w:hAnsi="Times New Roman"/>
          <w:sz w:val="24"/>
          <w:szCs w:val="24"/>
          <w:lang w:val="lt-LT"/>
        </w:rPr>
        <w:t>Kl</w:t>
      </w:r>
      <w:r>
        <w:rPr>
          <w:rFonts w:ascii="Times New Roman" w:hAnsi="Times New Roman"/>
          <w:sz w:val="24"/>
          <w:szCs w:val="24"/>
          <w:lang w:val="lt-LT"/>
        </w:rPr>
        <w:t xml:space="preserve">aipėdos Andrejaus Rubliovo ir </w:t>
      </w:r>
      <w:r w:rsidRPr="00526828">
        <w:rPr>
          <w:rFonts w:ascii="Times New Roman" w:hAnsi="Times New Roman"/>
          <w:sz w:val="24"/>
          <w:szCs w:val="24"/>
          <w:lang w:val="lt-LT"/>
        </w:rPr>
        <w:t>Klaipėdos „</w:t>
      </w:r>
      <w:r>
        <w:rPr>
          <w:rFonts w:ascii="Times New Roman" w:hAnsi="Times New Roman"/>
          <w:sz w:val="24"/>
          <w:szCs w:val="24"/>
          <w:lang w:val="lt-LT"/>
        </w:rPr>
        <w:t>Santarvės</w:t>
      </w:r>
      <w:r w:rsidRPr="00526828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Pr="00040C5C">
        <w:rPr>
          <w:rFonts w:ascii="Times New Roman" w:hAnsi="Times New Roman"/>
          <w:sz w:val="24"/>
          <w:szCs w:val="24"/>
          <w:lang w:val="lt-LT"/>
        </w:rPr>
        <w:t>pagrindinių mokyklų interneto tinklalapiuose (</w:t>
      </w:r>
      <w:r w:rsidRPr="005D6617">
        <w:rPr>
          <w:rFonts w:ascii="Times New Roman" w:hAnsi="Times New Roman"/>
          <w:sz w:val="24"/>
          <w:szCs w:val="24"/>
          <w:lang w:val="lt-LT"/>
        </w:rPr>
        <w:t>www.rubliovo.lt</w:t>
      </w:r>
      <w:r w:rsidRPr="00040C5C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5D6617">
        <w:rPr>
          <w:rFonts w:ascii="Times New Roman" w:hAnsi="Times New Roman"/>
          <w:sz w:val="24"/>
          <w:szCs w:val="24"/>
          <w:lang w:val="lt-LT"/>
        </w:rPr>
        <w:t>www.santarve.klaipeda.lm.lt</w:t>
      </w:r>
      <w:r w:rsidRPr="00040C5C">
        <w:rPr>
          <w:rFonts w:ascii="Times New Roman" w:hAnsi="Times New Roman"/>
          <w:sz w:val="24"/>
          <w:szCs w:val="24"/>
          <w:lang w:val="lt-LT"/>
        </w:rPr>
        <w:t>) bei Klaipėdos miesto savivaldybės interneto tinklalapyje (</w:t>
      </w:r>
      <w:r w:rsidRPr="005D6617">
        <w:rPr>
          <w:rFonts w:ascii="Times New Roman" w:hAnsi="Times New Roman"/>
          <w:sz w:val="24"/>
          <w:szCs w:val="24"/>
          <w:lang w:val="lt-LT"/>
        </w:rPr>
        <w:t>www.klaipeda.l</w:t>
      </w:r>
      <w:r w:rsidRPr="005716ED">
        <w:rPr>
          <w:rFonts w:ascii="Times New Roman" w:hAnsi="Times New Roman"/>
          <w:sz w:val="24"/>
          <w:szCs w:val="24"/>
          <w:lang w:val="lt-LT"/>
        </w:rPr>
        <w:t>t)</w:t>
      </w:r>
      <w:r w:rsidRPr="00040C5C">
        <w:rPr>
          <w:rFonts w:ascii="Times New Roman" w:hAnsi="Times New Roman"/>
          <w:sz w:val="24"/>
          <w:szCs w:val="24"/>
          <w:lang w:val="lt-LT"/>
        </w:rPr>
        <w:t xml:space="preserve"> vieną kartą.</w:t>
      </w:r>
    </w:p>
    <w:p w:rsidR="00720F1C" w:rsidRPr="00040C5C" w:rsidRDefault="00720F1C" w:rsidP="00720F1C">
      <w:pPr>
        <w:pStyle w:val="Pagrindinistekstas1"/>
        <w:tabs>
          <w:tab w:val="left" w:pos="720"/>
        </w:tabs>
        <w:ind w:firstLine="72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19. Sprendimą dėl savivaldybės biudžetinių įstaigų reorganizavimo priima Klaipėdos miesto savivaldybės taryba teisės aktų nustatyta tvarka.</w:t>
      </w:r>
    </w:p>
    <w:p w:rsidR="00720F1C" w:rsidRDefault="00720F1C" w:rsidP="00720F1C">
      <w:pPr>
        <w:pStyle w:val="Pagrindinistekstas1"/>
        <w:tabs>
          <w:tab w:val="left" w:pos="720"/>
        </w:tabs>
        <w:ind w:firstLine="0"/>
        <w:rPr>
          <w:sz w:val="24"/>
          <w:szCs w:val="24"/>
          <w:lang w:val="lt-LT"/>
        </w:rPr>
      </w:pPr>
    </w:p>
    <w:p w:rsidR="00720F1C" w:rsidRDefault="00720F1C" w:rsidP="00720F1C">
      <w:pPr>
        <w:pStyle w:val="Pagrindinistekstas1"/>
        <w:tabs>
          <w:tab w:val="left" w:pos="720"/>
          <w:tab w:val="left" w:pos="7200"/>
        </w:tabs>
        <w:ind w:firstLine="0"/>
        <w:jc w:val="center"/>
      </w:pPr>
      <w:r>
        <w:rPr>
          <w:sz w:val="24"/>
          <w:szCs w:val="24"/>
          <w:lang w:val="lt-LT"/>
        </w:rPr>
        <w:lastRenderedPageBreak/>
        <w:t>_______________________________</w:t>
      </w:r>
    </w:p>
    <w:p w:rsidR="00720F1C" w:rsidRDefault="00720F1C" w:rsidP="0006079E">
      <w:pPr>
        <w:jc w:val="center"/>
      </w:pPr>
    </w:p>
    <w:sectPr w:rsidR="00720F1C" w:rsidSect="00A0685C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5BA" w:rsidRDefault="005415BA" w:rsidP="00A0685C">
      <w:r>
        <w:separator/>
      </w:r>
    </w:p>
  </w:endnote>
  <w:endnote w:type="continuationSeparator" w:id="0">
    <w:p w:rsidR="005415BA" w:rsidRDefault="005415BA" w:rsidP="00A0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5BA" w:rsidRDefault="005415BA" w:rsidP="00A0685C">
      <w:r>
        <w:separator/>
      </w:r>
    </w:p>
  </w:footnote>
  <w:footnote w:type="continuationSeparator" w:id="0">
    <w:p w:rsidR="005415BA" w:rsidRDefault="005415BA" w:rsidP="00A06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578727"/>
      <w:docPartObj>
        <w:docPartGallery w:val="Page Numbers (Top of Page)"/>
        <w:docPartUnique/>
      </w:docPartObj>
    </w:sdtPr>
    <w:sdtEndPr/>
    <w:sdtContent>
      <w:p w:rsidR="00A0685C" w:rsidRDefault="00A0685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B30">
          <w:rPr>
            <w:noProof/>
          </w:rPr>
          <w:t>4</w:t>
        </w:r>
        <w:r>
          <w:fldChar w:fldCharType="end"/>
        </w:r>
      </w:p>
    </w:sdtContent>
  </w:sdt>
  <w:p w:rsidR="00A0685C" w:rsidRDefault="00A0685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3011E"/>
    <w:rsid w:val="004476DD"/>
    <w:rsid w:val="005415BA"/>
    <w:rsid w:val="00597EE8"/>
    <w:rsid w:val="005F495C"/>
    <w:rsid w:val="00720F1C"/>
    <w:rsid w:val="008354D5"/>
    <w:rsid w:val="008E6E82"/>
    <w:rsid w:val="00A0685C"/>
    <w:rsid w:val="00AF7D08"/>
    <w:rsid w:val="00B750B6"/>
    <w:rsid w:val="00CA4D3B"/>
    <w:rsid w:val="00E07B30"/>
    <w:rsid w:val="00E33871"/>
    <w:rsid w:val="00E9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rsid w:val="00720F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20F1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068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85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068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8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rindinistekstas1">
    <w:name w:val="Pagrindinis tekstas1"/>
    <w:rsid w:val="00720F1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20F1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068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85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068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8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6094</Words>
  <Characters>3475</Characters>
  <Application>Microsoft Office Word</Application>
  <DocSecurity>4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2014-05-06T10:37:00Z</dcterms:created>
  <dcterms:modified xsi:type="dcterms:W3CDTF">2014-05-06T10:37:00Z</dcterms:modified>
</cp:coreProperties>
</file>