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gegužės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T2-126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A46819" w:rsidRDefault="00A46819" w:rsidP="00A46819">
      <w:pPr>
        <w:jc w:val="center"/>
        <w:rPr>
          <w:b/>
          <w:caps/>
        </w:rPr>
      </w:pPr>
    </w:p>
    <w:p w:rsidR="00A46819" w:rsidRDefault="00A46819" w:rsidP="00A46819">
      <w:pPr>
        <w:jc w:val="center"/>
        <w:rPr>
          <w:b/>
          <w:caps/>
        </w:rPr>
      </w:pPr>
      <w:r>
        <w:rPr>
          <w:b/>
          <w:caps/>
        </w:rPr>
        <w:t>BĮ KLAIPĖDOS „VIESULO“ sporto CENTRO TEIKIAMŲ APGYVENDINIMO PASLAUGŲ ĮKAINIAI</w:t>
      </w:r>
    </w:p>
    <w:p w:rsidR="00A46819" w:rsidRDefault="00A46819" w:rsidP="00A46819">
      <w:pPr>
        <w:jc w:val="center"/>
        <w:rPr>
          <w:b/>
          <w:caps/>
        </w:rPr>
      </w:pPr>
    </w:p>
    <w:p w:rsidR="00A46819" w:rsidRDefault="00A46819" w:rsidP="00A46819">
      <w:pPr>
        <w:jc w:val="center"/>
        <w:rPr>
          <w:b/>
          <w:caps/>
        </w:rPr>
      </w:pPr>
    </w:p>
    <w:tbl>
      <w:tblPr>
        <w:tblStyle w:val="Lentelstinklelis"/>
        <w:tblW w:w="7922" w:type="dxa"/>
        <w:jc w:val="center"/>
        <w:tblInd w:w="69" w:type="dxa"/>
        <w:tblLook w:val="01E0" w:firstRow="1" w:lastRow="1" w:firstColumn="1" w:lastColumn="1" w:noHBand="0" w:noVBand="0"/>
      </w:tblPr>
      <w:tblGrid>
        <w:gridCol w:w="681"/>
        <w:gridCol w:w="4107"/>
        <w:gridCol w:w="1600"/>
        <w:gridCol w:w="1534"/>
      </w:tblGrid>
      <w:tr w:rsidR="00A46819" w:rsidTr="00A46819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19" w:rsidRDefault="00A46819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A46819" w:rsidRDefault="00A4681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19" w:rsidRDefault="00A46819">
            <w:pPr>
              <w:jc w:val="center"/>
              <w:rPr>
                <w:b/>
              </w:rPr>
            </w:pPr>
            <w:r>
              <w:rPr>
                <w:b/>
              </w:rPr>
              <w:t>Paslaugos pavadinimas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19" w:rsidRDefault="00A46819">
            <w:pPr>
              <w:jc w:val="center"/>
              <w:rPr>
                <w:b/>
              </w:rPr>
            </w:pPr>
            <w:r>
              <w:rPr>
                <w:b/>
              </w:rPr>
              <w:t>Mato vienetas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19" w:rsidRDefault="00A46819">
            <w:pPr>
              <w:jc w:val="center"/>
              <w:rPr>
                <w:b/>
              </w:rPr>
            </w:pPr>
            <w:r>
              <w:rPr>
                <w:b/>
              </w:rPr>
              <w:t>Įkainis</w:t>
            </w:r>
            <w:r>
              <w:t xml:space="preserve"> </w:t>
            </w:r>
            <w:r>
              <w:rPr>
                <w:b/>
              </w:rPr>
              <w:t>Lt</w:t>
            </w:r>
          </w:p>
          <w:p w:rsidR="00A46819" w:rsidRDefault="00A46819">
            <w:pPr>
              <w:jc w:val="center"/>
              <w:rPr>
                <w:b/>
              </w:rPr>
            </w:pPr>
            <w:r>
              <w:t>(be PVM)</w:t>
            </w:r>
          </w:p>
        </w:tc>
      </w:tr>
      <w:tr w:rsidR="00A46819" w:rsidTr="00A46819">
        <w:trPr>
          <w:jc w:val="center"/>
        </w:trPr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9" w:rsidRDefault="00A46819">
            <w:pPr>
              <w:rPr>
                <w:b/>
              </w:rPr>
            </w:pPr>
          </w:p>
          <w:p w:rsidR="00A46819" w:rsidRDefault="00A46819">
            <w:pPr>
              <w:jc w:val="center"/>
              <w:rPr>
                <w:b/>
              </w:rPr>
            </w:pPr>
            <w:r>
              <w:rPr>
                <w:b/>
              </w:rPr>
              <w:t>Dviračių treko svečių namai Kretingos g. 38, Klaipėda</w:t>
            </w:r>
          </w:p>
          <w:p w:rsidR="00A46819" w:rsidRDefault="00A46819">
            <w:pPr>
              <w:jc w:val="center"/>
              <w:rPr>
                <w:b/>
              </w:rPr>
            </w:pPr>
          </w:p>
        </w:tc>
      </w:tr>
      <w:tr w:rsidR="00A46819" w:rsidTr="00A46819">
        <w:trPr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>1.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r>
              <w:t xml:space="preserve">4 (keturių) numerių svečių namai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>1 para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 xml:space="preserve">154 </w:t>
            </w:r>
          </w:p>
        </w:tc>
      </w:tr>
      <w:tr w:rsidR="00A46819" w:rsidTr="00A468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19" w:rsidRDefault="00A468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19" w:rsidRDefault="00A46819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>1 mėnuo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 xml:space="preserve">3500  </w:t>
            </w:r>
          </w:p>
        </w:tc>
      </w:tr>
      <w:tr w:rsidR="00A46819" w:rsidTr="00A46819">
        <w:trPr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>2.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9" w:rsidRDefault="00A46819">
            <w:r>
              <w:t>1 (vienas) numeris</w:t>
            </w:r>
          </w:p>
          <w:p w:rsidR="00A46819" w:rsidRDefault="00A46819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>1 para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 xml:space="preserve">39  </w:t>
            </w:r>
          </w:p>
        </w:tc>
      </w:tr>
      <w:tr w:rsidR="00A46819" w:rsidTr="00A468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19" w:rsidRDefault="00A468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19" w:rsidRDefault="00A46819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>1 mėnuo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 xml:space="preserve">866  </w:t>
            </w:r>
          </w:p>
        </w:tc>
      </w:tr>
      <w:tr w:rsidR="00A46819" w:rsidTr="00A46819">
        <w:trPr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>3.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r>
              <w:t>1 (viena) lova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>1 para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 xml:space="preserve">13  </w:t>
            </w:r>
          </w:p>
        </w:tc>
      </w:tr>
      <w:tr w:rsidR="00A46819" w:rsidTr="00A468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19" w:rsidRDefault="00A4681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19" w:rsidRDefault="00A46819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>1 mėnuo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 xml:space="preserve">290  </w:t>
            </w:r>
          </w:p>
        </w:tc>
      </w:tr>
      <w:tr w:rsidR="00A46819" w:rsidTr="00A46819">
        <w:trPr>
          <w:jc w:val="center"/>
        </w:trPr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19" w:rsidRDefault="00A46819">
            <w:pPr>
              <w:jc w:val="center"/>
              <w:rPr>
                <w:b/>
              </w:rPr>
            </w:pPr>
          </w:p>
          <w:p w:rsidR="00A46819" w:rsidRDefault="00A46819">
            <w:pPr>
              <w:jc w:val="center"/>
              <w:rPr>
                <w:b/>
              </w:rPr>
            </w:pPr>
            <w:r>
              <w:rPr>
                <w:b/>
              </w:rPr>
              <w:t>Dviračių treko komplekso administracinis pastatas, II aukštas,</w:t>
            </w:r>
          </w:p>
          <w:p w:rsidR="00A46819" w:rsidRDefault="00A46819">
            <w:pPr>
              <w:jc w:val="center"/>
              <w:rPr>
                <w:b/>
              </w:rPr>
            </w:pPr>
            <w:r>
              <w:rPr>
                <w:b/>
              </w:rPr>
              <w:t>Kretingos g. 38, Klaipėda</w:t>
            </w:r>
          </w:p>
          <w:p w:rsidR="00A46819" w:rsidRDefault="00A46819">
            <w:pPr>
              <w:jc w:val="center"/>
              <w:rPr>
                <w:b/>
              </w:rPr>
            </w:pPr>
          </w:p>
        </w:tc>
      </w:tr>
      <w:tr w:rsidR="00A46819" w:rsidTr="00A46819">
        <w:trPr>
          <w:trHeight w:val="70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  <w:rPr>
                <w:w w:val="102"/>
              </w:rPr>
            </w:pPr>
            <w:r>
              <w:rPr>
                <w:w w:val="102"/>
              </w:rPr>
              <w:t>4.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rPr>
                <w:w w:val="102"/>
              </w:rPr>
            </w:pPr>
            <w:r>
              <w:rPr>
                <w:w w:val="102"/>
              </w:rPr>
              <w:t>Gyvenamojo kambario 1 (viena) lova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>1 para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 xml:space="preserve">8  </w:t>
            </w:r>
          </w:p>
        </w:tc>
      </w:tr>
      <w:tr w:rsidR="00A46819" w:rsidTr="00A46819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19" w:rsidRDefault="00A46819">
            <w:pPr>
              <w:rPr>
                <w:w w:val="10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819" w:rsidRDefault="00A46819">
            <w:pPr>
              <w:rPr>
                <w:w w:val="10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>1 mėnuo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819" w:rsidRDefault="00A46819">
            <w:pPr>
              <w:jc w:val="center"/>
            </w:pPr>
            <w:r>
              <w:t xml:space="preserve">240  </w:t>
            </w:r>
          </w:p>
        </w:tc>
      </w:tr>
    </w:tbl>
    <w:p w:rsidR="00A46819" w:rsidRDefault="00A46819" w:rsidP="00A46819">
      <w:pPr>
        <w:pStyle w:val="BodyText1"/>
        <w:shd w:val="clear" w:color="auto" w:fill="auto"/>
        <w:spacing w:before="0" w:line="240" w:lineRule="auto"/>
        <w:rPr>
          <w:iCs/>
          <w:sz w:val="24"/>
          <w:szCs w:val="24"/>
          <w:lang w:eastAsia="lt-LT"/>
        </w:rPr>
      </w:pPr>
    </w:p>
    <w:p w:rsidR="00A46819" w:rsidRDefault="00A46819" w:rsidP="00A46819">
      <w:pPr>
        <w:jc w:val="center"/>
      </w:pPr>
      <w:r>
        <w:t>______________________</w:t>
      </w:r>
    </w:p>
    <w:p w:rsidR="0006079E" w:rsidRDefault="0006079E" w:rsidP="0006079E">
      <w:pPr>
        <w:jc w:val="center"/>
      </w:pPr>
    </w:p>
    <w:sectPr w:rsidR="0006079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05607"/>
    <w:rsid w:val="0044347A"/>
    <w:rsid w:val="004476DD"/>
    <w:rsid w:val="00597EE8"/>
    <w:rsid w:val="005F495C"/>
    <w:rsid w:val="00752BA3"/>
    <w:rsid w:val="008354D5"/>
    <w:rsid w:val="008E6E82"/>
    <w:rsid w:val="00A06545"/>
    <w:rsid w:val="00A46819"/>
    <w:rsid w:val="00AF7D08"/>
    <w:rsid w:val="00B750B6"/>
    <w:rsid w:val="00CA4D3B"/>
    <w:rsid w:val="00E33871"/>
    <w:rsid w:val="00F7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Numatytasispastraiposriftas"/>
    <w:link w:val="BodyText1"/>
    <w:locked/>
    <w:rsid w:val="00A46819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A46819"/>
    <w:pPr>
      <w:widowControl w:val="0"/>
      <w:shd w:val="clear" w:color="auto" w:fill="FFFFFF"/>
      <w:spacing w:before="300" w:line="274" w:lineRule="exact"/>
      <w:jc w:val="both"/>
    </w:pPr>
    <w:rPr>
      <w:spacing w:val="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Numatytasispastraiposriftas"/>
    <w:link w:val="BodyText1"/>
    <w:locked/>
    <w:rsid w:val="00A46819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A46819"/>
    <w:pPr>
      <w:widowControl w:val="0"/>
      <w:shd w:val="clear" w:color="auto" w:fill="FFFFFF"/>
      <w:spacing w:before="300" w:line="274" w:lineRule="exact"/>
      <w:jc w:val="both"/>
    </w:pPr>
    <w:rPr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2014-06-03T08:50:00Z</dcterms:created>
  <dcterms:modified xsi:type="dcterms:W3CDTF">2014-06-03T08:50:00Z</dcterms:modified>
</cp:coreProperties>
</file>