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976EAD" w:rsidRPr="00557F00" w:rsidRDefault="00976EAD" w:rsidP="00976EAD">
      <w:pPr>
        <w:jc w:val="center"/>
        <w:rPr>
          <w:b/>
          <w:sz w:val="28"/>
          <w:szCs w:val="28"/>
        </w:rPr>
      </w:pPr>
      <w:r w:rsidRPr="005174A9">
        <w:rPr>
          <w:b/>
          <w:sz w:val="28"/>
          <w:szCs w:val="28"/>
        </w:rPr>
        <w:t xml:space="preserve">KLAIPĖDOS </w:t>
      </w:r>
      <w:r w:rsidRPr="00557F00">
        <w:rPr>
          <w:b/>
          <w:sz w:val="28"/>
          <w:szCs w:val="28"/>
        </w:rPr>
        <w:t>MIESTO SAVIVALDYBĖS ADMINISTRACIJA</w:t>
      </w:r>
    </w:p>
    <w:p w:rsidR="00976EAD" w:rsidRPr="00557F00" w:rsidRDefault="00976EAD" w:rsidP="00976EAD">
      <w:pPr>
        <w:jc w:val="center"/>
        <w:rPr>
          <w:b/>
          <w:sz w:val="28"/>
          <w:szCs w:val="28"/>
        </w:rPr>
      </w:pPr>
      <w:r w:rsidRPr="00557F00">
        <w:rPr>
          <w:b/>
          <w:sz w:val="28"/>
          <w:szCs w:val="28"/>
        </w:rPr>
        <w:t>STRATEGINIO PLANAVIMO GRUPĖS</w:t>
      </w:r>
    </w:p>
    <w:p w:rsidR="00976EAD" w:rsidRPr="00557F00" w:rsidRDefault="00976EAD" w:rsidP="00976EAD">
      <w:pPr>
        <w:jc w:val="center"/>
        <w:rPr>
          <w:b/>
          <w:sz w:val="28"/>
          <w:szCs w:val="28"/>
        </w:rPr>
      </w:pPr>
      <w:r w:rsidRPr="00557F00">
        <w:rPr>
          <w:b/>
          <w:sz w:val="28"/>
          <w:szCs w:val="28"/>
        </w:rPr>
        <w:t>POSĖDŽIO PROTOKOLAS</w:t>
      </w:r>
    </w:p>
    <w:p w:rsidR="00ED3397" w:rsidRPr="003C09F9" w:rsidRDefault="00ED3397" w:rsidP="00ED3397">
      <w:pPr>
        <w:pStyle w:val="Pagrindinistekstas"/>
        <w:jc w:val="center"/>
        <w:rPr>
          <w:b/>
          <w:bCs/>
          <w:caps/>
          <w:szCs w:val="24"/>
        </w:rPr>
      </w:pPr>
    </w:p>
    <w:p w:rsidR="00445CA9" w:rsidRPr="003C09F9" w:rsidRDefault="00445CA9" w:rsidP="00F41647">
      <w:pPr>
        <w:rPr>
          <w:sz w:val="24"/>
          <w:szCs w:val="24"/>
        </w:rPr>
      </w:pPr>
    </w:p>
    <w:p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r w:rsidR="00071EBB">
        <w:rPr>
          <w:sz w:val="24"/>
          <w:szCs w:val="24"/>
        </w:rPr>
        <w:t xml:space="preserve"> </w:t>
      </w:r>
      <w:bookmarkStart w:id="0" w:name="_GoBack"/>
      <w:bookmarkEnd w:id="0"/>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FC5F92" w:rsidRPr="003C1D19" w:rsidRDefault="00FC5F92" w:rsidP="00FC5F92">
      <w:pPr>
        <w:spacing w:line="276" w:lineRule="auto"/>
        <w:rPr>
          <w:sz w:val="24"/>
          <w:szCs w:val="24"/>
        </w:rPr>
      </w:pPr>
      <w:r w:rsidRPr="003C1D19">
        <w:rPr>
          <w:sz w:val="24"/>
          <w:szCs w:val="24"/>
        </w:rPr>
        <w:t>Posėdis įvyko 2014-0</w:t>
      </w:r>
      <w:r w:rsidR="00B67155">
        <w:rPr>
          <w:sz w:val="24"/>
          <w:szCs w:val="24"/>
        </w:rPr>
        <w:t>7</w:t>
      </w:r>
      <w:r w:rsidRPr="003C1D19">
        <w:rPr>
          <w:sz w:val="24"/>
          <w:szCs w:val="24"/>
        </w:rPr>
        <w:t>-</w:t>
      </w:r>
      <w:r w:rsidR="00B67155">
        <w:rPr>
          <w:sz w:val="24"/>
          <w:szCs w:val="24"/>
        </w:rPr>
        <w:t>09</w:t>
      </w:r>
    </w:p>
    <w:p w:rsidR="00FC5F92" w:rsidRPr="003C1D19" w:rsidRDefault="00FC5F92" w:rsidP="00FC5F92">
      <w:pPr>
        <w:spacing w:line="276" w:lineRule="auto"/>
        <w:rPr>
          <w:sz w:val="24"/>
          <w:szCs w:val="24"/>
        </w:rPr>
      </w:pPr>
    </w:p>
    <w:p w:rsidR="00FC5F92" w:rsidRPr="003C1D19" w:rsidRDefault="00FC5F92" w:rsidP="00FC5F92">
      <w:pPr>
        <w:spacing w:line="276" w:lineRule="auto"/>
        <w:jc w:val="both"/>
        <w:rPr>
          <w:sz w:val="24"/>
          <w:szCs w:val="24"/>
        </w:rPr>
      </w:pPr>
      <w:r w:rsidRPr="003C1D19">
        <w:rPr>
          <w:sz w:val="24"/>
          <w:szCs w:val="24"/>
        </w:rPr>
        <w:t>Posėdžio pradžia: 13.15 val.</w:t>
      </w:r>
    </w:p>
    <w:p w:rsidR="00FC5F92" w:rsidRPr="003C1D19" w:rsidRDefault="00FC5F92" w:rsidP="00FC5F92">
      <w:pPr>
        <w:spacing w:line="276" w:lineRule="auto"/>
        <w:jc w:val="both"/>
        <w:rPr>
          <w:sz w:val="24"/>
          <w:szCs w:val="24"/>
        </w:rPr>
      </w:pPr>
      <w:r w:rsidRPr="003C1D19">
        <w:rPr>
          <w:sz w:val="24"/>
          <w:szCs w:val="24"/>
        </w:rPr>
        <w:t>Posėdžio pabaiga: 14.</w:t>
      </w:r>
      <w:r w:rsidR="00B67155">
        <w:rPr>
          <w:sz w:val="24"/>
          <w:szCs w:val="24"/>
        </w:rPr>
        <w:t>15</w:t>
      </w:r>
      <w:r w:rsidRPr="003C1D19">
        <w:rPr>
          <w:sz w:val="24"/>
          <w:szCs w:val="24"/>
        </w:rPr>
        <w:t xml:space="preserve"> val.</w:t>
      </w:r>
    </w:p>
    <w:p w:rsidR="00FC5F92" w:rsidRPr="003C1D19" w:rsidRDefault="00FC5F92" w:rsidP="00FC5F92">
      <w:pPr>
        <w:spacing w:line="276" w:lineRule="auto"/>
        <w:jc w:val="both"/>
        <w:rPr>
          <w:sz w:val="24"/>
          <w:szCs w:val="24"/>
        </w:rPr>
      </w:pPr>
    </w:p>
    <w:p w:rsidR="00FC5F92" w:rsidRPr="003C1D19" w:rsidRDefault="00FC5F92" w:rsidP="00FC5F92">
      <w:pPr>
        <w:spacing w:line="276" w:lineRule="auto"/>
        <w:jc w:val="both"/>
        <w:rPr>
          <w:sz w:val="24"/>
          <w:szCs w:val="24"/>
        </w:rPr>
      </w:pPr>
      <w:r w:rsidRPr="003C1D19">
        <w:rPr>
          <w:sz w:val="24"/>
          <w:szCs w:val="24"/>
        </w:rPr>
        <w:t>Posėdžio pirmininkė – Judita Simonavičiūtė, Savivaldybės administracijos direktorė.</w:t>
      </w:r>
    </w:p>
    <w:p w:rsidR="00FC5F92" w:rsidRPr="003C1D19" w:rsidRDefault="00FC5F92" w:rsidP="00FC5F92">
      <w:pPr>
        <w:spacing w:line="276" w:lineRule="auto"/>
        <w:jc w:val="both"/>
        <w:rPr>
          <w:rFonts w:eastAsia="Calibri"/>
          <w:sz w:val="24"/>
          <w:szCs w:val="24"/>
          <w:lang w:eastAsia="en-US"/>
        </w:rPr>
      </w:pPr>
      <w:r w:rsidRPr="003C1D19">
        <w:rPr>
          <w:sz w:val="24"/>
          <w:szCs w:val="24"/>
        </w:rPr>
        <w:t xml:space="preserve">Posėdžio sekretorė – </w:t>
      </w:r>
      <w:r w:rsidRPr="003C1D19">
        <w:rPr>
          <w:rFonts w:eastAsia="Calibri"/>
          <w:sz w:val="24"/>
          <w:szCs w:val="24"/>
          <w:lang w:eastAsia="en-US"/>
        </w:rPr>
        <w:t>Snieguolė Kačerauskaitė, Strateginio planavimo skyriaus vyr. specialistė.</w:t>
      </w:r>
    </w:p>
    <w:p w:rsidR="00FC5F92" w:rsidRPr="003C1D19" w:rsidRDefault="00FC5F92" w:rsidP="00FC5F92">
      <w:pPr>
        <w:spacing w:line="276" w:lineRule="auto"/>
        <w:jc w:val="both"/>
        <w:rPr>
          <w:sz w:val="24"/>
          <w:szCs w:val="24"/>
        </w:rPr>
      </w:pPr>
    </w:p>
    <w:p w:rsidR="00FC5F92" w:rsidRPr="003C1D19" w:rsidRDefault="00FC5F92" w:rsidP="00FC5F92">
      <w:pPr>
        <w:spacing w:line="276" w:lineRule="auto"/>
        <w:jc w:val="both"/>
        <w:rPr>
          <w:sz w:val="24"/>
          <w:szCs w:val="24"/>
          <w:u w:val="single"/>
        </w:rPr>
      </w:pPr>
      <w:r w:rsidRPr="003C1D19">
        <w:rPr>
          <w:sz w:val="24"/>
          <w:szCs w:val="24"/>
          <w:u w:val="single"/>
        </w:rPr>
        <w:t>Dalyvauja:</w:t>
      </w:r>
    </w:p>
    <w:p w:rsidR="00FC5F92" w:rsidRPr="00607232" w:rsidRDefault="00FC5F92" w:rsidP="00FC5F92">
      <w:pPr>
        <w:spacing w:line="276" w:lineRule="auto"/>
        <w:ind w:firstLine="720"/>
        <w:jc w:val="both"/>
        <w:rPr>
          <w:sz w:val="24"/>
          <w:szCs w:val="24"/>
          <w:lang w:eastAsia="en-US"/>
        </w:rPr>
      </w:pPr>
      <w:r w:rsidRPr="00607232">
        <w:rPr>
          <w:sz w:val="24"/>
          <w:szCs w:val="24"/>
        </w:rPr>
        <w:t xml:space="preserve">Nariai: Indrė Butenienė, Strateginio planavimo skyriaus vedėja, Nijolė Laužikienė, Ugdymo ir kultūros departamento direktorė, Alina Velykienė, Savivaldybės administracijos direktoriaus pavaduotoja, Vilija Venckutė-Palaitienė, Informavimo ir e. paslaugų skyriaus vedėja, Ričardas Zulcas, Investicijų ir ekonomikos departamento direktorius, Aleksandras Michailovas, Savivaldybės administracijos </w:t>
      </w:r>
      <w:r w:rsidR="00B67155" w:rsidRPr="00607232">
        <w:rPr>
          <w:sz w:val="24"/>
          <w:szCs w:val="24"/>
        </w:rPr>
        <w:t>direktoriaus pavaduotojas, Meilutė Katauskienė, centralizuoto vidaus audito skyriaus, Kastytis Macijauskas, Urbanistinės plėtros departamento direktorius</w:t>
      </w:r>
    </w:p>
    <w:p w:rsidR="00FC5F92" w:rsidRPr="00607232" w:rsidRDefault="00FC5F92" w:rsidP="00FC5F92">
      <w:pPr>
        <w:spacing w:line="276" w:lineRule="auto"/>
        <w:ind w:firstLine="426"/>
        <w:jc w:val="both"/>
        <w:rPr>
          <w:sz w:val="24"/>
          <w:szCs w:val="24"/>
        </w:rPr>
      </w:pPr>
    </w:p>
    <w:p w:rsidR="00FC5F92" w:rsidRPr="00607232" w:rsidRDefault="00FC5F92" w:rsidP="00FC5F92">
      <w:pPr>
        <w:spacing w:line="276" w:lineRule="auto"/>
        <w:jc w:val="both"/>
        <w:rPr>
          <w:sz w:val="24"/>
          <w:szCs w:val="24"/>
        </w:rPr>
      </w:pPr>
      <w:r w:rsidRPr="00607232">
        <w:rPr>
          <w:sz w:val="24"/>
          <w:szCs w:val="24"/>
          <w:u w:val="single"/>
        </w:rPr>
        <w:t>Pakviesti</w:t>
      </w:r>
      <w:r w:rsidRPr="00607232">
        <w:rPr>
          <w:sz w:val="24"/>
          <w:szCs w:val="24"/>
        </w:rPr>
        <w:t xml:space="preserve">: </w:t>
      </w:r>
    </w:p>
    <w:p w:rsidR="00FC5F92" w:rsidRPr="00607232" w:rsidRDefault="00FC5F92" w:rsidP="00FC5F92">
      <w:pPr>
        <w:spacing w:line="276" w:lineRule="auto"/>
        <w:jc w:val="both"/>
        <w:rPr>
          <w:sz w:val="24"/>
          <w:szCs w:val="24"/>
        </w:rPr>
      </w:pPr>
      <w:r w:rsidRPr="00607232">
        <w:rPr>
          <w:sz w:val="24"/>
          <w:szCs w:val="24"/>
        </w:rPr>
        <w:t xml:space="preserve"> </w:t>
      </w:r>
      <w:r w:rsidRPr="00607232">
        <w:rPr>
          <w:sz w:val="24"/>
          <w:szCs w:val="24"/>
        </w:rPr>
        <w:tab/>
        <w:t xml:space="preserve">Simonas Gentvilas, mero patarėjas, </w:t>
      </w:r>
      <w:r w:rsidR="00B67155" w:rsidRPr="00607232">
        <w:rPr>
          <w:sz w:val="24"/>
          <w:szCs w:val="24"/>
        </w:rPr>
        <w:t xml:space="preserve">Janina Asadauskienė, Sveikatos skyriaus vedėja, Danutė Žičkuvienė, BĮ Klaipėdos koncertų salės direktorė, </w:t>
      </w:r>
      <w:r w:rsidR="00607232" w:rsidRPr="00607232">
        <w:rPr>
          <w:sz w:val="24"/>
          <w:szCs w:val="24"/>
        </w:rPr>
        <w:t>Karolina Kudrevičiūtė, Kultūros skyriaus vyr. specialistė.</w:t>
      </w:r>
    </w:p>
    <w:p w:rsidR="00FC5F92" w:rsidRPr="003C1D19" w:rsidRDefault="00FC5F92" w:rsidP="00FC5F92">
      <w:pPr>
        <w:spacing w:line="276" w:lineRule="auto"/>
        <w:jc w:val="both"/>
        <w:rPr>
          <w:sz w:val="24"/>
          <w:szCs w:val="24"/>
        </w:rPr>
      </w:pPr>
      <w:r w:rsidRPr="003C1D19">
        <w:rPr>
          <w:sz w:val="24"/>
          <w:szCs w:val="24"/>
        </w:rPr>
        <w:t xml:space="preserve"> </w:t>
      </w:r>
    </w:p>
    <w:p w:rsidR="00FC5F92" w:rsidRPr="003C1D19" w:rsidRDefault="00FC5F92" w:rsidP="00FC5F92">
      <w:pPr>
        <w:jc w:val="both"/>
        <w:rPr>
          <w:sz w:val="24"/>
          <w:szCs w:val="24"/>
        </w:rPr>
      </w:pPr>
      <w:r w:rsidRPr="003C1D19">
        <w:rPr>
          <w:sz w:val="24"/>
          <w:szCs w:val="24"/>
          <w:u w:val="single"/>
        </w:rPr>
        <w:t>Darbotvarkė</w:t>
      </w:r>
      <w:r w:rsidRPr="003C1D19">
        <w:rPr>
          <w:sz w:val="24"/>
          <w:szCs w:val="24"/>
        </w:rPr>
        <w:t xml:space="preserve">: </w:t>
      </w:r>
    </w:p>
    <w:p w:rsidR="00607232" w:rsidRPr="00607232" w:rsidRDefault="00607232" w:rsidP="00607232">
      <w:pPr>
        <w:pStyle w:val="Sraopastraipa"/>
        <w:numPr>
          <w:ilvl w:val="0"/>
          <w:numId w:val="5"/>
        </w:numPr>
        <w:suppressAutoHyphens w:val="0"/>
        <w:autoSpaceDN/>
        <w:spacing w:after="0" w:line="240" w:lineRule="auto"/>
        <w:textAlignment w:val="auto"/>
        <w:rPr>
          <w:rFonts w:ascii="Times New Roman" w:hAnsi="Times New Roman"/>
        </w:rPr>
      </w:pPr>
      <w:r w:rsidRPr="00607232">
        <w:rPr>
          <w:rFonts w:ascii="Times New Roman" w:hAnsi="Times New Roman"/>
        </w:rPr>
        <w:t>Dėl paraiškos teikimo EEE ir Norvegijos finansiniams mechan</w:t>
      </w:r>
      <w:r>
        <w:rPr>
          <w:rFonts w:ascii="Times New Roman" w:hAnsi="Times New Roman"/>
        </w:rPr>
        <w:t>izmams.</w:t>
      </w:r>
    </w:p>
    <w:p w:rsidR="00607232" w:rsidRPr="00607232" w:rsidRDefault="00607232" w:rsidP="00607232">
      <w:pPr>
        <w:pStyle w:val="Sraopastraipa"/>
        <w:numPr>
          <w:ilvl w:val="0"/>
          <w:numId w:val="5"/>
        </w:numPr>
        <w:suppressAutoHyphens w:val="0"/>
        <w:autoSpaceDN/>
        <w:spacing w:after="0" w:line="240" w:lineRule="auto"/>
        <w:textAlignment w:val="auto"/>
        <w:rPr>
          <w:rFonts w:ascii="Times New Roman" w:hAnsi="Times New Roman"/>
        </w:rPr>
      </w:pPr>
      <w:r w:rsidRPr="00607232">
        <w:rPr>
          <w:rFonts w:ascii="Times New Roman" w:hAnsi="Times New Roman"/>
        </w:rPr>
        <w:t>Dėl paraiškos teikimo EEE ir Norvegijos finansiniam</w:t>
      </w:r>
      <w:r>
        <w:rPr>
          <w:rFonts w:ascii="Times New Roman" w:hAnsi="Times New Roman"/>
        </w:rPr>
        <w:t>s mechanizmams.</w:t>
      </w:r>
    </w:p>
    <w:p w:rsidR="00607232" w:rsidRPr="00607232" w:rsidRDefault="00607232" w:rsidP="00607232">
      <w:pPr>
        <w:pStyle w:val="Sraopastraipa"/>
        <w:numPr>
          <w:ilvl w:val="0"/>
          <w:numId w:val="5"/>
        </w:numPr>
        <w:suppressAutoHyphens w:val="0"/>
        <w:autoSpaceDN/>
        <w:spacing w:after="0" w:line="240" w:lineRule="auto"/>
        <w:textAlignment w:val="auto"/>
        <w:rPr>
          <w:rFonts w:ascii="Times New Roman" w:hAnsi="Times New Roman"/>
        </w:rPr>
      </w:pPr>
      <w:r>
        <w:rPr>
          <w:rFonts w:ascii="Times New Roman" w:hAnsi="Times New Roman"/>
        </w:rPr>
        <w:t>Dėl SVP keitimo.</w:t>
      </w:r>
    </w:p>
    <w:p w:rsidR="00EA3D6B" w:rsidRPr="00607232" w:rsidRDefault="00EA3D6B" w:rsidP="00EA3D6B">
      <w:pPr>
        <w:pStyle w:val="Sraopastraipa"/>
        <w:numPr>
          <w:ilvl w:val="0"/>
          <w:numId w:val="5"/>
        </w:numPr>
        <w:suppressAutoHyphens w:val="0"/>
        <w:autoSpaceDN/>
        <w:spacing w:after="0" w:line="240" w:lineRule="auto"/>
        <w:textAlignment w:val="auto"/>
        <w:rPr>
          <w:rFonts w:ascii="Times New Roman" w:hAnsi="Times New Roman"/>
        </w:rPr>
      </w:pPr>
      <w:r w:rsidRPr="00607232">
        <w:rPr>
          <w:rFonts w:ascii="Times New Roman" w:hAnsi="Times New Roman"/>
        </w:rPr>
        <w:t>Dėl Debreceno aikštės atnaujinimo.</w:t>
      </w:r>
    </w:p>
    <w:p w:rsidR="00607232" w:rsidRDefault="00607232" w:rsidP="00FC5F92">
      <w:pPr>
        <w:pStyle w:val="Sraopastraipa"/>
        <w:spacing w:after="0" w:line="240" w:lineRule="auto"/>
        <w:ind w:left="0" w:firstLine="709"/>
        <w:jc w:val="both"/>
        <w:rPr>
          <w:rFonts w:ascii="Times New Roman" w:hAnsi="Times New Roman"/>
          <w:sz w:val="24"/>
          <w:szCs w:val="24"/>
        </w:rPr>
      </w:pPr>
    </w:p>
    <w:p w:rsidR="00FC5F92" w:rsidRPr="00055B9B" w:rsidRDefault="00EA3D6B" w:rsidP="00FC5F92">
      <w:pPr>
        <w:ind w:firstLine="720"/>
        <w:jc w:val="both"/>
        <w:rPr>
          <w:sz w:val="24"/>
          <w:szCs w:val="24"/>
        </w:rPr>
      </w:pPr>
      <w:r>
        <w:rPr>
          <w:sz w:val="24"/>
          <w:szCs w:val="24"/>
        </w:rPr>
        <w:t>1</w:t>
      </w:r>
      <w:r w:rsidR="00FC5F92" w:rsidRPr="00055B9B">
        <w:rPr>
          <w:sz w:val="24"/>
          <w:szCs w:val="24"/>
        </w:rPr>
        <w:t>.</w:t>
      </w:r>
      <w:r w:rsidR="00055B9B" w:rsidRPr="00055B9B">
        <w:rPr>
          <w:sz w:val="24"/>
          <w:szCs w:val="24"/>
        </w:rPr>
        <w:t xml:space="preserve"> </w:t>
      </w:r>
      <w:r w:rsidR="00FC5F92" w:rsidRPr="00055B9B">
        <w:rPr>
          <w:sz w:val="24"/>
          <w:szCs w:val="24"/>
        </w:rPr>
        <w:t xml:space="preserve">SVARSTYTA. </w:t>
      </w:r>
      <w:r w:rsidR="00055B9B">
        <w:rPr>
          <w:sz w:val="24"/>
          <w:szCs w:val="24"/>
        </w:rPr>
        <w:t>P</w:t>
      </w:r>
      <w:r w:rsidR="00055B9B" w:rsidRPr="00055B9B">
        <w:rPr>
          <w:sz w:val="24"/>
          <w:szCs w:val="24"/>
        </w:rPr>
        <w:t>araiškos teikimo EEE ir Norvegijos finansiniams mechanizmams</w:t>
      </w:r>
      <w:r w:rsidR="00FC5F92" w:rsidRPr="00055B9B">
        <w:rPr>
          <w:sz w:val="24"/>
          <w:szCs w:val="24"/>
        </w:rPr>
        <w:t xml:space="preserve">. </w:t>
      </w:r>
    </w:p>
    <w:p w:rsidR="00B51468" w:rsidRDefault="0021477B" w:rsidP="0021477B">
      <w:pPr>
        <w:ind w:firstLine="720"/>
        <w:jc w:val="both"/>
        <w:rPr>
          <w:sz w:val="24"/>
          <w:szCs w:val="24"/>
        </w:rPr>
      </w:pPr>
      <w:r>
        <w:rPr>
          <w:sz w:val="24"/>
          <w:szCs w:val="24"/>
        </w:rPr>
        <w:t>D. Žičkuvienė prašė pritarti Klaipėdos koncertų salės dalyvavimui 2009-2014 m. Europos ekonominės erdvės finansinio mechanizmo Europos kultūros paveldo kultūros ir menų įvairovės skatinimo programos dvišalio fondo veiklos finansavimui gauti, teikiant paraišką antruoju etapu projektui „Tarptautinės kūrybinės koprodukcijos šiuolaikinės muzikos festivalis „Permainų muzika</w:t>
      </w:r>
      <w:r w:rsidR="0028379C">
        <w:rPr>
          <w:sz w:val="24"/>
          <w:szCs w:val="24"/>
        </w:rPr>
        <w:t xml:space="preserve">“ </w:t>
      </w:r>
      <w:r>
        <w:rPr>
          <w:sz w:val="24"/>
          <w:szCs w:val="24"/>
        </w:rPr>
        <w:t>-</w:t>
      </w:r>
      <w:r w:rsidR="0028379C">
        <w:rPr>
          <w:sz w:val="24"/>
          <w:szCs w:val="24"/>
        </w:rPr>
        <w:t xml:space="preserve"> </w:t>
      </w:r>
      <w:r>
        <w:rPr>
          <w:sz w:val="24"/>
          <w:szCs w:val="24"/>
        </w:rPr>
        <w:t xml:space="preserve">2015“ įgyvendinti. Projekto įgyvendinimo terminas – nuo 2015 balandžio iki 2016 m. balandžio. Maksimali finansuojama suma – 85 proc. išlaidų. Teikiant paraišką fondui reikalingas Klaipėdos </w:t>
      </w:r>
      <w:r>
        <w:rPr>
          <w:sz w:val="24"/>
          <w:szCs w:val="24"/>
        </w:rPr>
        <w:lastRenderedPageBreak/>
        <w:t>miesto savivaldybės tarybos įsipareigojimas prisidėti 15 proc. dyd</w:t>
      </w:r>
      <w:r w:rsidR="00B51468">
        <w:rPr>
          <w:sz w:val="24"/>
          <w:szCs w:val="24"/>
        </w:rPr>
        <w:t>žio indėliu į projekto biudžetą, t.y. 77688 Lt.</w:t>
      </w:r>
      <w:r w:rsidR="007616B8">
        <w:rPr>
          <w:sz w:val="24"/>
          <w:szCs w:val="24"/>
        </w:rPr>
        <w:t xml:space="preserve"> Paraiška bus tvirtinama 2015 m. kovą.</w:t>
      </w:r>
    </w:p>
    <w:p w:rsidR="00FE06B3" w:rsidRDefault="00140DF0" w:rsidP="007616B8">
      <w:pPr>
        <w:ind w:firstLine="709"/>
        <w:jc w:val="both"/>
        <w:rPr>
          <w:sz w:val="24"/>
          <w:szCs w:val="24"/>
        </w:rPr>
      </w:pPr>
      <w:r>
        <w:rPr>
          <w:sz w:val="24"/>
          <w:szCs w:val="24"/>
        </w:rPr>
        <w:t>Įstaigos d</w:t>
      </w:r>
      <w:r w:rsidR="00AF2632">
        <w:rPr>
          <w:sz w:val="24"/>
          <w:szCs w:val="24"/>
        </w:rPr>
        <w:t xml:space="preserve">irektorė įsipareigojo </w:t>
      </w:r>
      <w:r w:rsidR="007616B8">
        <w:rPr>
          <w:sz w:val="24"/>
          <w:szCs w:val="24"/>
        </w:rPr>
        <w:t>27 tūkst. Lt surasti iš kitų šaltinių, o iš Savivaldybės biudžeto</w:t>
      </w:r>
      <w:r w:rsidR="00B6367F">
        <w:rPr>
          <w:sz w:val="24"/>
          <w:szCs w:val="24"/>
        </w:rPr>
        <w:t xml:space="preserve"> prašė</w:t>
      </w:r>
      <w:r w:rsidR="007616B8">
        <w:rPr>
          <w:sz w:val="24"/>
          <w:szCs w:val="24"/>
        </w:rPr>
        <w:t xml:space="preserve"> papildomai skirti prie 2015 m. įstaigos išlaikymui skiriamų 47 tūkst. Lt mažiausiai </w:t>
      </w:r>
      <w:r w:rsidR="00AF2632">
        <w:rPr>
          <w:sz w:val="24"/>
          <w:szCs w:val="24"/>
        </w:rPr>
        <w:t>50</w:t>
      </w:r>
      <w:r w:rsidR="007616B8">
        <w:rPr>
          <w:sz w:val="24"/>
          <w:szCs w:val="24"/>
        </w:rPr>
        <w:t xml:space="preserve"> tūkst. Lt.</w:t>
      </w:r>
    </w:p>
    <w:p w:rsidR="00FC5F92" w:rsidRDefault="00FC5F92" w:rsidP="00FC5F92">
      <w:pPr>
        <w:ind w:firstLine="720"/>
        <w:rPr>
          <w:sz w:val="24"/>
          <w:szCs w:val="24"/>
        </w:rPr>
      </w:pPr>
      <w:r w:rsidRPr="003C1D19">
        <w:rPr>
          <w:sz w:val="24"/>
          <w:szCs w:val="24"/>
        </w:rPr>
        <w:t>NUTARTA:</w:t>
      </w:r>
    </w:p>
    <w:p w:rsidR="0028379C" w:rsidRDefault="0028379C" w:rsidP="00FC5F92">
      <w:pPr>
        <w:ind w:firstLine="720"/>
        <w:rPr>
          <w:sz w:val="24"/>
          <w:szCs w:val="24"/>
        </w:rPr>
      </w:pPr>
      <w:r>
        <w:rPr>
          <w:sz w:val="24"/>
          <w:szCs w:val="24"/>
        </w:rPr>
        <w:t>Pritarti p</w:t>
      </w:r>
      <w:r w:rsidRPr="00055B9B">
        <w:rPr>
          <w:sz w:val="24"/>
          <w:szCs w:val="24"/>
        </w:rPr>
        <w:t>araiškos teikim</w:t>
      </w:r>
      <w:r>
        <w:rPr>
          <w:sz w:val="24"/>
          <w:szCs w:val="24"/>
        </w:rPr>
        <w:t>ui</w:t>
      </w:r>
      <w:r w:rsidRPr="00055B9B">
        <w:rPr>
          <w:sz w:val="24"/>
          <w:szCs w:val="24"/>
        </w:rPr>
        <w:t xml:space="preserve"> EEE ir Norvegijos finansiniams mechanizmams</w:t>
      </w:r>
      <w:r w:rsidR="00140DF0">
        <w:rPr>
          <w:sz w:val="24"/>
          <w:szCs w:val="24"/>
        </w:rPr>
        <w:t xml:space="preserve"> su sąlyga, kad Klaipėdos koncertų salė dalinai finansuos prisidėjimą iš </w:t>
      </w:r>
      <w:r w:rsidR="00207A9E">
        <w:rPr>
          <w:sz w:val="24"/>
          <w:szCs w:val="24"/>
        </w:rPr>
        <w:t>kitų</w:t>
      </w:r>
      <w:r w:rsidR="00140DF0">
        <w:rPr>
          <w:sz w:val="24"/>
          <w:szCs w:val="24"/>
        </w:rPr>
        <w:t xml:space="preserve"> lėšų.</w:t>
      </w:r>
    </w:p>
    <w:p w:rsidR="0028379C" w:rsidRPr="003C1D19" w:rsidRDefault="0028379C" w:rsidP="00FC5F92">
      <w:pPr>
        <w:ind w:firstLine="720"/>
        <w:rPr>
          <w:sz w:val="24"/>
          <w:szCs w:val="24"/>
        </w:rPr>
      </w:pPr>
    </w:p>
    <w:p w:rsidR="00055B9B" w:rsidRPr="00055B9B" w:rsidRDefault="00EA3D6B" w:rsidP="00055B9B">
      <w:pPr>
        <w:ind w:firstLine="720"/>
        <w:jc w:val="both"/>
        <w:rPr>
          <w:sz w:val="24"/>
          <w:szCs w:val="24"/>
        </w:rPr>
      </w:pPr>
      <w:r>
        <w:rPr>
          <w:sz w:val="24"/>
          <w:szCs w:val="24"/>
        </w:rPr>
        <w:t>2</w:t>
      </w:r>
      <w:r w:rsidR="00055B9B" w:rsidRPr="00607232">
        <w:rPr>
          <w:sz w:val="24"/>
          <w:szCs w:val="24"/>
        </w:rPr>
        <w:t xml:space="preserve">. SVARSTYTA. </w:t>
      </w:r>
      <w:r w:rsidR="00055B9B">
        <w:rPr>
          <w:sz w:val="24"/>
          <w:szCs w:val="24"/>
        </w:rPr>
        <w:t>P</w:t>
      </w:r>
      <w:r w:rsidR="00055B9B" w:rsidRPr="00055B9B">
        <w:rPr>
          <w:sz w:val="24"/>
          <w:szCs w:val="24"/>
        </w:rPr>
        <w:t xml:space="preserve">araiškos teikimo EEE ir Norvegijos finansiniams mechanizmams. </w:t>
      </w:r>
    </w:p>
    <w:p w:rsidR="00B6367F" w:rsidRDefault="00CD5BE7" w:rsidP="00CD5BE7">
      <w:pPr>
        <w:pStyle w:val="Sraopastraipa1"/>
        <w:tabs>
          <w:tab w:val="left" w:pos="709"/>
        </w:tabs>
        <w:ind w:left="0"/>
        <w:jc w:val="both"/>
        <w:rPr>
          <w:sz w:val="24"/>
          <w:szCs w:val="24"/>
        </w:rPr>
      </w:pPr>
      <w:r>
        <w:rPr>
          <w:sz w:val="24"/>
          <w:szCs w:val="24"/>
        </w:rPr>
        <w:tab/>
        <w:t xml:space="preserve">J. Asadauskienė pateikė svarstyti </w:t>
      </w:r>
      <w:r w:rsidRPr="00CD5BE7">
        <w:rPr>
          <w:sz w:val="24"/>
          <w:szCs w:val="24"/>
        </w:rPr>
        <w:t>Klaipėdos miesto savivaldybės dalyvavimui pareiškėjo teisėmis projekte</w:t>
      </w:r>
      <w:r w:rsidRPr="00CD5BE7">
        <w:rPr>
          <w:color w:val="FF0000"/>
          <w:sz w:val="24"/>
          <w:szCs w:val="24"/>
        </w:rPr>
        <w:t xml:space="preserve"> </w:t>
      </w:r>
      <w:r w:rsidRPr="00CD5BE7">
        <w:rPr>
          <w:sz w:val="24"/>
          <w:szCs w:val="24"/>
        </w:rPr>
        <w:t>„Klaipėdos miesto ir Kretingos rajono savivaldybių sveikatos priežiūros paslaugų teikimo mokyklose ir ikimokyklinio ugdymo įstaigose gerinimas“</w:t>
      </w:r>
      <w:r w:rsidR="00A365A2">
        <w:rPr>
          <w:sz w:val="24"/>
          <w:szCs w:val="24"/>
        </w:rPr>
        <w:t>.</w:t>
      </w:r>
      <w:r w:rsidR="004A6DB2">
        <w:rPr>
          <w:sz w:val="24"/>
          <w:szCs w:val="24"/>
        </w:rPr>
        <w:t xml:space="preserve"> Lėšos bus skirtos </w:t>
      </w:r>
      <w:r w:rsidR="00B91665">
        <w:rPr>
          <w:sz w:val="24"/>
          <w:szCs w:val="24"/>
        </w:rPr>
        <w:t xml:space="preserve">sveikatos priežiūros </w:t>
      </w:r>
      <w:r w:rsidR="004A6DB2">
        <w:rPr>
          <w:sz w:val="24"/>
          <w:szCs w:val="24"/>
        </w:rPr>
        <w:t>kabinetų eiliniam remontui ir įrangai pirkti. Projektas finansuojamas pilnai iš ES fondų. 10 proc. projekto finansavimo galima skirti administravimo išlaidoms.</w:t>
      </w:r>
    </w:p>
    <w:p w:rsidR="004A6DB2" w:rsidRPr="00CD5BE7" w:rsidRDefault="004A6DB2" w:rsidP="00CD5BE7">
      <w:pPr>
        <w:pStyle w:val="Sraopastraipa1"/>
        <w:tabs>
          <w:tab w:val="left" w:pos="709"/>
        </w:tabs>
        <w:ind w:left="0"/>
        <w:jc w:val="both"/>
        <w:rPr>
          <w:sz w:val="24"/>
          <w:szCs w:val="24"/>
        </w:rPr>
      </w:pPr>
      <w:r>
        <w:rPr>
          <w:sz w:val="24"/>
          <w:szCs w:val="24"/>
        </w:rPr>
        <w:tab/>
        <w:t>A. Velykienė pasakė, kad apyvartinių lėšų gali prireikti administravimo išlaidoms kompensuoti.</w:t>
      </w:r>
      <w:r w:rsidR="00B91665">
        <w:rPr>
          <w:sz w:val="24"/>
          <w:szCs w:val="24"/>
        </w:rPr>
        <w:t xml:space="preserve"> </w:t>
      </w:r>
    </w:p>
    <w:p w:rsidR="00055B9B" w:rsidRDefault="00055B9B" w:rsidP="00055B9B">
      <w:pPr>
        <w:pStyle w:val="Sraopastraipa"/>
        <w:spacing w:after="0" w:line="240" w:lineRule="auto"/>
        <w:ind w:left="0" w:firstLine="720"/>
        <w:jc w:val="both"/>
        <w:rPr>
          <w:rFonts w:ascii="Times New Roman" w:hAnsi="Times New Roman"/>
          <w:sz w:val="24"/>
          <w:szCs w:val="24"/>
        </w:rPr>
      </w:pPr>
      <w:r w:rsidRPr="003C1D19">
        <w:rPr>
          <w:rFonts w:ascii="Times New Roman" w:hAnsi="Times New Roman"/>
          <w:sz w:val="24"/>
          <w:szCs w:val="24"/>
        </w:rPr>
        <w:t>NUTARTA:</w:t>
      </w:r>
    </w:p>
    <w:p w:rsidR="00D15CF8" w:rsidRDefault="00B91665" w:rsidP="00055B9B">
      <w:pPr>
        <w:pStyle w:val="Sraopastraipa"/>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w:t>
      </w:r>
      <w:r w:rsidR="00D15CF8" w:rsidRPr="00D15CF8">
        <w:rPr>
          <w:rFonts w:ascii="Times New Roman" w:hAnsi="Times New Roman"/>
          <w:sz w:val="24"/>
          <w:szCs w:val="24"/>
        </w:rPr>
        <w:t>Pritarti Klaipėdos miesto savivaldybės dalyvavimui pareiškėjo teisėmis projekte</w:t>
      </w:r>
      <w:r w:rsidR="00D15CF8" w:rsidRPr="00D15CF8">
        <w:rPr>
          <w:rFonts w:ascii="Times New Roman" w:hAnsi="Times New Roman"/>
          <w:color w:val="FF0000"/>
          <w:sz w:val="24"/>
          <w:szCs w:val="24"/>
        </w:rPr>
        <w:t xml:space="preserve"> </w:t>
      </w:r>
      <w:r w:rsidR="00D15CF8" w:rsidRPr="00D15CF8">
        <w:rPr>
          <w:rFonts w:ascii="Times New Roman" w:hAnsi="Times New Roman"/>
          <w:sz w:val="24"/>
          <w:szCs w:val="24"/>
        </w:rPr>
        <w:t>„Klaipėdos miesto ir Kretingos rajono savivaldybių sveikatos priežiūros paslaugų teikimo mokyklose ir ikimokyklinio ugdymo įstaigose gerinimas“</w:t>
      </w:r>
      <w:r>
        <w:rPr>
          <w:rFonts w:ascii="Times New Roman" w:hAnsi="Times New Roman"/>
          <w:sz w:val="24"/>
          <w:szCs w:val="24"/>
        </w:rPr>
        <w:t xml:space="preserve"> be finansavimo iš Savivaldybės biudžeto.</w:t>
      </w:r>
    </w:p>
    <w:p w:rsidR="00B91665" w:rsidRPr="00D15CF8" w:rsidRDefault="00B91665" w:rsidP="00055B9B">
      <w:pPr>
        <w:pStyle w:val="Sraopastraipa"/>
        <w:spacing w:after="0" w:line="240" w:lineRule="auto"/>
        <w:ind w:left="0" w:firstLine="720"/>
        <w:jc w:val="both"/>
        <w:rPr>
          <w:rFonts w:ascii="Times New Roman" w:hAnsi="Times New Roman"/>
          <w:sz w:val="24"/>
          <w:szCs w:val="24"/>
        </w:rPr>
      </w:pPr>
      <w:r>
        <w:rPr>
          <w:rFonts w:ascii="Times New Roman" w:hAnsi="Times New Roman"/>
          <w:sz w:val="24"/>
          <w:szCs w:val="24"/>
        </w:rPr>
        <w:t xml:space="preserve">2. Įpareigoti Sveikatos skyrių išsiaiškinti, ar nereikės numatyti 2015 m. apyvartinių lėšų </w:t>
      </w:r>
      <w:r w:rsidR="00C2612C">
        <w:rPr>
          <w:rFonts w:ascii="Times New Roman" w:hAnsi="Times New Roman"/>
          <w:sz w:val="24"/>
          <w:szCs w:val="24"/>
        </w:rPr>
        <w:t>projektui įgyvendinti</w:t>
      </w:r>
      <w:r>
        <w:rPr>
          <w:rFonts w:ascii="Times New Roman" w:hAnsi="Times New Roman"/>
          <w:sz w:val="24"/>
          <w:szCs w:val="24"/>
        </w:rPr>
        <w:t>.</w:t>
      </w:r>
    </w:p>
    <w:p w:rsidR="00055B9B" w:rsidRDefault="00055B9B" w:rsidP="00055B9B">
      <w:pPr>
        <w:pStyle w:val="Sraopastraipa"/>
        <w:spacing w:after="0" w:line="240" w:lineRule="auto"/>
        <w:ind w:left="0" w:firstLine="720"/>
        <w:jc w:val="both"/>
        <w:rPr>
          <w:rFonts w:ascii="Times New Roman" w:hAnsi="Times New Roman"/>
          <w:sz w:val="24"/>
          <w:szCs w:val="24"/>
        </w:rPr>
      </w:pPr>
    </w:p>
    <w:p w:rsidR="00055B9B" w:rsidRDefault="00EA3D6B" w:rsidP="00055B9B">
      <w:pPr>
        <w:pStyle w:val="Sraopastraipa"/>
        <w:spacing w:after="0" w:line="240" w:lineRule="auto"/>
        <w:ind w:left="0" w:firstLine="720"/>
        <w:jc w:val="both"/>
        <w:rPr>
          <w:rFonts w:ascii="Times New Roman" w:hAnsi="Times New Roman"/>
        </w:rPr>
      </w:pPr>
      <w:r>
        <w:rPr>
          <w:rFonts w:ascii="Times New Roman" w:hAnsi="Times New Roman"/>
          <w:sz w:val="24"/>
          <w:szCs w:val="24"/>
        </w:rPr>
        <w:t>3</w:t>
      </w:r>
      <w:r w:rsidR="00055B9B" w:rsidRPr="00607232">
        <w:rPr>
          <w:rFonts w:ascii="Times New Roman" w:hAnsi="Times New Roman"/>
          <w:sz w:val="24"/>
          <w:szCs w:val="24"/>
        </w:rPr>
        <w:t>. SVARSTYTA.</w:t>
      </w:r>
      <w:r w:rsidR="00055B9B">
        <w:rPr>
          <w:rFonts w:ascii="Times New Roman" w:hAnsi="Times New Roman"/>
          <w:sz w:val="24"/>
          <w:szCs w:val="24"/>
        </w:rPr>
        <w:t xml:space="preserve"> </w:t>
      </w:r>
      <w:r w:rsidR="00055B9B">
        <w:rPr>
          <w:rFonts w:ascii="Times New Roman" w:hAnsi="Times New Roman"/>
        </w:rPr>
        <w:t>SVP keitimas.</w:t>
      </w:r>
    </w:p>
    <w:p w:rsidR="002501CF" w:rsidRDefault="002501CF" w:rsidP="002501CF">
      <w:pPr>
        <w:ind w:firstLine="720"/>
        <w:jc w:val="both"/>
        <w:rPr>
          <w:sz w:val="24"/>
          <w:szCs w:val="24"/>
        </w:rPr>
      </w:pPr>
      <w:r>
        <w:rPr>
          <w:sz w:val="24"/>
          <w:szCs w:val="24"/>
        </w:rPr>
        <w:t>R. Zulcas informavo, kad siekiant sėkmingai įgyvendinti investicijų projektus, racionaliai panaudoti skirtas lėšas</w:t>
      </w:r>
      <w:r w:rsidRPr="00E741B8">
        <w:rPr>
          <w:sz w:val="24"/>
          <w:szCs w:val="24"/>
        </w:rPr>
        <w:t xml:space="preserve"> </w:t>
      </w:r>
      <w:r w:rsidRPr="00CD3B12">
        <w:rPr>
          <w:sz w:val="24"/>
          <w:szCs w:val="24"/>
        </w:rPr>
        <w:t>bei tinkamai vykdyti prisiimtus sutartinius įsipareigojimus,</w:t>
      </w:r>
      <w:r>
        <w:rPr>
          <w:sz w:val="24"/>
          <w:szCs w:val="24"/>
        </w:rPr>
        <w:t xml:space="preserve"> būtina atlikti pakeitimus Susisiekimo sistemos priežiūros ir plėtros (Nr. 06) bei Aplinkos apsaugos (Nr. 05) programose, perskirstant 2014 m. asignavimus tarp programų priemonių.</w:t>
      </w:r>
    </w:p>
    <w:p w:rsidR="002501CF" w:rsidRDefault="002501CF" w:rsidP="002501CF">
      <w:pPr>
        <w:ind w:left="57" w:firstLine="663"/>
        <w:jc w:val="both"/>
        <w:rPr>
          <w:sz w:val="24"/>
          <w:szCs w:val="24"/>
        </w:rPr>
      </w:pPr>
      <w:r w:rsidRPr="00492FB3">
        <w:rPr>
          <w:sz w:val="24"/>
          <w:szCs w:val="24"/>
        </w:rPr>
        <w:t xml:space="preserve">Susisiekimo sistemos priežiūros ir plėtros </w:t>
      </w:r>
      <w:r>
        <w:rPr>
          <w:sz w:val="24"/>
          <w:szCs w:val="24"/>
        </w:rPr>
        <w:t xml:space="preserve">programoje (Nr. 06) numatytam </w:t>
      </w:r>
      <w:r w:rsidRPr="00AD2ABA">
        <w:rPr>
          <w:sz w:val="24"/>
          <w:szCs w:val="24"/>
        </w:rPr>
        <w:t xml:space="preserve">Daržų gatvės nuo Aukštosios </w:t>
      </w:r>
      <w:r>
        <w:rPr>
          <w:sz w:val="24"/>
          <w:szCs w:val="24"/>
        </w:rPr>
        <w:t>iki Tiltų gatvės rekonstrukcijos projektui užbaigti 2014 m. trūksta – 225,3 tūkst. Lt. Atlikus viešuosius pirkimus ir darbus bei paslaugas nupirkus brangiau nei planuota, projektui įgyvendinti papildomai reikia 162,8 tūkst. Lt, papildomiems darbams atlikti, įvertinus nevykdomus darbus – 62,5 tūkst. Lt. Pajūrio gatvės rekonstrukcijos techniniam projektui parengti 2014 metams skirta 247,0 tūkst. Lt Kelių priežiūros ir plėtros programos skaičiuojamųjų lėšų. Vėluojant techninio projekto parengimo paslaugų viešiesiems pirkimams, visa 2014 m. skirta suma</w:t>
      </w:r>
      <w:r w:rsidRPr="002A7352">
        <w:rPr>
          <w:sz w:val="24"/>
          <w:szCs w:val="24"/>
        </w:rPr>
        <w:t xml:space="preserve"> </w:t>
      </w:r>
      <w:r>
        <w:rPr>
          <w:sz w:val="24"/>
          <w:szCs w:val="24"/>
        </w:rPr>
        <w:t xml:space="preserve">nebus panaudota. Prašo leisti </w:t>
      </w:r>
      <w:r w:rsidRPr="00492FB3">
        <w:rPr>
          <w:sz w:val="24"/>
          <w:szCs w:val="24"/>
        </w:rPr>
        <w:t xml:space="preserve">Susisiekimo sistemos priežiūros ir plėtros </w:t>
      </w:r>
      <w:r>
        <w:rPr>
          <w:sz w:val="24"/>
          <w:szCs w:val="24"/>
        </w:rPr>
        <w:t>programoje (Nr. 06) perskirstyti Kelių priežiūros ir plėtros programos lėšas (toliau – KPP), padidinant 2014 m. asignavimus 225,3 tūkst. Lt iš KPP lėšų priemonei „</w:t>
      </w:r>
      <w:r w:rsidRPr="00105EDB">
        <w:rPr>
          <w:sz w:val="24"/>
          <w:szCs w:val="24"/>
        </w:rPr>
        <w:t xml:space="preserve">Daržų gatvės nuo Aukštosios </w:t>
      </w:r>
      <w:r>
        <w:rPr>
          <w:sz w:val="24"/>
          <w:szCs w:val="24"/>
        </w:rPr>
        <w:t>iki Tiltų gatvės rekonstrukcija“ bei ta pačia suma sumažinant asignavimus iš KPP lėšų priemonei</w:t>
      </w:r>
      <w:r w:rsidRPr="00BC5A0C">
        <w:t xml:space="preserve"> </w:t>
      </w:r>
      <w:r>
        <w:t>„</w:t>
      </w:r>
      <w:r w:rsidRPr="00BC5A0C">
        <w:rPr>
          <w:sz w:val="24"/>
          <w:szCs w:val="24"/>
        </w:rPr>
        <w:t>Pajūrio g. rekonstravimas</w:t>
      </w:r>
      <w:r>
        <w:rPr>
          <w:sz w:val="24"/>
          <w:szCs w:val="24"/>
        </w:rPr>
        <w:t>“.</w:t>
      </w:r>
    </w:p>
    <w:p w:rsidR="002501CF" w:rsidRDefault="002501CF" w:rsidP="002501CF">
      <w:pPr>
        <w:ind w:firstLine="720"/>
        <w:jc w:val="both"/>
        <w:rPr>
          <w:sz w:val="24"/>
          <w:szCs w:val="24"/>
        </w:rPr>
      </w:pPr>
      <w:r>
        <w:rPr>
          <w:sz w:val="24"/>
          <w:szCs w:val="24"/>
        </w:rPr>
        <w:t>Atlikus viešuosius pirkimus Aplinkos apsaugos programoje (Nr. 05) numatytai priemonei 010303 „</w:t>
      </w:r>
      <w:r w:rsidRPr="00BC5A0C">
        <w:rPr>
          <w:sz w:val="24"/>
          <w:szCs w:val="24"/>
        </w:rPr>
        <w:t>Bendrojo naudojimo lietaus nuotekų tinklų tiesimas teritorijoje ties Bangų g. 5A, Klaipėdoje</w:t>
      </w:r>
      <w:r>
        <w:rPr>
          <w:sz w:val="24"/>
          <w:szCs w:val="24"/>
        </w:rPr>
        <w:t xml:space="preserve">“ sutaupyta </w:t>
      </w:r>
      <w:r w:rsidR="0071066A">
        <w:rPr>
          <w:sz w:val="24"/>
          <w:szCs w:val="24"/>
        </w:rPr>
        <w:t>lėšų</w:t>
      </w:r>
      <w:r>
        <w:rPr>
          <w:sz w:val="24"/>
          <w:szCs w:val="24"/>
        </w:rPr>
        <w:t xml:space="preserve"> iš Aplinkos apsaugos rėmimo specialiosios programos lėšų likučio (toliau – SB(AAL)). </w:t>
      </w:r>
      <w:r w:rsidR="0071066A">
        <w:rPr>
          <w:sz w:val="24"/>
          <w:szCs w:val="24"/>
        </w:rPr>
        <w:t xml:space="preserve">Taip pat sutaupytos lėšos priemonei </w:t>
      </w:r>
      <w:r w:rsidR="00CA70F9">
        <w:rPr>
          <w:sz w:val="24"/>
          <w:szCs w:val="24"/>
        </w:rPr>
        <w:t>„</w:t>
      </w:r>
      <w:r w:rsidR="00CA70F9" w:rsidRPr="00CA70F9">
        <w:rPr>
          <w:sz w:val="24"/>
          <w:szCs w:val="24"/>
        </w:rPr>
        <w:t>Kuršių marių akvatorijos prie Ledų rago (laivų kapinių) išvalymas</w:t>
      </w:r>
      <w:r w:rsidR="00CA70F9">
        <w:rPr>
          <w:sz w:val="24"/>
          <w:szCs w:val="24"/>
        </w:rPr>
        <w:t>“.</w:t>
      </w:r>
      <w:r w:rsidR="0071066A">
        <w:rPr>
          <w:sz w:val="24"/>
          <w:szCs w:val="24"/>
        </w:rPr>
        <w:t xml:space="preserve"> </w:t>
      </w:r>
      <w:r w:rsidR="00CA70F9">
        <w:rPr>
          <w:sz w:val="24"/>
          <w:szCs w:val="24"/>
        </w:rPr>
        <w:t>Šiuo metu baigiami vykdyti kitos šios programos priemonės 010402 „</w:t>
      </w:r>
      <w:r w:rsidR="00CA70F9" w:rsidRPr="00526E96">
        <w:rPr>
          <w:sz w:val="24"/>
          <w:szCs w:val="24"/>
        </w:rPr>
        <w:t>Asfalto dangos įrengimas suformuojant dviračių taką palei Danės upės krantinę nuo Jono kalnelio tiltelio iki Gluosnių skersgatvio</w:t>
      </w:r>
      <w:r w:rsidR="00CA70F9">
        <w:rPr>
          <w:sz w:val="24"/>
          <w:szCs w:val="24"/>
        </w:rPr>
        <w:t xml:space="preserve">“ darbų ir paslaugų viešieji pirkimai. </w:t>
      </w:r>
      <w:r>
        <w:rPr>
          <w:sz w:val="24"/>
          <w:szCs w:val="24"/>
        </w:rPr>
        <w:t xml:space="preserve">Siūlo patikslinti Aplinkos apsaugos programą (Nr. 05) ir viešųjų pirkimų metu sutaupytas lėšas skirti priemonei </w:t>
      </w:r>
      <w:r w:rsidRPr="008E651B">
        <w:rPr>
          <w:sz w:val="24"/>
          <w:szCs w:val="24"/>
        </w:rPr>
        <w:t>010402 „Asfalto dangos įrengimas suformuojant dviračių taką palei Danės upės krantinę nuo Jono kalnelio tiltelio iki Gluosnių skersgatvio“</w:t>
      </w:r>
      <w:r>
        <w:rPr>
          <w:sz w:val="24"/>
          <w:szCs w:val="24"/>
        </w:rPr>
        <w:t xml:space="preserve"> įgyvendinti.</w:t>
      </w:r>
    </w:p>
    <w:p w:rsidR="00CA70F9" w:rsidRPr="00CA6CF4" w:rsidRDefault="00CA70F9" w:rsidP="00CA70F9">
      <w:pPr>
        <w:ind w:firstLine="720"/>
        <w:jc w:val="both"/>
        <w:rPr>
          <w:sz w:val="24"/>
          <w:szCs w:val="24"/>
        </w:rPr>
      </w:pPr>
      <w:r>
        <w:rPr>
          <w:sz w:val="24"/>
          <w:szCs w:val="24"/>
        </w:rPr>
        <w:t>I. Butenienė pasakė, kad d</w:t>
      </w:r>
      <w:r w:rsidR="00E764EF">
        <w:rPr>
          <w:sz w:val="24"/>
          <w:szCs w:val="24"/>
        </w:rPr>
        <w:t xml:space="preserve">ėl </w:t>
      </w:r>
      <w:r>
        <w:rPr>
          <w:sz w:val="24"/>
          <w:szCs w:val="24"/>
        </w:rPr>
        <w:t>SB(AAL)</w:t>
      </w:r>
      <w:r w:rsidR="00E764EF">
        <w:rPr>
          <w:sz w:val="24"/>
          <w:szCs w:val="24"/>
        </w:rPr>
        <w:t xml:space="preserve"> lėšų turi </w:t>
      </w:r>
      <w:r>
        <w:rPr>
          <w:sz w:val="24"/>
          <w:szCs w:val="24"/>
        </w:rPr>
        <w:t>apsispręsti K</w:t>
      </w:r>
      <w:r w:rsidRPr="00CA6CF4">
        <w:rPr>
          <w:sz w:val="24"/>
          <w:szCs w:val="24"/>
        </w:rPr>
        <w:t>omisij</w:t>
      </w:r>
      <w:r>
        <w:rPr>
          <w:sz w:val="24"/>
          <w:szCs w:val="24"/>
        </w:rPr>
        <w:t>a</w:t>
      </w:r>
      <w:r w:rsidRPr="00CA6CF4">
        <w:rPr>
          <w:sz w:val="24"/>
          <w:szCs w:val="24"/>
        </w:rPr>
        <w:t xml:space="preserve"> priemonėms, finansuojamoms iš 201</w:t>
      </w:r>
      <w:r>
        <w:rPr>
          <w:sz w:val="24"/>
          <w:szCs w:val="24"/>
        </w:rPr>
        <w:t>4</w:t>
      </w:r>
      <w:r w:rsidRPr="00CA6CF4">
        <w:rPr>
          <w:sz w:val="24"/>
          <w:szCs w:val="24"/>
        </w:rPr>
        <w:t xml:space="preserve"> m. savivaldybės aplinkos apsaugos rėmimo sp</w:t>
      </w:r>
      <w:r>
        <w:rPr>
          <w:sz w:val="24"/>
          <w:szCs w:val="24"/>
        </w:rPr>
        <w:t xml:space="preserve">ecialiosios programos, </w:t>
      </w:r>
      <w:r>
        <w:rPr>
          <w:sz w:val="24"/>
          <w:szCs w:val="24"/>
        </w:rPr>
        <w:lastRenderedPageBreak/>
        <w:t xml:space="preserve">atrinkti ir po to </w:t>
      </w:r>
      <w:r w:rsidRPr="009122D7">
        <w:rPr>
          <w:color w:val="000000"/>
          <w:sz w:val="24"/>
          <w:szCs w:val="24"/>
        </w:rPr>
        <w:t>Klaipėdos miesto savivaldybės aplinkos apsaugos rėmimo specialiosios programos 201</w:t>
      </w:r>
      <w:r>
        <w:rPr>
          <w:color w:val="000000"/>
          <w:sz w:val="24"/>
          <w:szCs w:val="24"/>
        </w:rPr>
        <w:t>4</w:t>
      </w:r>
      <w:r w:rsidRPr="009122D7">
        <w:rPr>
          <w:color w:val="000000"/>
          <w:sz w:val="24"/>
          <w:szCs w:val="24"/>
        </w:rPr>
        <w:t xml:space="preserve"> metų priemon</w:t>
      </w:r>
      <w:r>
        <w:rPr>
          <w:color w:val="000000"/>
          <w:sz w:val="24"/>
          <w:szCs w:val="24"/>
        </w:rPr>
        <w:t>ė</w:t>
      </w:r>
      <w:r w:rsidRPr="009122D7">
        <w:rPr>
          <w:color w:val="000000"/>
          <w:sz w:val="24"/>
          <w:szCs w:val="24"/>
        </w:rPr>
        <w:t>s</w:t>
      </w:r>
      <w:r>
        <w:rPr>
          <w:color w:val="000000"/>
          <w:sz w:val="24"/>
          <w:szCs w:val="24"/>
        </w:rPr>
        <w:t xml:space="preserve"> turės būti patvirtintos </w:t>
      </w:r>
      <w:r w:rsidRPr="009122D7">
        <w:rPr>
          <w:color w:val="000000"/>
          <w:sz w:val="24"/>
          <w:szCs w:val="24"/>
        </w:rPr>
        <w:t>Klaipėdos miesto savivaldybės</w:t>
      </w:r>
      <w:r>
        <w:rPr>
          <w:color w:val="000000"/>
          <w:sz w:val="24"/>
          <w:szCs w:val="24"/>
        </w:rPr>
        <w:t xml:space="preserve"> taryboje.</w:t>
      </w:r>
    </w:p>
    <w:p w:rsidR="002501CF" w:rsidRDefault="002501CF" w:rsidP="002501CF">
      <w:pPr>
        <w:pStyle w:val="Sraopastraipa"/>
        <w:spacing w:after="0" w:line="240" w:lineRule="auto"/>
        <w:ind w:left="0" w:firstLine="720"/>
        <w:jc w:val="both"/>
        <w:rPr>
          <w:rFonts w:ascii="Times New Roman" w:hAnsi="Times New Roman"/>
          <w:sz w:val="24"/>
          <w:szCs w:val="24"/>
        </w:rPr>
      </w:pPr>
      <w:r w:rsidRPr="003C1D19">
        <w:rPr>
          <w:rFonts w:ascii="Times New Roman" w:hAnsi="Times New Roman"/>
          <w:sz w:val="24"/>
          <w:szCs w:val="24"/>
        </w:rPr>
        <w:t>NUTARTA:</w:t>
      </w:r>
    </w:p>
    <w:p w:rsidR="002501CF" w:rsidRDefault="0071066A" w:rsidP="002501CF">
      <w:pPr>
        <w:ind w:firstLine="720"/>
        <w:jc w:val="both"/>
        <w:rPr>
          <w:sz w:val="24"/>
          <w:szCs w:val="24"/>
        </w:rPr>
      </w:pPr>
      <w:r>
        <w:rPr>
          <w:sz w:val="24"/>
          <w:szCs w:val="24"/>
        </w:rPr>
        <w:t xml:space="preserve">1. </w:t>
      </w:r>
      <w:r w:rsidR="002501CF">
        <w:rPr>
          <w:sz w:val="24"/>
          <w:szCs w:val="24"/>
        </w:rPr>
        <w:t xml:space="preserve">Pritarti pateiktiems siūlymams patikslinti </w:t>
      </w:r>
      <w:r w:rsidR="002501CF" w:rsidRPr="004672AE">
        <w:rPr>
          <w:sz w:val="24"/>
          <w:szCs w:val="24"/>
        </w:rPr>
        <w:t>S</w:t>
      </w:r>
      <w:r w:rsidR="002501CF">
        <w:rPr>
          <w:sz w:val="24"/>
          <w:szCs w:val="24"/>
        </w:rPr>
        <w:t>usisiekimo sistemos priežiūros ir plėtros (Nr. 06) program</w:t>
      </w:r>
      <w:r w:rsidR="00B6367F">
        <w:rPr>
          <w:sz w:val="24"/>
          <w:szCs w:val="24"/>
        </w:rPr>
        <w:t>ą</w:t>
      </w:r>
      <w:r w:rsidR="002501CF">
        <w:rPr>
          <w:sz w:val="24"/>
          <w:szCs w:val="24"/>
        </w:rPr>
        <w:t>.</w:t>
      </w:r>
    </w:p>
    <w:p w:rsidR="0071066A" w:rsidRDefault="0071066A" w:rsidP="002501CF">
      <w:pPr>
        <w:ind w:firstLine="720"/>
        <w:jc w:val="both"/>
        <w:rPr>
          <w:sz w:val="24"/>
          <w:szCs w:val="24"/>
        </w:rPr>
      </w:pPr>
      <w:r>
        <w:rPr>
          <w:sz w:val="24"/>
          <w:szCs w:val="24"/>
        </w:rPr>
        <w:t xml:space="preserve">2. </w:t>
      </w:r>
      <w:r w:rsidR="008C436C">
        <w:rPr>
          <w:sz w:val="24"/>
          <w:szCs w:val="24"/>
        </w:rPr>
        <w:t>Įpareigoti Miesto ūkio departamentą organizuoti K</w:t>
      </w:r>
      <w:r w:rsidR="008C436C" w:rsidRPr="00CA6CF4">
        <w:rPr>
          <w:sz w:val="24"/>
          <w:szCs w:val="24"/>
        </w:rPr>
        <w:t>omisij</w:t>
      </w:r>
      <w:r w:rsidR="008C436C">
        <w:rPr>
          <w:sz w:val="24"/>
          <w:szCs w:val="24"/>
        </w:rPr>
        <w:t>os</w:t>
      </w:r>
      <w:r w:rsidR="008C436C" w:rsidRPr="00CA6CF4">
        <w:rPr>
          <w:sz w:val="24"/>
          <w:szCs w:val="24"/>
        </w:rPr>
        <w:t xml:space="preserve"> priemonėms, finansuojamoms iš 201</w:t>
      </w:r>
      <w:r w:rsidR="008C436C">
        <w:rPr>
          <w:sz w:val="24"/>
          <w:szCs w:val="24"/>
        </w:rPr>
        <w:t>4</w:t>
      </w:r>
      <w:r w:rsidR="008C436C" w:rsidRPr="00CA6CF4">
        <w:rPr>
          <w:sz w:val="24"/>
          <w:szCs w:val="24"/>
        </w:rPr>
        <w:t xml:space="preserve"> m. savivaldybės aplinkos apsaugos rėmimo sp</w:t>
      </w:r>
      <w:r w:rsidR="008C436C">
        <w:rPr>
          <w:sz w:val="24"/>
          <w:szCs w:val="24"/>
        </w:rPr>
        <w:t>ecialiosios programos, atrinkti posėdį dėl Investicijų ir ekonomikos departamento pasiūlytų priemonių</w:t>
      </w:r>
      <w:r w:rsidR="00A83D5E">
        <w:rPr>
          <w:sz w:val="24"/>
          <w:szCs w:val="24"/>
        </w:rPr>
        <w:t xml:space="preserve"> finansavimo pakeitimo</w:t>
      </w:r>
      <w:r w:rsidR="008C436C">
        <w:rPr>
          <w:sz w:val="24"/>
          <w:szCs w:val="24"/>
        </w:rPr>
        <w:t>.</w:t>
      </w:r>
    </w:p>
    <w:p w:rsidR="00055B9B" w:rsidRDefault="00055B9B" w:rsidP="00055B9B">
      <w:pPr>
        <w:pStyle w:val="Sraopastraipa"/>
        <w:spacing w:after="0" w:line="240" w:lineRule="auto"/>
        <w:ind w:left="0" w:firstLine="720"/>
        <w:jc w:val="both"/>
        <w:rPr>
          <w:rFonts w:ascii="Times New Roman" w:hAnsi="Times New Roman"/>
          <w:sz w:val="24"/>
          <w:szCs w:val="24"/>
        </w:rPr>
      </w:pPr>
    </w:p>
    <w:p w:rsidR="00EA3D6B" w:rsidRPr="00607232" w:rsidRDefault="00EA3D6B" w:rsidP="00EA3D6B">
      <w:pPr>
        <w:pStyle w:val="Sraopastraipa"/>
        <w:suppressAutoHyphens w:val="0"/>
        <w:autoSpaceDN/>
        <w:spacing w:after="0" w:line="240" w:lineRule="auto"/>
        <w:textAlignment w:val="auto"/>
        <w:rPr>
          <w:rFonts w:ascii="Times New Roman" w:hAnsi="Times New Roman"/>
          <w:sz w:val="24"/>
          <w:szCs w:val="24"/>
        </w:rPr>
      </w:pPr>
      <w:r>
        <w:rPr>
          <w:rFonts w:ascii="Times New Roman" w:hAnsi="Times New Roman"/>
          <w:sz w:val="24"/>
          <w:szCs w:val="24"/>
        </w:rPr>
        <w:t>4</w:t>
      </w:r>
      <w:r w:rsidRPr="00607232">
        <w:rPr>
          <w:rFonts w:ascii="Times New Roman" w:hAnsi="Times New Roman"/>
          <w:sz w:val="24"/>
          <w:szCs w:val="24"/>
        </w:rPr>
        <w:t>. SVARSTYTA. Debreceno aikštės atnaujinimas.</w:t>
      </w:r>
    </w:p>
    <w:p w:rsidR="00CE5283" w:rsidRDefault="00EA3D6B" w:rsidP="00CE5283">
      <w:pPr>
        <w:pStyle w:val="Sraopastraipa"/>
        <w:spacing w:after="0"/>
        <w:ind w:left="0" w:firstLine="720"/>
        <w:jc w:val="both"/>
        <w:rPr>
          <w:rFonts w:ascii="Times New Roman" w:hAnsi="Times New Roman"/>
          <w:sz w:val="24"/>
          <w:szCs w:val="24"/>
        </w:rPr>
      </w:pPr>
      <w:r w:rsidRPr="00CE5283">
        <w:rPr>
          <w:rFonts w:ascii="Times New Roman" w:hAnsi="Times New Roman"/>
          <w:sz w:val="24"/>
          <w:szCs w:val="24"/>
        </w:rPr>
        <w:t xml:space="preserve">I. Šakalienė </w:t>
      </w:r>
      <w:r w:rsidR="00480AE3" w:rsidRPr="00CE5283">
        <w:rPr>
          <w:rFonts w:ascii="Times New Roman" w:hAnsi="Times New Roman"/>
          <w:sz w:val="24"/>
          <w:szCs w:val="24"/>
        </w:rPr>
        <w:t>informavo</w:t>
      </w:r>
      <w:r w:rsidR="006977B7" w:rsidRPr="00CE5283">
        <w:rPr>
          <w:rFonts w:ascii="Times New Roman" w:hAnsi="Times New Roman"/>
          <w:sz w:val="24"/>
          <w:szCs w:val="24"/>
        </w:rPr>
        <w:t xml:space="preserve">, </w:t>
      </w:r>
      <w:r w:rsidR="00CE5283" w:rsidRPr="00CE5283">
        <w:rPr>
          <w:rFonts w:ascii="Times New Roman" w:hAnsi="Times New Roman"/>
          <w:sz w:val="24"/>
          <w:szCs w:val="24"/>
        </w:rPr>
        <w:t xml:space="preserve">kad </w:t>
      </w:r>
      <w:r w:rsidRPr="00CE5283">
        <w:rPr>
          <w:rFonts w:ascii="Times New Roman" w:hAnsi="Times New Roman"/>
          <w:sz w:val="24"/>
          <w:szCs w:val="24"/>
        </w:rPr>
        <w:t>Debreceno aikštės atnaujinimui nupirkti projektavimo darbai, pasirašyta sutartis dėl paprastojo remonto aprašo parengimo</w:t>
      </w:r>
      <w:r w:rsidR="00CE5283">
        <w:rPr>
          <w:rFonts w:ascii="Times New Roman" w:hAnsi="Times New Roman"/>
          <w:sz w:val="24"/>
          <w:szCs w:val="24"/>
        </w:rPr>
        <w:t>,</w:t>
      </w:r>
      <w:r w:rsidRPr="00CE5283">
        <w:rPr>
          <w:rFonts w:ascii="Times New Roman" w:hAnsi="Times New Roman"/>
          <w:sz w:val="24"/>
          <w:szCs w:val="24"/>
        </w:rPr>
        <w:t xml:space="preserve"> pagal kurį preliminari aikštės atnaujinimo kaina 2,500 tūkst. Lt. </w:t>
      </w:r>
      <w:r w:rsidR="00CE5283">
        <w:rPr>
          <w:rFonts w:ascii="Times New Roman" w:hAnsi="Times New Roman"/>
          <w:sz w:val="24"/>
          <w:szCs w:val="24"/>
        </w:rPr>
        <w:t>2014-2015</w:t>
      </w:r>
      <w:r w:rsidR="0091642C">
        <w:rPr>
          <w:rFonts w:ascii="Times New Roman" w:hAnsi="Times New Roman"/>
          <w:sz w:val="24"/>
          <w:szCs w:val="24"/>
        </w:rPr>
        <w:t xml:space="preserve"> m. strateginiame veiklos plane priemonei </w:t>
      </w:r>
      <w:r w:rsidR="009779E6">
        <w:rPr>
          <w:rFonts w:ascii="Times New Roman" w:hAnsi="Times New Roman"/>
          <w:sz w:val="24"/>
          <w:szCs w:val="24"/>
        </w:rPr>
        <w:t>„</w:t>
      </w:r>
      <w:r w:rsidR="009779E6" w:rsidRPr="009779E6">
        <w:rPr>
          <w:rFonts w:ascii="Times New Roman" w:hAnsi="Times New Roman"/>
          <w:sz w:val="24"/>
          <w:szCs w:val="24"/>
        </w:rPr>
        <w:t>Debreceno aikš</w:t>
      </w:r>
      <w:r w:rsidR="009779E6">
        <w:rPr>
          <w:rFonts w:ascii="Times New Roman" w:hAnsi="Times New Roman"/>
          <w:sz w:val="24"/>
          <w:szCs w:val="24"/>
        </w:rPr>
        <w:t>tės</w:t>
      </w:r>
      <w:r w:rsidR="009779E6" w:rsidRPr="009779E6">
        <w:rPr>
          <w:rFonts w:ascii="Times New Roman" w:hAnsi="Times New Roman"/>
          <w:sz w:val="24"/>
          <w:szCs w:val="24"/>
        </w:rPr>
        <w:t xml:space="preserve"> atnaujinimas</w:t>
      </w:r>
      <w:r w:rsidR="009779E6">
        <w:rPr>
          <w:rFonts w:ascii="Times New Roman" w:hAnsi="Times New Roman"/>
          <w:sz w:val="24"/>
          <w:szCs w:val="24"/>
        </w:rPr>
        <w:t xml:space="preserve">“ </w:t>
      </w:r>
      <w:r w:rsidR="0091642C">
        <w:rPr>
          <w:rFonts w:ascii="Times New Roman" w:hAnsi="Times New Roman"/>
          <w:sz w:val="24"/>
          <w:szCs w:val="24"/>
        </w:rPr>
        <w:t xml:space="preserve">buvo suplanuota </w:t>
      </w:r>
      <w:r w:rsidR="009779E6">
        <w:rPr>
          <w:rFonts w:ascii="Times New Roman" w:hAnsi="Times New Roman"/>
          <w:sz w:val="24"/>
          <w:szCs w:val="24"/>
        </w:rPr>
        <w:t>9</w:t>
      </w:r>
      <w:r w:rsidR="008C436C">
        <w:rPr>
          <w:rFonts w:ascii="Times New Roman" w:hAnsi="Times New Roman"/>
          <w:sz w:val="24"/>
          <w:szCs w:val="24"/>
        </w:rPr>
        <w:t>93,3</w:t>
      </w:r>
      <w:r w:rsidR="009779E6">
        <w:rPr>
          <w:rFonts w:ascii="Times New Roman" w:hAnsi="Times New Roman"/>
          <w:sz w:val="24"/>
          <w:szCs w:val="24"/>
        </w:rPr>
        <w:t xml:space="preserve"> Lt. Ji paaiškino, kad pabrangimas įvyko dėl to, kad projekte apimta didesnė teritorija ir pasirinktos brangesnės medžiagos.</w:t>
      </w:r>
    </w:p>
    <w:p w:rsidR="00E73C8F" w:rsidRDefault="00805AA8" w:rsidP="009779E6">
      <w:pPr>
        <w:pStyle w:val="Pagrindiniotekstotrauka"/>
        <w:spacing w:after="0"/>
        <w:ind w:left="0" w:firstLine="709"/>
        <w:jc w:val="both"/>
        <w:rPr>
          <w:sz w:val="24"/>
          <w:szCs w:val="24"/>
        </w:rPr>
      </w:pPr>
      <w:r>
        <w:rPr>
          <w:sz w:val="24"/>
          <w:szCs w:val="24"/>
        </w:rPr>
        <w:t xml:space="preserve">SPG narių nuomone aikštę reikėtų atnaujinti </w:t>
      </w:r>
      <w:r w:rsidR="00DB6F5A">
        <w:rPr>
          <w:sz w:val="24"/>
          <w:szCs w:val="24"/>
        </w:rPr>
        <w:t>pigesn</w:t>
      </w:r>
      <w:r>
        <w:rPr>
          <w:sz w:val="24"/>
          <w:szCs w:val="24"/>
        </w:rPr>
        <w:t>ėmis</w:t>
      </w:r>
      <w:r w:rsidR="00DB6F5A">
        <w:rPr>
          <w:sz w:val="24"/>
          <w:szCs w:val="24"/>
        </w:rPr>
        <w:t xml:space="preserve"> medžiag</w:t>
      </w:r>
      <w:r>
        <w:rPr>
          <w:sz w:val="24"/>
          <w:szCs w:val="24"/>
        </w:rPr>
        <w:t>omis</w:t>
      </w:r>
      <w:r w:rsidR="00DB6F5A">
        <w:rPr>
          <w:sz w:val="24"/>
          <w:szCs w:val="24"/>
        </w:rPr>
        <w:t xml:space="preserve"> </w:t>
      </w:r>
      <w:r w:rsidR="009779E6">
        <w:rPr>
          <w:sz w:val="24"/>
          <w:szCs w:val="24"/>
        </w:rPr>
        <w:t xml:space="preserve">- </w:t>
      </w:r>
      <w:r w:rsidR="00DB6F5A">
        <w:rPr>
          <w:sz w:val="24"/>
          <w:szCs w:val="24"/>
        </w:rPr>
        <w:t>vietoj klinke</w:t>
      </w:r>
      <w:r w:rsidR="009779E6">
        <w:rPr>
          <w:sz w:val="24"/>
          <w:szCs w:val="24"/>
        </w:rPr>
        <w:t xml:space="preserve">rinių kloti betonines </w:t>
      </w:r>
      <w:r w:rsidR="008C436C">
        <w:rPr>
          <w:sz w:val="24"/>
          <w:szCs w:val="24"/>
        </w:rPr>
        <w:t>trinkeles</w:t>
      </w:r>
      <w:r>
        <w:rPr>
          <w:sz w:val="24"/>
          <w:szCs w:val="24"/>
        </w:rPr>
        <w:t xml:space="preserve">, projektą sudėlioti etapais trims metams </w:t>
      </w:r>
      <w:r w:rsidR="009779E6">
        <w:rPr>
          <w:sz w:val="24"/>
          <w:szCs w:val="24"/>
        </w:rPr>
        <w:t xml:space="preserve">ir </w:t>
      </w:r>
      <w:r>
        <w:rPr>
          <w:sz w:val="24"/>
          <w:szCs w:val="24"/>
        </w:rPr>
        <w:t xml:space="preserve">2014 m. pradėti darbus nuo fontano sutvarkymo, įsisavinant 2014 m. </w:t>
      </w:r>
      <w:r w:rsidR="00E73C8F">
        <w:rPr>
          <w:sz w:val="24"/>
          <w:szCs w:val="24"/>
        </w:rPr>
        <w:t>skirta</w:t>
      </w:r>
      <w:r>
        <w:rPr>
          <w:sz w:val="24"/>
          <w:szCs w:val="24"/>
        </w:rPr>
        <w:t>s lėšas (400 tūkst. Lt).</w:t>
      </w:r>
      <w:r w:rsidR="00E73C8F">
        <w:rPr>
          <w:sz w:val="24"/>
          <w:szCs w:val="24"/>
        </w:rPr>
        <w:t xml:space="preserve"> </w:t>
      </w:r>
    </w:p>
    <w:p w:rsidR="00EA3D6B" w:rsidRDefault="00EA3D6B" w:rsidP="00EA3D6B">
      <w:pPr>
        <w:pStyle w:val="Sraopastraipa"/>
        <w:spacing w:after="0" w:line="240" w:lineRule="auto"/>
        <w:ind w:left="0" w:firstLine="720"/>
        <w:jc w:val="both"/>
        <w:rPr>
          <w:rFonts w:ascii="Times New Roman" w:hAnsi="Times New Roman"/>
          <w:sz w:val="24"/>
          <w:szCs w:val="24"/>
        </w:rPr>
      </w:pPr>
      <w:r w:rsidRPr="003C1D19">
        <w:rPr>
          <w:rFonts w:ascii="Times New Roman" w:hAnsi="Times New Roman"/>
          <w:sz w:val="24"/>
          <w:szCs w:val="24"/>
        </w:rPr>
        <w:t>NUTARTA:</w:t>
      </w:r>
    </w:p>
    <w:p w:rsidR="00B6367F" w:rsidRDefault="00805AA8" w:rsidP="00EA3D6B">
      <w:pPr>
        <w:pStyle w:val="Sraopastraipa"/>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w:t>
      </w:r>
      <w:r w:rsidR="00B6367F">
        <w:rPr>
          <w:rFonts w:ascii="Times New Roman" w:hAnsi="Times New Roman"/>
          <w:sz w:val="24"/>
          <w:szCs w:val="24"/>
        </w:rPr>
        <w:t>Įpareigoti Miesto tvarkymo skyrių perskaičiuoti alternatyvų Debreceno aikštės atnaujinimo</w:t>
      </w:r>
      <w:r w:rsidR="00B6367F" w:rsidRPr="00CE5283">
        <w:rPr>
          <w:rFonts w:ascii="Times New Roman" w:hAnsi="Times New Roman"/>
          <w:sz w:val="24"/>
          <w:szCs w:val="24"/>
        </w:rPr>
        <w:t xml:space="preserve"> </w:t>
      </w:r>
      <w:r w:rsidR="00B6367F">
        <w:rPr>
          <w:rFonts w:ascii="Times New Roman" w:hAnsi="Times New Roman"/>
          <w:sz w:val="24"/>
          <w:szCs w:val="24"/>
        </w:rPr>
        <w:t>projekto variantą pigesnėms medžiagoms.</w:t>
      </w:r>
      <w:r>
        <w:rPr>
          <w:rFonts w:ascii="Times New Roman" w:hAnsi="Times New Roman"/>
          <w:sz w:val="24"/>
          <w:szCs w:val="24"/>
        </w:rPr>
        <w:t xml:space="preserve"> </w:t>
      </w:r>
    </w:p>
    <w:p w:rsidR="00805AA8" w:rsidRDefault="00805AA8" w:rsidP="00EA3D6B">
      <w:pPr>
        <w:pStyle w:val="Sraopastraipa"/>
        <w:spacing w:after="0" w:line="240" w:lineRule="auto"/>
        <w:ind w:left="0" w:firstLine="720"/>
        <w:jc w:val="both"/>
        <w:rPr>
          <w:rFonts w:ascii="Times New Roman" w:hAnsi="Times New Roman"/>
          <w:sz w:val="24"/>
          <w:szCs w:val="24"/>
        </w:rPr>
      </w:pPr>
      <w:r>
        <w:rPr>
          <w:rFonts w:ascii="Times New Roman" w:hAnsi="Times New Roman"/>
          <w:sz w:val="24"/>
          <w:szCs w:val="24"/>
        </w:rPr>
        <w:t xml:space="preserve">2. 2014 m. atlikti </w:t>
      </w:r>
      <w:r w:rsidRPr="00CE5283">
        <w:rPr>
          <w:rFonts w:ascii="Times New Roman" w:hAnsi="Times New Roman"/>
          <w:sz w:val="24"/>
          <w:szCs w:val="24"/>
        </w:rPr>
        <w:t xml:space="preserve">Debreceno aikštės </w:t>
      </w:r>
      <w:r>
        <w:rPr>
          <w:rFonts w:ascii="Times New Roman" w:hAnsi="Times New Roman"/>
          <w:sz w:val="24"/>
          <w:szCs w:val="24"/>
        </w:rPr>
        <w:t>fontano tvarkymo darbus.</w:t>
      </w:r>
    </w:p>
    <w:p w:rsidR="00E73C8F" w:rsidRPr="003C1D19" w:rsidRDefault="00805AA8" w:rsidP="00EA3D6B">
      <w:pPr>
        <w:pStyle w:val="Sraopastraipa"/>
        <w:spacing w:after="0" w:line="240" w:lineRule="auto"/>
        <w:ind w:left="0" w:firstLine="720"/>
        <w:jc w:val="both"/>
        <w:rPr>
          <w:rFonts w:ascii="Times New Roman" w:hAnsi="Times New Roman"/>
          <w:sz w:val="24"/>
          <w:szCs w:val="24"/>
        </w:rPr>
      </w:pPr>
      <w:r>
        <w:rPr>
          <w:rFonts w:ascii="Times New Roman" w:hAnsi="Times New Roman"/>
          <w:sz w:val="24"/>
          <w:szCs w:val="24"/>
        </w:rPr>
        <w:t xml:space="preserve">3. Suskirstyti projekto įgyvendinimo darbus į atskirus etapus 2014-2016 m. </w:t>
      </w:r>
      <w:r w:rsidR="00B6367F">
        <w:rPr>
          <w:rFonts w:ascii="Times New Roman" w:hAnsi="Times New Roman"/>
          <w:sz w:val="24"/>
          <w:szCs w:val="24"/>
        </w:rPr>
        <w:t>(</w:t>
      </w:r>
      <w:r w:rsidR="00E73C8F">
        <w:rPr>
          <w:rFonts w:ascii="Times New Roman" w:hAnsi="Times New Roman"/>
          <w:sz w:val="24"/>
          <w:szCs w:val="24"/>
        </w:rPr>
        <w:t>fontan</w:t>
      </w:r>
      <w:r>
        <w:rPr>
          <w:rFonts w:ascii="Times New Roman" w:hAnsi="Times New Roman"/>
          <w:sz w:val="24"/>
          <w:szCs w:val="24"/>
        </w:rPr>
        <w:t xml:space="preserve">o tvarkymą, </w:t>
      </w:r>
      <w:r w:rsidR="008C436C">
        <w:rPr>
          <w:rFonts w:ascii="Times New Roman" w:hAnsi="Times New Roman"/>
          <w:sz w:val="24"/>
          <w:szCs w:val="24"/>
        </w:rPr>
        <w:t xml:space="preserve">trinkelių </w:t>
      </w:r>
      <w:r>
        <w:rPr>
          <w:rFonts w:ascii="Times New Roman" w:hAnsi="Times New Roman"/>
          <w:sz w:val="24"/>
          <w:szCs w:val="24"/>
        </w:rPr>
        <w:t>klojimą, įvažiavimų ir želdynų sutvarkymą</w:t>
      </w:r>
      <w:r w:rsidR="00B6367F">
        <w:rPr>
          <w:rFonts w:ascii="Times New Roman" w:hAnsi="Times New Roman"/>
          <w:sz w:val="24"/>
          <w:szCs w:val="24"/>
        </w:rPr>
        <w:t>).</w:t>
      </w:r>
    </w:p>
    <w:p w:rsidR="00D15CF8" w:rsidRDefault="00D15CF8" w:rsidP="00FC5F92">
      <w:pPr>
        <w:spacing w:line="276" w:lineRule="auto"/>
        <w:jc w:val="both"/>
        <w:rPr>
          <w:sz w:val="24"/>
          <w:szCs w:val="24"/>
        </w:rPr>
      </w:pPr>
    </w:p>
    <w:p w:rsidR="00B6367F" w:rsidRDefault="00B6367F" w:rsidP="00FC5F92">
      <w:pPr>
        <w:spacing w:line="276" w:lineRule="auto"/>
        <w:jc w:val="both"/>
        <w:rPr>
          <w:sz w:val="24"/>
          <w:szCs w:val="24"/>
        </w:rPr>
      </w:pPr>
    </w:p>
    <w:p w:rsidR="00FC5F92" w:rsidRPr="003C1D19" w:rsidRDefault="00FC5F92" w:rsidP="00FC5F92">
      <w:pPr>
        <w:spacing w:line="276" w:lineRule="auto"/>
        <w:jc w:val="both"/>
        <w:rPr>
          <w:sz w:val="24"/>
          <w:szCs w:val="24"/>
        </w:rPr>
      </w:pPr>
      <w:r w:rsidRPr="003C1D19">
        <w:rPr>
          <w:sz w:val="24"/>
          <w:szCs w:val="24"/>
        </w:rPr>
        <w:t>Posėdžio pirmininkė</w:t>
      </w:r>
      <w:r w:rsidRPr="003C1D19">
        <w:rPr>
          <w:sz w:val="24"/>
          <w:szCs w:val="24"/>
        </w:rPr>
        <w:tab/>
      </w:r>
      <w:r w:rsidRPr="003C1D19">
        <w:rPr>
          <w:sz w:val="24"/>
          <w:szCs w:val="24"/>
        </w:rPr>
        <w:tab/>
      </w:r>
      <w:r w:rsidRPr="003C1D19">
        <w:rPr>
          <w:sz w:val="24"/>
          <w:szCs w:val="24"/>
        </w:rPr>
        <w:tab/>
      </w:r>
      <w:r w:rsidRPr="003C1D19">
        <w:rPr>
          <w:sz w:val="24"/>
          <w:szCs w:val="24"/>
        </w:rPr>
        <w:tab/>
        <w:t xml:space="preserve">      </w:t>
      </w:r>
      <w:r w:rsidRPr="003C1D19">
        <w:rPr>
          <w:sz w:val="24"/>
          <w:szCs w:val="24"/>
        </w:rPr>
        <w:tab/>
      </w:r>
      <w:r w:rsidRPr="003C1D19">
        <w:rPr>
          <w:sz w:val="24"/>
          <w:szCs w:val="24"/>
        </w:rPr>
        <w:tab/>
      </w:r>
      <w:r w:rsidRPr="003C1D19">
        <w:rPr>
          <w:sz w:val="24"/>
          <w:szCs w:val="24"/>
        </w:rPr>
        <w:tab/>
        <w:t xml:space="preserve">          Judita Simonavičiūtė</w:t>
      </w:r>
    </w:p>
    <w:p w:rsidR="00FC5F92" w:rsidRPr="003C1D19" w:rsidRDefault="00FC5F92" w:rsidP="00FC5F92">
      <w:pPr>
        <w:spacing w:line="276" w:lineRule="auto"/>
        <w:jc w:val="both"/>
        <w:rPr>
          <w:sz w:val="24"/>
          <w:szCs w:val="24"/>
        </w:rPr>
      </w:pPr>
    </w:p>
    <w:p w:rsidR="00FC5F92" w:rsidRPr="003C1D19" w:rsidRDefault="00FC5F92" w:rsidP="00FC5F92">
      <w:pPr>
        <w:spacing w:line="276" w:lineRule="auto"/>
        <w:jc w:val="both"/>
        <w:rPr>
          <w:sz w:val="24"/>
          <w:szCs w:val="24"/>
        </w:rPr>
      </w:pPr>
      <w:r w:rsidRPr="003C1D19">
        <w:rPr>
          <w:sz w:val="24"/>
          <w:szCs w:val="24"/>
        </w:rPr>
        <w:t>Posėdžio sekretorė</w:t>
      </w:r>
      <w:r w:rsidRPr="003C1D19">
        <w:rPr>
          <w:sz w:val="24"/>
          <w:szCs w:val="24"/>
        </w:rPr>
        <w:tab/>
      </w:r>
      <w:r w:rsidRPr="003C1D19">
        <w:rPr>
          <w:sz w:val="24"/>
          <w:szCs w:val="24"/>
        </w:rPr>
        <w:tab/>
      </w:r>
      <w:r w:rsidRPr="003C1D19">
        <w:rPr>
          <w:sz w:val="24"/>
          <w:szCs w:val="24"/>
        </w:rPr>
        <w:tab/>
      </w:r>
      <w:r w:rsidRPr="003C1D19">
        <w:rPr>
          <w:sz w:val="24"/>
          <w:szCs w:val="24"/>
        </w:rPr>
        <w:tab/>
        <w:t xml:space="preserve">    </w:t>
      </w:r>
      <w:r w:rsidRPr="003C1D19">
        <w:rPr>
          <w:sz w:val="24"/>
          <w:szCs w:val="24"/>
        </w:rPr>
        <w:tab/>
      </w:r>
      <w:r w:rsidRPr="003C1D19">
        <w:rPr>
          <w:sz w:val="24"/>
          <w:szCs w:val="24"/>
        </w:rPr>
        <w:tab/>
      </w:r>
      <w:r w:rsidRPr="003C1D19">
        <w:rPr>
          <w:sz w:val="24"/>
          <w:szCs w:val="24"/>
        </w:rPr>
        <w:tab/>
        <w:t xml:space="preserve">           Snieguolė Kačerauskaitė</w:t>
      </w:r>
    </w:p>
    <w:p w:rsidR="00AD2EE1" w:rsidRPr="003A3546" w:rsidRDefault="00AD2EE1" w:rsidP="00FC5F92">
      <w:pPr>
        <w:rPr>
          <w:sz w:val="24"/>
          <w:szCs w:val="24"/>
        </w:rPr>
      </w:pPr>
    </w:p>
    <w:sectPr w:rsidR="00AD2EE1" w:rsidRPr="003A3546"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05" w:rsidRDefault="005E6905" w:rsidP="00F41647">
      <w:r>
        <w:separator/>
      </w:r>
    </w:p>
  </w:endnote>
  <w:endnote w:type="continuationSeparator" w:id="0">
    <w:p w:rsidR="005E6905" w:rsidRDefault="005E690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05" w:rsidRDefault="005E6905" w:rsidP="00F41647">
      <w:r>
        <w:separator/>
      </w:r>
    </w:p>
  </w:footnote>
  <w:footnote w:type="continuationSeparator" w:id="0">
    <w:p w:rsidR="005E6905" w:rsidRDefault="005E6905"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ACB"/>
    <w:multiLevelType w:val="hybridMultilevel"/>
    <w:tmpl w:val="5B6474A4"/>
    <w:lvl w:ilvl="0" w:tplc="2F88D2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A251AE"/>
    <w:multiLevelType w:val="hybridMultilevel"/>
    <w:tmpl w:val="C07493C2"/>
    <w:lvl w:ilvl="0" w:tplc="2D22F50E">
      <w:start w:val="1"/>
      <w:numFmt w:val="decimal"/>
      <w:lvlText w:val="%1."/>
      <w:lvlJc w:val="left"/>
      <w:pPr>
        <w:ind w:left="928"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22025700"/>
    <w:multiLevelType w:val="hybridMultilevel"/>
    <w:tmpl w:val="B0BED950"/>
    <w:lvl w:ilvl="0" w:tplc="7A4A09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79717FC"/>
    <w:multiLevelType w:val="hybridMultilevel"/>
    <w:tmpl w:val="31BE92B2"/>
    <w:lvl w:ilvl="0" w:tplc="C512BD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30B5E57"/>
    <w:multiLevelType w:val="hybridMultilevel"/>
    <w:tmpl w:val="606A58F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4D3245B0"/>
    <w:multiLevelType w:val="hybridMultilevel"/>
    <w:tmpl w:val="9E746F62"/>
    <w:lvl w:ilvl="0" w:tplc="117AB998">
      <w:start w:val="1"/>
      <w:numFmt w:val="decimal"/>
      <w:lvlText w:val="%1."/>
      <w:lvlJc w:val="left"/>
      <w:pPr>
        <w:ind w:left="928"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5B7C6379"/>
    <w:multiLevelType w:val="hybridMultilevel"/>
    <w:tmpl w:val="3BF6D07A"/>
    <w:lvl w:ilvl="0" w:tplc="1DC8EC28">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55B9B"/>
    <w:rsid w:val="00071EBB"/>
    <w:rsid w:val="000944BF"/>
    <w:rsid w:val="000E6C34"/>
    <w:rsid w:val="00140DF0"/>
    <w:rsid w:val="001444C8"/>
    <w:rsid w:val="001456CE"/>
    <w:rsid w:val="00163473"/>
    <w:rsid w:val="001B01B1"/>
    <w:rsid w:val="001D1AE7"/>
    <w:rsid w:val="00207A9E"/>
    <w:rsid w:val="0021477B"/>
    <w:rsid w:val="00237B69"/>
    <w:rsid w:val="00242B88"/>
    <w:rsid w:val="002501CF"/>
    <w:rsid w:val="00276B28"/>
    <w:rsid w:val="0028379C"/>
    <w:rsid w:val="00291226"/>
    <w:rsid w:val="002E7BB9"/>
    <w:rsid w:val="002F5E80"/>
    <w:rsid w:val="00324750"/>
    <w:rsid w:val="00347F54"/>
    <w:rsid w:val="00384543"/>
    <w:rsid w:val="003A3546"/>
    <w:rsid w:val="003C09F9"/>
    <w:rsid w:val="003E5D65"/>
    <w:rsid w:val="003E603A"/>
    <w:rsid w:val="00405B54"/>
    <w:rsid w:val="00433CCC"/>
    <w:rsid w:val="00445CA9"/>
    <w:rsid w:val="004545AD"/>
    <w:rsid w:val="00472954"/>
    <w:rsid w:val="00480AE3"/>
    <w:rsid w:val="004A6DB2"/>
    <w:rsid w:val="00524DA3"/>
    <w:rsid w:val="00576CF7"/>
    <w:rsid w:val="005A3D21"/>
    <w:rsid w:val="005C29DF"/>
    <w:rsid w:val="005C73A8"/>
    <w:rsid w:val="005E6905"/>
    <w:rsid w:val="00606132"/>
    <w:rsid w:val="00607232"/>
    <w:rsid w:val="00664949"/>
    <w:rsid w:val="00686496"/>
    <w:rsid w:val="006977B7"/>
    <w:rsid w:val="006A09D2"/>
    <w:rsid w:val="006B429F"/>
    <w:rsid w:val="006E106A"/>
    <w:rsid w:val="006F416F"/>
    <w:rsid w:val="006F4715"/>
    <w:rsid w:val="0071066A"/>
    <w:rsid w:val="00710820"/>
    <w:rsid w:val="00751EAE"/>
    <w:rsid w:val="007616B8"/>
    <w:rsid w:val="007775F7"/>
    <w:rsid w:val="00801E4F"/>
    <w:rsid w:val="00805AA8"/>
    <w:rsid w:val="008623E9"/>
    <w:rsid w:val="00864F6F"/>
    <w:rsid w:val="0087182E"/>
    <w:rsid w:val="008C436C"/>
    <w:rsid w:val="008C6BDA"/>
    <w:rsid w:val="008D3E3C"/>
    <w:rsid w:val="008D69DD"/>
    <w:rsid w:val="008E33A9"/>
    <w:rsid w:val="008E411C"/>
    <w:rsid w:val="008F665C"/>
    <w:rsid w:val="0091642C"/>
    <w:rsid w:val="00932DDD"/>
    <w:rsid w:val="00976EAD"/>
    <w:rsid w:val="009779E6"/>
    <w:rsid w:val="00A3260E"/>
    <w:rsid w:val="00A365A2"/>
    <w:rsid w:val="00A4022F"/>
    <w:rsid w:val="00A44DC7"/>
    <w:rsid w:val="00A56070"/>
    <w:rsid w:val="00A83D5E"/>
    <w:rsid w:val="00A8670A"/>
    <w:rsid w:val="00A9592B"/>
    <w:rsid w:val="00A95C0B"/>
    <w:rsid w:val="00AA5DFD"/>
    <w:rsid w:val="00AD2EE1"/>
    <w:rsid w:val="00AF2632"/>
    <w:rsid w:val="00B40258"/>
    <w:rsid w:val="00B51468"/>
    <w:rsid w:val="00B6367F"/>
    <w:rsid w:val="00B67155"/>
    <w:rsid w:val="00B7320C"/>
    <w:rsid w:val="00B91665"/>
    <w:rsid w:val="00BB07E2"/>
    <w:rsid w:val="00BB159A"/>
    <w:rsid w:val="00C2612C"/>
    <w:rsid w:val="00C70A51"/>
    <w:rsid w:val="00C73DF4"/>
    <w:rsid w:val="00CA70F9"/>
    <w:rsid w:val="00CA7B58"/>
    <w:rsid w:val="00CB3E22"/>
    <w:rsid w:val="00CC0F5D"/>
    <w:rsid w:val="00CC34B5"/>
    <w:rsid w:val="00CD5BE7"/>
    <w:rsid w:val="00CE5283"/>
    <w:rsid w:val="00D15CF8"/>
    <w:rsid w:val="00D81831"/>
    <w:rsid w:val="00DB6F5A"/>
    <w:rsid w:val="00DE0BFB"/>
    <w:rsid w:val="00E37B92"/>
    <w:rsid w:val="00E65B25"/>
    <w:rsid w:val="00E73C8F"/>
    <w:rsid w:val="00E764EF"/>
    <w:rsid w:val="00E96582"/>
    <w:rsid w:val="00EA3D6B"/>
    <w:rsid w:val="00EA65AF"/>
    <w:rsid w:val="00EC10BA"/>
    <w:rsid w:val="00EC5237"/>
    <w:rsid w:val="00ED1DA5"/>
    <w:rsid w:val="00ED3397"/>
    <w:rsid w:val="00F41647"/>
    <w:rsid w:val="00F60107"/>
    <w:rsid w:val="00F71567"/>
    <w:rsid w:val="00FC5F92"/>
    <w:rsid w:val="00FE06B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21477B"/>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21477B"/>
    <w:rPr>
      <w:lang w:eastAsia="en-US"/>
    </w:rPr>
  </w:style>
  <w:style w:type="character" w:styleId="Grietas">
    <w:name w:val="Strong"/>
    <w:qFormat/>
    <w:rsid w:val="00CD5BE7"/>
    <w:rPr>
      <w:rFonts w:cs="Times New Roman"/>
      <w:b/>
    </w:rPr>
  </w:style>
  <w:style w:type="paragraph" w:customStyle="1" w:styleId="Sraopastraipa1">
    <w:name w:val="Sąrašo pastraipa1"/>
    <w:basedOn w:val="prastasis"/>
    <w:rsid w:val="00CD5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21477B"/>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21477B"/>
    <w:rPr>
      <w:lang w:eastAsia="en-US"/>
    </w:rPr>
  </w:style>
  <w:style w:type="character" w:styleId="Grietas">
    <w:name w:val="Strong"/>
    <w:qFormat/>
    <w:rsid w:val="00CD5BE7"/>
    <w:rPr>
      <w:rFonts w:cs="Times New Roman"/>
      <w:b/>
    </w:rPr>
  </w:style>
  <w:style w:type="paragraph" w:customStyle="1" w:styleId="Sraopastraipa1">
    <w:name w:val="Sąrašo pastraipa1"/>
    <w:basedOn w:val="prastasis"/>
    <w:rsid w:val="00CD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676121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4979</Words>
  <Characters>2839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dcterms:created xsi:type="dcterms:W3CDTF">2014-07-21T11:17:00Z</dcterms:created>
  <dcterms:modified xsi:type="dcterms:W3CDTF">2014-07-21T11:17:00Z</dcterms:modified>
</cp:coreProperties>
</file>