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705F7" w:rsidRPr="007705F7" w:rsidRDefault="007705F7" w:rsidP="007705F7">
      <w:pPr>
        <w:jc w:val="center"/>
        <w:rPr>
          <w:b/>
          <w:caps/>
          <w:color w:val="000000"/>
        </w:rPr>
      </w:pPr>
      <w:r w:rsidRPr="007705F7">
        <w:rPr>
          <w:b/>
          <w:caps/>
          <w:color w:val="000000"/>
        </w:rPr>
        <w:t>Dėl biudžetinės įstaigos Klaipėdos kultūrų komunikacijų centro teikiamų atlygintinų paslaugų kainų nustatymo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 xml:space="preserve">Vadovaudamasi </w:t>
      </w:r>
      <w:r w:rsidR="007705F7" w:rsidRPr="007705F7">
        <w:t xml:space="preserve">Lietuvos Respublikos vietos savivaldos įstatymo </w:t>
      </w:r>
      <w:r w:rsidR="007705F7" w:rsidRPr="007705F7">
        <w:rPr>
          <w:color w:val="000000"/>
        </w:rPr>
        <w:t>16 straipsnio 2 dalies 37 punktu</w:t>
      </w:r>
      <w:r w:rsidR="007705F7" w:rsidRPr="007705F7">
        <w:t xml:space="preserve"> ir 18 straipsnio 1</w:t>
      </w:r>
      <w:r w:rsidR="007705F7" w:rsidRPr="007705F7">
        <w:rPr>
          <w:color w:val="000000"/>
        </w:rPr>
        <w:t xml:space="preserve">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7705F7" w:rsidRPr="007705F7" w:rsidRDefault="00CA4D3B" w:rsidP="007705F7">
      <w:pPr>
        <w:ind w:firstLine="720"/>
        <w:jc w:val="both"/>
        <w:rPr>
          <w:color w:val="000000"/>
        </w:rPr>
      </w:pPr>
      <w:r>
        <w:t xml:space="preserve">1. </w:t>
      </w:r>
      <w:r w:rsidR="007705F7" w:rsidRPr="007705F7">
        <w:t>Nustatyti</w:t>
      </w:r>
      <w:r w:rsidR="007705F7" w:rsidRPr="007705F7">
        <w:rPr>
          <w:color w:val="000000"/>
        </w:rPr>
        <w:t xml:space="preserve"> biudžetinės įstaigos Klaipėdos kultūrų komunikacijų centro teikiamų atlygintinų paslaugų kainas pagal priedą. </w:t>
      </w:r>
    </w:p>
    <w:p w:rsidR="007705F7" w:rsidRPr="007705F7" w:rsidRDefault="007705F7" w:rsidP="007705F7">
      <w:pPr>
        <w:ind w:firstLine="720"/>
        <w:jc w:val="both"/>
        <w:rPr>
          <w:color w:val="000000"/>
        </w:rPr>
      </w:pPr>
      <w:r w:rsidRPr="007705F7">
        <w:rPr>
          <w:color w:val="000000"/>
        </w:rPr>
        <w:t>2. Nustatyti tokias lengvatas Klaipėdos kultūrų komunikacijų centro parodų lankytojams:</w:t>
      </w:r>
    </w:p>
    <w:p w:rsidR="007705F7" w:rsidRPr="007705F7" w:rsidRDefault="007705F7" w:rsidP="007705F7">
      <w:pPr>
        <w:ind w:firstLine="720"/>
        <w:jc w:val="both"/>
        <w:rPr>
          <w:color w:val="000000"/>
        </w:rPr>
      </w:pPr>
      <w:r w:rsidRPr="007705F7">
        <w:rPr>
          <w:color w:val="000000"/>
        </w:rPr>
        <w:t>2.1. nemokamai lankyti parodas turi teisę:</w:t>
      </w:r>
    </w:p>
    <w:p w:rsidR="007705F7" w:rsidRPr="007705F7" w:rsidRDefault="007705F7" w:rsidP="007705F7">
      <w:pPr>
        <w:ind w:firstLine="720"/>
        <w:jc w:val="both"/>
        <w:rPr>
          <w:color w:val="000000"/>
        </w:rPr>
      </w:pPr>
      <w:r w:rsidRPr="007705F7">
        <w:rPr>
          <w:color w:val="000000"/>
        </w:rPr>
        <w:t>2.1.1. vaikai iki 7 metų;</w:t>
      </w:r>
    </w:p>
    <w:p w:rsidR="007705F7" w:rsidRPr="007705F7" w:rsidRDefault="007705F7" w:rsidP="007705F7">
      <w:pPr>
        <w:ind w:firstLine="720"/>
        <w:jc w:val="both"/>
        <w:rPr>
          <w:color w:val="000000"/>
        </w:rPr>
      </w:pPr>
      <w:r w:rsidRPr="007705F7">
        <w:rPr>
          <w:color w:val="000000"/>
        </w:rPr>
        <w:t>2.1.2. visi lankytojai – kiekvieną trečiadienį;</w:t>
      </w:r>
    </w:p>
    <w:p w:rsidR="007705F7" w:rsidRPr="007705F7" w:rsidRDefault="007705F7" w:rsidP="007705F7">
      <w:pPr>
        <w:ind w:firstLine="720"/>
        <w:jc w:val="both"/>
        <w:rPr>
          <w:color w:val="000000"/>
        </w:rPr>
      </w:pPr>
      <w:r w:rsidRPr="007705F7">
        <w:rPr>
          <w:color w:val="000000"/>
        </w:rPr>
        <w:t>2.2. lankyti parodas su 50 % nuolaida turi teisę šios lankytojų grupės: moksleiviai ir studentai, asmenys, turintys negalią, pensininkai, pateikę tai įrodantį dokumentą.</w:t>
      </w:r>
    </w:p>
    <w:p w:rsidR="007705F7" w:rsidRPr="007705F7" w:rsidRDefault="007705F7" w:rsidP="007705F7">
      <w:pPr>
        <w:ind w:firstLine="720"/>
        <w:jc w:val="both"/>
        <w:rPr>
          <w:color w:val="000000"/>
        </w:rPr>
      </w:pPr>
      <w:r w:rsidRPr="007705F7">
        <w:rPr>
          <w:color w:val="000000"/>
        </w:rPr>
        <w:t>3. Pripažinti netekusiu galios Klaipėdos miesto savivaldybės tarybos 2007 m. spalio 4 d. sprendimą Nr. T2-320 „Dėl biudžetinės įstaigos Klaipėdos kultūrų komunikacijų centro teikiamų atlygintinų paslaugų kainų nustatymo“.</w:t>
      </w:r>
    </w:p>
    <w:p w:rsidR="00CA4D3B" w:rsidRDefault="007705F7" w:rsidP="007705F7">
      <w:pPr>
        <w:ind w:firstLine="720"/>
        <w:jc w:val="both"/>
        <w:rPr>
          <w:lang w:eastAsia="lt-LT"/>
        </w:rPr>
      </w:pPr>
      <w:r w:rsidRPr="007705F7">
        <w:rPr>
          <w:lang w:eastAsia="lt-LT"/>
        </w:rPr>
        <w:t xml:space="preserve">4. </w:t>
      </w:r>
      <w:r w:rsidRPr="007705F7">
        <w:rPr>
          <w:bCs/>
          <w:lang w:eastAsia="lt-LT"/>
        </w:rPr>
        <w:t xml:space="preserve">Skelbti šį sprendimą </w:t>
      </w:r>
      <w:r w:rsidRPr="007705F7">
        <w:rPr>
          <w:lang w:eastAsia="lt-LT"/>
        </w:rPr>
        <w:t>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F495C"/>
    <w:rsid w:val="007705F7"/>
    <w:rsid w:val="008354D5"/>
    <w:rsid w:val="00AF7D08"/>
    <w:rsid w:val="00B7749F"/>
    <w:rsid w:val="00CA4D3B"/>
    <w:rsid w:val="00E23B74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454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valdyba.lan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2014-08-05T09:28:00Z</dcterms:created>
  <dcterms:modified xsi:type="dcterms:W3CDTF">2014-08-05T09:28:00Z</dcterms:modified>
</cp:coreProperties>
</file>