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1C8" w:rsidRDefault="00030C6B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>
            <wp:extent cx="561975" cy="695325"/>
            <wp:effectExtent l="0" t="0" r="9525" b="9525"/>
            <wp:docPr id="1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21C8" w:rsidRPr="00AF7D08" w:rsidRDefault="001021C8" w:rsidP="00CA4D3B">
      <w:pPr>
        <w:keepNext/>
        <w:jc w:val="center"/>
        <w:outlineLvl w:val="0"/>
        <w:rPr>
          <w:b/>
        </w:rPr>
      </w:pPr>
    </w:p>
    <w:p w:rsidR="001021C8" w:rsidRDefault="001021C8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1021C8" w:rsidRDefault="001021C8" w:rsidP="00CA4D3B">
      <w:pPr>
        <w:keepNext/>
        <w:jc w:val="center"/>
        <w:outlineLvl w:val="1"/>
        <w:rPr>
          <w:b/>
        </w:rPr>
      </w:pPr>
    </w:p>
    <w:p w:rsidR="001021C8" w:rsidRDefault="001021C8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1021C8" w:rsidRDefault="001021C8" w:rsidP="00CA4D3B">
      <w:pPr>
        <w:jc w:val="center"/>
      </w:pPr>
      <w:r>
        <w:rPr>
          <w:b/>
          <w:caps/>
        </w:rPr>
        <w:t>DĖL Biudžetinės Įstaigos KLAIPĖDOS SUTRIKUSIO VYSTYMOSI KŪDIKIŲ NAMŲ NUOSTATŲ PATVIRTINIMO</w:t>
      </w:r>
    </w:p>
    <w:p w:rsidR="001021C8" w:rsidRDefault="001021C8" w:rsidP="00CA4D3B">
      <w:pPr>
        <w:jc w:val="center"/>
      </w:pPr>
    </w:p>
    <w:bookmarkStart w:id="1" w:name="registravimoDataIlga"/>
    <w:p w:rsidR="001021C8" w:rsidRPr="003C09F9" w:rsidRDefault="001021C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2014 m. liepos 31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T2-173</w:t>
      </w:r>
      <w:r>
        <w:rPr>
          <w:noProof/>
        </w:rPr>
        <w:fldChar w:fldCharType="end"/>
      </w:r>
      <w:bookmarkEnd w:id="2"/>
    </w:p>
    <w:p w:rsidR="001021C8" w:rsidRDefault="001021C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1021C8" w:rsidRPr="008354D5" w:rsidRDefault="001021C8" w:rsidP="00CA4D3B">
      <w:pPr>
        <w:jc w:val="center"/>
      </w:pPr>
    </w:p>
    <w:p w:rsidR="001021C8" w:rsidRDefault="001021C8" w:rsidP="00CA4D3B">
      <w:pPr>
        <w:jc w:val="center"/>
      </w:pPr>
    </w:p>
    <w:p w:rsidR="001021C8" w:rsidRDefault="001021C8" w:rsidP="004E63B8">
      <w:pPr>
        <w:tabs>
          <w:tab w:val="left" w:pos="912"/>
        </w:tabs>
        <w:ind w:firstLine="709"/>
        <w:jc w:val="both"/>
      </w:pPr>
      <w:r w:rsidRPr="001D3C7E">
        <w:t>Vadovaudamasi</w:t>
      </w:r>
      <w:r w:rsidRPr="00751C00">
        <w:t xml:space="preserve"> Lietuvos Respublikos vietos savivaldos įstatymo 16 straipsnio 3 dalies 9 punktu, 18 straipsnio 1 dalimi ir Lietuvos Respublikos biudžetinių įstaigų įstatymo 6 straipsnio 5 dalimi</w:t>
      </w:r>
      <w:r w:rsidRPr="00751C00"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1021C8" w:rsidRPr="00751C00" w:rsidRDefault="001021C8" w:rsidP="004E63B8">
      <w:pPr>
        <w:tabs>
          <w:tab w:val="left" w:pos="993"/>
        </w:tabs>
        <w:ind w:firstLine="709"/>
        <w:jc w:val="both"/>
        <w:rPr>
          <w:color w:val="000000"/>
          <w:lang w:eastAsia="lt-LT"/>
        </w:rPr>
      </w:pPr>
      <w:r>
        <w:t xml:space="preserve">1. </w:t>
      </w:r>
      <w:r w:rsidRPr="00751C00">
        <w:rPr>
          <w:color w:val="000000"/>
          <w:lang w:eastAsia="lt-LT"/>
        </w:rPr>
        <w:t xml:space="preserve">Patvirtinti </w:t>
      </w:r>
      <w:r>
        <w:rPr>
          <w:color w:val="000000"/>
          <w:lang w:eastAsia="lt-LT"/>
        </w:rPr>
        <w:t xml:space="preserve">Biudžetinės įstaigos </w:t>
      </w:r>
      <w:r w:rsidRPr="00751C00">
        <w:rPr>
          <w:color w:val="000000"/>
          <w:lang w:eastAsia="lt-LT"/>
        </w:rPr>
        <w:t>Klaipėdos</w:t>
      </w:r>
      <w:r>
        <w:rPr>
          <w:color w:val="000000"/>
          <w:lang w:eastAsia="lt-LT"/>
        </w:rPr>
        <w:t xml:space="preserve"> sutrikusio vystymosi kūdikių namų </w:t>
      </w:r>
      <w:r w:rsidRPr="00751C00">
        <w:rPr>
          <w:color w:val="000000"/>
          <w:lang w:eastAsia="lt-LT"/>
        </w:rPr>
        <w:t>nuostatus</w:t>
      </w:r>
      <w:r w:rsidRPr="00751C00">
        <w:rPr>
          <w:lang w:eastAsia="lt-LT"/>
        </w:rPr>
        <w:t xml:space="preserve"> </w:t>
      </w:r>
      <w:r w:rsidRPr="00751C00">
        <w:rPr>
          <w:color w:val="000000"/>
          <w:lang w:eastAsia="lt-LT"/>
        </w:rPr>
        <w:t>(pridedama).</w:t>
      </w:r>
    </w:p>
    <w:p w:rsidR="001021C8" w:rsidRPr="00751C00" w:rsidRDefault="001021C8" w:rsidP="004E63B8">
      <w:pPr>
        <w:ind w:firstLine="709"/>
        <w:jc w:val="both"/>
        <w:rPr>
          <w:color w:val="000000"/>
          <w:lang w:eastAsia="lt-LT"/>
        </w:rPr>
      </w:pPr>
      <w:r>
        <w:t xml:space="preserve">2. </w:t>
      </w:r>
      <w:r w:rsidRPr="00751C00">
        <w:rPr>
          <w:lang w:eastAsia="lt-LT"/>
        </w:rPr>
        <w:t xml:space="preserve">Įgalioti </w:t>
      </w:r>
      <w:r>
        <w:rPr>
          <w:lang w:eastAsia="lt-LT"/>
        </w:rPr>
        <w:t>Aušrą Nikolajevienę</w:t>
      </w:r>
      <w:r w:rsidRPr="00751C00">
        <w:rPr>
          <w:lang w:eastAsia="lt-LT"/>
        </w:rPr>
        <w:t>,</w:t>
      </w:r>
      <w:r>
        <w:rPr>
          <w:lang w:eastAsia="lt-LT"/>
        </w:rPr>
        <w:t xml:space="preserve"> BĮ</w:t>
      </w:r>
      <w:r w:rsidRPr="00751C00">
        <w:rPr>
          <w:lang w:eastAsia="lt-LT"/>
        </w:rPr>
        <w:t xml:space="preserve"> </w:t>
      </w:r>
      <w:r w:rsidRPr="00751C00">
        <w:rPr>
          <w:color w:val="000000"/>
          <w:lang w:eastAsia="lt-LT"/>
        </w:rPr>
        <w:t>Klaipėdos</w:t>
      </w:r>
      <w:r w:rsidRPr="000F3478">
        <w:rPr>
          <w:color w:val="000000"/>
          <w:lang w:eastAsia="lt-LT"/>
        </w:rPr>
        <w:t xml:space="preserve"> </w:t>
      </w:r>
      <w:r>
        <w:rPr>
          <w:color w:val="000000"/>
          <w:lang w:eastAsia="lt-LT"/>
        </w:rPr>
        <w:t>sutrikusio vystymosi kūdikių namų</w:t>
      </w:r>
      <w:r w:rsidRPr="00751C00">
        <w:rPr>
          <w:color w:val="000000"/>
          <w:lang w:eastAsia="lt-LT"/>
        </w:rPr>
        <w:t xml:space="preserve"> </w:t>
      </w:r>
      <w:r w:rsidRPr="00751C00">
        <w:rPr>
          <w:lang w:eastAsia="lt-LT"/>
        </w:rPr>
        <w:t>direktorę, pasirašyti nuostatus ir įregistruoti juos Juridinių asmenų registre.</w:t>
      </w:r>
    </w:p>
    <w:p w:rsidR="001021C8" w:rsidRDefault="001021C8" w:rsidP="004E63B8">
      <w:pPr>
        <w:tabs>
          <w:tab w:val="left" w:pos="993"/>
        </w:tabs>
        <w:ind w:firstLine="709"/>
        <w:jc w:val="both"/>
        <w:rPr>
          <w:lang w:eastAsia="lt-LT"/>
        </w:rPr>
      </w:pPr>
      <w:r>
        <w:rPr>
          <w:color w:val="000000"/>
          <w:lang w:eastAsia="lt-LT"/>
        </w:rPr>
        <w:t xml:space="preserve">3. </w:t>
      </w:r>
      <w:r w:rsidRPr="00751C00">
        <w:rPr>
          <w:color w:val="000000"/>
          <w:lang w:eastAsia="lt-LT"/>
        </w:rPr>
        <w:t xml:space="preserve">Pripažinti netekusiu galios Klaipėdos miesto savivaldybės </w:t>
      </w:r>
      <w:r>
        <w:rPr>
          <w:color w:val="000000"/>
          <w:lang w:eastAsia="lt-LT"/>
        </w:rPr>
        <w:t xml:space="preserve">tarybos </w:t>
      </w:r>
      <w:smartTag w:uri="urn:schemas-microsoft-com:office:smarttags" w:element="metricconverter">
        <w:smartTagPr>
          <w:attr w:name="ProductID" w:val="2010 m"/>
        </w:smartTagPr>
        <w:r>
          <w:rPr>
            <w:color w:val="000000"/>
            <w:lang w:eastAsia="lt-LT"/>
          </w:rPr>
          <w:t>2010 m</w:t>
        </w:r>
      </w:smartTag>
      <w:r>
        <w:rPr>
          <w:color w:val="000000"/>
          <w:lang w:eastAsia="lt-LT"/>
        </w:rPr>
        <w:t>. liepos 29 d. sprendimą Nr. T2-212 „Dėl Biudžetinės įstaigos Klaipėdos sutrikusio vystymosi kūdikių namų nuostatų patvirtinimo“</w:t>
      </w:r>
      <w:r w:rsidRPr="00751C00">
        <w:rPr>
          <w:lang w:eastAsia="lt-LT"/>
        </w:rPr>
        <w:t>.</w:t>
      </w:r>
    </w:p>
    <w:p w:rsidR="001021C8" w:rsidRDefault="001021C8" w:rsidP="004E63B8">
      <w:pPr>
        <w:jc w:val="both"/>
        <w:rPr>
          <w:lang w:eastAsia="lt-LT"/>
        </w:rPr>
      </w:pPr>
      <w:r>
        <w:rPr>
          <w:lang w:eastAsia="lt-LT"/>
        </w:rPr>
        <w:t>Šis sprendimas gali būti skundžiamas Lietuvos Respublikos administracinių bylų teisenos įstatymo nustatyta tvarka Klaipėdos apygardos administraciniam teismui.</w:t>
      </w:r>
    </w:p>
    <w:p w:rsidR="001021C8" w:rsidRDefault="001021C8" w:rsidP="004E63B8">
      <w:pPr>
        <w:jc w:val="both"/>
      </w:pPr>
    </w:p>
    <w:p w:rsidR="001021C8" w:rsidRDefault="001021C8" w:rsidP="00CA4D3B">
      <w:pPr>
        <w:jc w:val="both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6204"/>
        <w:gridCol w:w="3650"/>
      </w:tblGrid>
      <w:tr w:rsidR="001021C8" w:rsidTr="00E417E5">
        <w:tc>
          <w:tcPr>
            <w:tcW w:w="6204" w:type="dxa"/>
          </w:tcPr>
          <w:p w:rsidR="001021C8" w:rsidRDefault="001021C8" w:rsidP="00A12691">
            <w:pPr>
              <w:rPr>
                <w:lang w:eastAsia="lt-LT"/>
              </w:rPr>
            </w:pPr>
            <w:r>
              <w:rPr>
                <w:lang w:eastAsia="lt-LT"/>
              </w:rPr>
              <w:t>Savivaldybės meras</w:t>
            </w:r>
          </w:p>
        </w:tc>
        <w:tc>
          <w:tcPr>
            <w:tcW w:w="3650" w:type="dxa"/>
          </w:tcPr>
          <w:p w:rsidR="001021C8" w:rsidRDefault="001021C8" w:rsidP="00E417E5">
            <w:pPr>
              <w:jc w:val="right"/>
              <w:rPr>
                <w:lang w:eastAsia="lt-LT"/>
              </w:rPr>
            </w:pPr>
            <w:r>
              <w:rPr>
                <w:lang w:eastAsia="lt-LT"/>
              </w:rPr>
              <w:t>Vytautas Grubliauskas</w:t>
            </w:r>
          </w:p>
        </w:tc>
      </w:tr>
    </w:tbl>
    <w:p w:rsidR="001021C8" w:rsidRDefault="001021C8" w:rsidP="001E7FB1">
      <w:pPr>
        <w:jc w:val="both"/>
      </w:pPr>
    </w:p>
    <w:sectPr w:rsidR="001021C8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1C8" w:rsidRDefault="001021C8" w:rsidP="00E014C1">
      <w:r>
        <w:separator/>
      </w:r>
    </w:p>
  </w:endnote>
  <w:endnote w:type="continuationSeparator" w:id="0">
    <w:p w:rsidR="001021C8" w:rsidRDefault="001021C8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1C8" w:rsidRDefault="001021C8" w:rsidP="00E014C1">
      <w:r>
        <w:separator/>
      </w:r>
    </w:p>
  </w:footnote>
  <w:footnote w:type="continuationSeparator" w:id="0">
    <w:p w:rsidR="001021C8" w:rsidRDefault="001021C8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1C8" w:rsidRDefault="00030C6B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1021C8">
      <w:rPr>
        <w:noProof/>
      </w:rPr>
      <w:t>2</w:t>
    </w:r>
    <w:r>
      <w:rPr>
        <w:noProof/>
      </w:rPr>
      <w:fldChar w:fldCharType="end"/>
    </w:r>
  </w:p>
  <w:p w:rsidR="001021C8" w:rsidRDefault="001021C8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30C6B"/>
    <w:rsid w:val="000F3478"/>
    <w:rsid w:val="001021C8"/>
    <w:rsid w:val="001456CE"/>
    <w:rsid w:val="001D3C7E"/>
    <w:rsid w:val="001E7FB1"/>
    <w:rsid w:val="003222B4"/>
    <w:rsid w:val="003C09F9"/>
    <w:rsid w:val="004476DD"/>
    <w:rsid w:val="004E63B8"/>
    <w:rsid w:val="00597EE8"/>
    <w:rsid w:val="005F495C"/>
    <w:rsid w:val="007214D4"/>
    <w:rsid w:val="00751C00"/>
    <w:rsid w:val="008354D5"/>
    <w:rsid w:val="00894D6F"/>
    <w:rsid w:val="008C67B0"/>
    <w:rsid w:val="00922CD4"/>
    <w:rsid w:val="00A12691"/>
    <w:rsid w:val="00AF7D08"/>
    <w:rsid w:val="00C56F56"/>
    <w:rsid w:val="00CA4D3B"/>
    <w:rsid w:val="00E014C1"/>
    <w:rsid w:val="00E33871"/>
    <w:rsid w:val="00E417E5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rPr>
      <w:rFonts w:ascii="Times New Roman" w:eastAsia="Times New Roman" w:hAnsi="Times New Roman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8354D5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99"/>
    <w:rsid w:val="004476DD"/>
    <w:rPr>
      <w:rFonts w:ascii="Times New Roman" w:eastAsia="Times New Roman" w:hAnsi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E014C1"/>
    <w:rPr>
      <w:rFonts w:ascii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E014C1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rPr>
      <w:rFonts w:ascii="Times New Roman" w:eastAsia="Times New Roman" w:hAnsi="Times New Roman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8354D5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99"/>
    <w:rsid w:val="004476DD"/>
    <w:rPr>
      <w:rFonts w:ascii="Times New Roman" w:eastAsia="Times New Roman" w:hAnsi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E014C1"/>
    <w:rPr>
      <w:rFonts w:ascii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E014C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276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721</Words>
  <Characters>411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valdyba.lan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Deimante Buteniene</cp:lastModifiedBy>
  <cp:revision>2</cp:revision>
  <dcterms:created xsi:type="dcterms:W3CDTF">2014-08-05T09:33:00Z</dcterms:created>
  <dcterms:modified xsi:type="dcterms:W3CDTF">2014-08-05T09:33:00Z</dcterms:modified>
</cp:coreProperties>
</file>