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914757" w:rsidRPr="00365FA9">
        <w:rPr>
          <w:b/>
        </w:rPr>
        <w:t>KLAIPĖDOS MIESTO SAVIVALD</w:t>
      </w:r>
      <w:r w:rsidR="00914757">
        <w:rPr>
          <w:b/>
        </w:rPr>
        <w:t>YBĖS TARYBOS 2011 M. LAPKRIČIO 24 D. SPRENDIMO NR. T2-378</w:t>
      </w:r>
      <w:r w:rsidR="00914757" w:rsidRPr="00365FA9">
        <w:rPr>
          <w:b/>
        </w:rPr>
        <w:t xml:space="preserve"> „DĖL KLAIPĖDOS M</w:t>
      </w:r>
      <w:r w:rsidR="00914757">
        <w:rPr>
          <w:b/>
        </w:rPr>
        <w:t>IESTO SAVIVALDYBĖS TURTO PERDAVIMO VALDYTI, NAUDOTI IR DISPONUOTI JUO PATIKĖJIMO TEISE</w:t>
      </w:r>
      <w:r w:rsidR="00914757" w:rsidRPr="00365FA9">
        <w:rPr>
          <w:b/>
        </w:rPr>
        <w:t xml:space="preserve"> TVARKOS APRAŠO PATVIRTINIMO“ PAKEITIMO</w:t>
      </w:r>
      <w:r>
        <w:rPr>
          <w:b/>
        </w:rPr>
        <w:t>“ PROJEKTO</w:t>
      </w:r>
    </w:p>
    <w:p w:rsidR="00F01092" w:rsidRPr="00825737" w:rsidRDefault="00F01092" w:rsidP="00F01092">
      <w:pPr>
        <w:rPr>
          <w:b/>
        </w:rPr>
      </w:pP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F01092" w:rsidRDefault="00F01092" w:rsidP="00F01092">
      <w:pPr>
        <w:ind w:firstLine="720"/>
        <w:jc w:val="both"/>
      </w:pPr>
      <w:r w:rsidRPr="009B208A">
        <w:t>Savivaldybės tarybos sprendimo projekt</w:t>
      </w:r>
      <w:r>
        <w:t>as parengtas siekiant nuo euro įvedimo Lietuvos Respublikoje dienos pakeisti</w:t>
      </w:r>
      <w:r w:rsidR="004F511C">
        <w:t xml:space="preserve"> </w:t>
      </w:r>
      <w:r w:rsidR="00914757">
        <w:t>Klaipėdos miesto savivaldybės turto perdavimo valdyti, naudoti ir disponuoti juo patikėjimo teise tvarkos aprašą, kuriame</w:t>
      </w:r>
      <w:r>
        <w:t xml:space="preserve"> atitinkamuose punktuose yra nustatytos sumos litais.</w:t>
      </w:r>
    </w:p>
    <w:p w:rsidR="00F01092" w:rsidRPr="00914757" w:rsidRDefault="00914757" w:rsidP="00914757">
      <w:pPr>
        <w:ind w:firstLine="720"/>
        <w:jc w:val="both"/>
      </w:pPr>
      <w:r>
        <w:t>Klaipėdos miesto savivaldybės turto perdavimo valdyti, naudoti ir disponuoti juo patikėjimo teise</w:t>
      </w:r>
      <w:r w:rsidR="004F511C">
        <w:t xml:space="preserve"> tvarkos aprašo</w:t>
      </w:r>
      <w:r>
        <w:t xml:space="preserve"> 24.1.1 papunktyje</w:t>
      </w:r>
      <w:r w:rsidR="00F01092">
        <w:t xml:space="preserve"> </w:t>
      </w:r>
      <w:r>
        <w:t>nurodyta 50.000</w:t>
      </w:r>
      <w:r w:rsidR="004F511C">
        <w:t xml:space="preserve"> Lt </w:t>
      </w:r>
      <w:r>
        <w:t>vertė</w:t>
      </w:r>
      <w:r w:rsidR="004F511C">
        <w:t>, t</w:t>
      </w:r>
      <w:r>
        <w:t>ai perskaičiuojama į eurus – 14.481</w:t>
      </w:r>
      <w:r w:rsidR="00AE6B7C">
        <w:t>,00</w:t>
      </w:r>
      <w:r>
        <w:t xml:space="preserve"> Eur (50.000 Lt/3,4528 = 14481,00 Eur); 24.2.1 papunktyje nurodyta 1.000 Lt vertė, t</w:t>
      </w:r>
      <w:r w:rsidR="00AE6B7C">
        <w:t>ai perskaičiuojama į eurus – 289,62</w:t>
      </w:r>
      <w:r>
        <w:t xml:space="preserve"> Eur (1.000 Lt/3,4528 = 289,62 Eur); 24.2.2 papunktyje nurodytos 1.000 ir 50.000 Lt vertės, t</w:t>
      </w:r>
      <w:r w:rsidR="00AE6B7C">
        <w:t>ai perskaičiuojama į eurus – 289,62</w:t>
      </w:r>
      <w:r>
        <w:t xml:space="preserve"> Eur (1.000 Lt/3,4528 = 289,62 Eur) ir 14.481</w:t>
      </w:r>
      <w:r w:rsidR="00AE6B7C">
        <w:t>,00</w:t>
      </w:r>
      <w:r>
        <w:t xml:space="preserve"> Eur (50.000 Lt/3,4528 = 14481,00 Eur). </w:t>
      </w:r>
      <w:r w:rsidR="00E205CA">
        <w:t>Nurodytos sumos suapvalinamos iki sveikųjų skaičių.</w:t>
      </w:r>
      <w:r w:rsidR="00F01092">
        <w:t xml:space="preserve"> </w:t>
      </w:r>
    </w:p>
    <w:p w:rsidR="00F01092" w:rsidRPr="00825737" w:rsidRDefault="00F01092" w:rsidP="00F01092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LR Euro įvedimo Lietuvos respublikoje įstatymu ir Nacionaliniu euro įvedimo planu, patvirtintu</w:t>
      </w:r>
      <w:r w:rsidRPr="00DF309A">
        <w:t xml:space="preserve"> </w:t>
      </w:r>
      <w:r>
        <w:t>LR Vyriausybės nutarimu, pakeisti Klaipėdos  miesto savivaldybėje galiojančius teisės aktus, kuriuose nurodytos litų sumos perskaičiuojamos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F01092" w:rsidRPr="00934C62" w:rsidRDefault="00F01092" w:rsidP="00F01092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F01092" w:rsidRDefault="00F01092" w:rsidP="00F01092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LR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LR Vyriausybės 2013 m. birželio 26 d. nutarimu Nr.604.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F01092" w:rsidRPr="00825737" w:rsidRDefault="00F01092" w:rsidP="00F01092">
      <w:pPr>
        <w:ind w:firstLine="720"/>
        <w:jc w:val="both"/>
      </w:pPr>
      <w:r>
        <w:t>Klaipėdos miesto savivaldybės teisės aktuose nurodyti litai bus perskaičiuoti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F01092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F01092" w:rsidRPr="00A0272F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F01092" w:rsidRPr="00825737" w:rsidRDefault="00F01092" w:rsidP="00F01092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F01092" w:rsidRDefault="00F01092" w:rsidP="00F01092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55" w:rsidRDefault="00FE3855" w:rsidP="00AF1286">
      <w:r>
        <w:separator/>
      </w:r>
    </w:p>
  </w:endnote>
  <w:endnote w:type="continuationSeparator" w:id="0">
    <w:p w:rsidR="00FE3855" w:rsidRDefault="00FE3855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55" w:rsidRDefault="00FE3855" w:rsidP="00AF1286">
      <w:r>
        <w:separator/>
      </w:r>
    </w:p>
  </w:footnote>
  <w:footnote w:type="continuationSeparator" w:id="0">
    <w:p w:rsidR="00FE3855" w:rsidRDefault="00FE3855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9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F1FFA"/>
    <w:rsid w:val="00272A6F"/>
    <w:rsid w:val="00284F18"/>
    <w:rsid w:val="002D00AF"/>
    <w:rsid w:val="002F5561"/>
    <w:rsid w:val="00330EDF"/>
    <w:rsid w:val="003323DF"/>
    <w:rsid w:val="003417BD"/>
    <w:rsid w:val="003D436B"/>
    <w:rsid w:val="003E7542"/>
    <w:rsid w:val="003F6939"/>
    <w:rsid w:val="004B5F4C"/>
    <w:rsid w:val="004F3A85"/>
    <w:rsid w:val="004F511C"/>
    <w:rsid w:val="005533B5"/>
    <w:rsid w:val="00566A70"/>
    <w:rsid w:val="00567C5A"/>
    <w:rsid w:val="005B740F"/>
    <w:rsid w:val="005E2019"/>
    <w:rsid w:val="0061595B"/>
    <w:rsid w:val="00642F36"/>
    <w:rsid w:val="00695DE0"/>
    <w:rsid w:val="006C0598"/>
    <w:rsid w:val="007231DD"/>
    <w:rsid w:val="007C4264"/>
    <w:rsid w:val="008613CF"/>
    <w:rsid w:val="008A59C6"/>
    <w:rsid w:val="008E23D3"/>
    <w:rsid w:val="008E363B"/>
    <w:rsid w:val="00905D65"/>
    <w:rsid w:val="00914757"/>
    <w:rsid w:val="009351B7"/>
    <w:rsid w:val="00981767"/>
    <w:rsid w:val="00981E66"/>
    <w:rsid w:val="00AA2B43"/>
    <w:rsid w:val="00AD688D"/>
    <w:rsid w:val="00AE6B7C"/>
    <w:rsid w:val="00AF1286"/>
    <w:rsid w:val="00B01630"/>
    <w:rsid w:val="00B40631"/>
    <w:rsid w:val="00B807AF"/>
    <w:rsid w:val="00B80F1A"/>
    <w:rsid w:val="00C6532A"/>
    <w:rsid w:val="00CA7B60"/>
    <w:rsid w:val="00CB5857"/>
    <w:rsid w:val="00D259CD"/>
    <w:rsid w:val="00D31455"/>
    <w:rsid w:val="00D33361"/>
    <w:rsid w:val="00D511E6"/>
    <w:rsid w:val="00D5771F"/>
    <w:rsid w:val="00D61B52"/>
    <w:rsid w:val="00DD5357"/>
    <w:rsid w:val="00E205CA"/>
    <w:rsid w:val="00E328D5"/>
    <w:rsid w:val="00E7228A"/>
    <w:rsid w:val="00E723D8"/>
    <w:rsid w:val="00EE0902"/>
    <w:rsid w:val="00F01092"/>
    <w:rsid w:val="00F60863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922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2014-09-04T11:26:00Z</dcterms:created>
  <dcterms:modified xsi:type="dcterms:W3CDTF">2014-09-04T11:26:00Z</dcterms:modified>
</cp:coreProperties>
</file>