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35" w:rsidRDefault="00207671" w:rsidP="00825737">
      <w:pPr>
        <w:jc w:val="center"/>
        <w:rPr>
          <w:b/>
          <w:sz w:val="24"/>
          <w:szCs w:val="24"/>
        </w:rPr>
      </w:pPr>
      <w:bookmarkStart w:id="0" w:name="_GoBack"/>
      <w:bookmarkEnd w:id="0"/>
      <w:r>
        <w:rPr>
          <w:b/>
          <w:sz w:val="24"/>
          <w:szCs w:val="24"/>
        </w:rPr>
        <w:t xml:space="preserve">  </w:t>
      </w:r>
    </w:p>
    <w:p w:rsidR="00825737" w:rsidRPr="00825737" w:rsidRDefault="00825737" w:rsidP="00825737">
      <w:pPr>
        <w:jc w:val="center"/>
        <w:rPr>
          <w:b/>
          <w:sz w:val="24"/>
          <w:szCs w:val="24"/>
        </w:rPr>
      </w:pPr>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w:t>
      </w:r>
      <w:r w:rsidR="00046403" w:rsidRPr="00C25AEA">
        <w:rPr>
          <w:b/>
          <w:caps/>
          <w:sz w:val="24"/>
          <w:szCs w:val="24"/>
        </w:rPr>
        <w:t>DĖL</w:t>
      </w:r>
      <w:r w:rsidR="00046403" w:rsidRPr="00C25AEA">
        <w:rPr>
          <w:b/>
          <w:sz w:val="24"/>
          <w:szCs w:val="24"/>
        </w:rPr>
        <w:t xml:space="preserve"> FIKSUOTŲ PAJAMŲ MOKESČIO DYDŽIŲ, TAIKOMŲ ĮSIGYJANT VERSLO LIUDIJIMUS 201</w:t>
      </w:r>
      <w:r w:rsidR="00650DC9">
        <w:rPr>
          <w:b/>
          <w:sz w:val="24"/>
          <w:szCs w:val="24"/>
        </w:rPr>
        <w:t>5</w:t>
      </w:r>
      <w:r w:rsidR="00046403" w:rsidRPr="00C25AEA">
        <w:rPr>
          <w:b/>
          <w:sz w:val="24"/>
          <w:szCs w:val="24"/>
        </w:rPr>
        <w:t xml:space="preserve"> METAIS VYKDOMAI VEIKLAI, PATVIRTINIMO</w:t>
      </w:r>
      <w:r w:rsidRPr="00825737">
        <w:rPr>
          <w:b/>
          <w:sz w:val="24"/>
          <w:szCs w:val="24"/>
        </w:rPr>
        <w:t>“ PROJEKTO</w:t>
      </w:r>
    </w:p>
    <w:p w:rsidR="00825737" w:rsidRDefault="00825737" w:rsidP="00825737">
      <w:pPr>
        <w:jc w:val="center"/>
        <w:rPr>
          <w:b/>
          <w:sz w:val="24"/>
          <w:szCs w:val="24"/>
        </w:rPr>
      </w:pPr>
    </w:p>
    <w:p w:rsidR="004D2835" w:rsidRPr="00825737" w:rsidRDefault="004D2835" w:rsidP="00825737">
      <w:pPr>
        <w:jc w:val="center"/>
        <w:rPr>
          <w:b/>
          <w:sz w:val="24"/>
          <w:szCs w:val="24"/>
        </w:rPr>
      </w:pPr>
    </w:p>
    <w:p w:rsidR="00825737" w:rsidRPr="00046403" w:rsidRDefault="00825737" w:rsidP="00825737">
      <w:pPr>
        <w:ind w:firstLine="720"/>
        <w:jc w:val="both"/>
        <w:rPr>
          <w:b/>
          <w:sz w:val="24"/>
          <w:szCs w:val="24"/>
        </w:rPr>
      </w:pPr>
      <w:r w:rsidRPr="00046403">
        <w:rPr>
          <w:b/>
          <w:sz w:val="24"/>
          <w:szCs w:val="24"/>
        </w:rPr>
        <w:t>1. Sprendimo projekto esmė, tikslai ir uždaviniai.</w:t>
      </w:r>
    </w:p>
    <w:p w:rsidR="00046403" w:rsidRPr="00046403" w:rsidRDefault="000824C3" w:rsidP="00046403">
      <w:pPr>
        <w:ind w:firstLine="720"/>
        <w:jc w:val="both"/>
        <w:rPr>
          <w:sz w:val="24"/>
          <w:szCs w:val="24"/>
        </w:rPr>
      </w:pPr>
      <w:r>
        <w:rPr>
          <w:sz w:val="24"/>
          <w:szCs w:val="24"/>
        </w:rPr>
        <w:t>Sprendimo projekto esmė ir tikslas – n</w:t>
      </w:r>
      <w:r w:rsidR="00046403" w:rsidRPr="00046403">
        <w:rPr>
          <w:sz w:val="24"/>
          <w:szCs w:val="24"/>
        </w:rPr>
        <w:t xml:space="preserve">ustatyti </w:t>
      </w:r>
      <w:r w:rsidR="00CC7C77">
        <w:rPr>
          <w:sz w:val="24"/>
          <w:szCs w:val="24"/>
        </w:rPr>
        <w:t xml:space="preserve">fiksuotus pajamų mokesčio dydžius, kurie bus taikomi įsigyjant verslo liudijimus veiklai, vykdomai </w:t>
      </w:r>
      <w:r w:rsidR="00046403" w:rsidRPr="00046403">
        <w:rPr>
          <w:sz w:val="24"/>
          <w:szCs w:val="24"/>
        </w:rPr>
        <w:t>201</w:t>
      </w:r>
      <w:r w:rsidR="00650DC9">
        <w:rPr>
          <w:sz w:val="24"/>
          <w:szCs w:val="24"/>
        </w:rPr>
        <w:t>5</w:t>
      </w:r>
      <w:r w:rsidR="00046403" w:rsidRPr="00046403">
        <w:rPr>
          <w:sz w:val="24"/>
          <w:szCs w:val="24"/>
        </w:rPr>
        <w:t xml:space="preserve"> meta</w:t>
      </w:r>
      <w:r w:rsidR="00CC7C77">
        <w:rPr>
          <w:sz w:val="24"/>
          <w:szCs w:val="24"/>
        </w:rPr>
        <w:t>i</w:t>
      </w:r>
      <w:r w:rsidR="00046403" w:rsidRPr="00046403">
        <w:rPr>
          <w:sz w:val="24"/>
          <w:szCs w:val="24"/>
        </w:rPr>
        <w:t>s</w:t>
      </w:r>
      <w:r>
        <w:rPr>
          <w:sz w:val="24"/>
          <w:szCs w:val="24"/>
        </w:rPr>
        <w:t xml:space="preserve"> Klaipėdos m. savivaldybės teritorijoje ir Lietuvos Respublikoje</w:t>
      </w:r>
      <w:r w:rsidR="00046403" w:rsidRPr="00046403">
        <w:rPr>
          <w:sz w:val="24"/>
          <w:szCs w:val="24"/>
        </w:rPr>
        <w:t>.</w:t>
      </w:r>
    </w:p>
    <w:p w:rsidR="00825737" w:rsidRPr="00046403" w:rsidRDefault="00825737" w:rsidP="00825737">
      <w:pPr>
        <w:ind w:firstLine="720"/>
        <w:jc w:val="both"/>
        <w:rPr>
          <w:b/>
          <w:sz w:val="24"/>
          <w:szCs w:val="24"/>
        </w:rPr>
      </w:pPr>
      <w:r w:rsidRPr="00046403">
        <w:rPr>
          <w:b/>
          <w:sz w:val="24"/>
          <w:szCs w:val="24"/>
        </w:rPr>
        <w:t xml:space="preserve">2. Projekto rengimo priežastys ir kuo remiantis parengtas sprendimo projektas. </w:t>
      </w:r>
    </w:p>
    <w:p w:rsidR="00650DC9" w:rsidRDefault="00046403" w:rsidP="00046403">
      <w:pPr>
        <w:ind w:firstLine="720"/>
        <w:jc w:val="both"/>
        <w:rPr>
          <w:color w:val="000000"/>
          <w:sz w:val="24"/>
          <w:szCs w:val="24"/>
        </w:rPr>
      </w:pPr>
      <w:r w:rsidRPr="00046403">
        <w:rPr>
          <w:sz w:val="24"/>
          <w:szCs w:val="24"/>
        </w:rPr>
        <w:t>Pagal Lietuvos Respublikos gyventojų pajamų mokesčio įstatymo (toliau - GPMĮ) nuostatas savivaldybių tarybos nustato fiksuot</w:t>
      </w:r>
      <w:r w:rsidR="00CC7C77">
        <w:rPr>
          <w:sz w:val="24"/>
          <w:szCs w:val="24"/>
        </w:rPr>
        <w:t>us pajamų mokesčio</w:t>
      </w:r>
      <w:r w:rsidRPr="00046403">
        <w:rPr>
          <w:sz w:val="24"/>
          <w:szCs w:val="24"/>
        </w:rPr>
        <w:t xml:space="preserve"> dydži</w:t>
      </w:r>
      <w:r w:rsidR="00CC7C77">
        <w:rPr>
          <w:sz w:val="24"/>
          <w:szCs w:val="24"/>
        </w:rPr>
        <w:t>us veiklai</w:t>
      </w:r>
      <w:r w:rsidRPr="00046403">
        <w:rPr>
          <w:sz w:val="24"/>
          <w:szCs w:val="24"/>
        </w:rPr>
        <w:t xml:space="preserve">, kuria verčiamasi turint verslo liudijimą. Pagal GPMĮ </w:t>
      </w:r>
      <w:r w:rsidR="00CC7C77">
        <w:rPr>
          <w:sz w:val="24"/>
          <w:szCs w:val="24"/>
        </w:rPr>
        <w:t xml:space="preserve">6 str. </w:t>
      </w:r>
      <w:r w:rsidRPr="00046403">
        <w:rPr>
          <w:sz w:val="24"/>
          <w:szCs w:val="24"/>
        </w:rPr>
        <w:t xml:space="preserve">nuostatas </w:t>
      </w:r>
      <w:r w:rsidRPr="00046403">
        <w:rPr>
          <w:color w:val="000000"/>
          <w:sz w:val="24"/>
          <w:szCs w:val="24"/>
        </w:rPr>
        <w:t>fiksuoto dydžio pajamų mokestis už išduodamus verslo liudijimus negali būti mažesnis už  pajamų mokestį, apskaičiuotą nuo dvylikos minimaliųjų mėnesinių algų, galiojančių mokestinio laikotarpio, einančio prieš mokestinį laikotarpį, kuriam įsigyjamas verslo liudijimas, spalio 1 dieną, ir pritaikius pajamų mokesčio tarifą, galiosiantį to mokestinio laikotarpio, kuriam įsigyjamas verslo liudijimas, sausio 1 d.</w:t>
      </w:r>
      <w:r w:rsidR="00650DC9">
        <w:rPr>
          <w:color w:val="000000"/>
          <w:sz w:val="24"/>
          <w:szCs w:val="24"/>
        </w:rPr>
        <w:t xml:space="preserve"> </w:t>
      </w:r>
    </w:p>
    <w:p w:rsidR="00046403" w:rsidRDefault="00650DC9" w:rsidP="00046403">
      <w:pPr>
        <w:ind w:firstLine="720"/>
        <w:jc w:val="both"/>
        <w:rPr>
          <w:color w:val="000000"/>
          <w:sz w:val="24"/>
          <w:szCs w:val="24"/>
        </w:rPr>
      </w:pPr>
      <w:r w:rsidRPr="00046403">
        <w:rPr>
          <w:sz w:val="24"/>
          <w:szCs w:val="24"/>
        </w:rPr>
        <w:t>Lietuvos Respublikos</w:t>
      </w:r>
      <w:r>
        <w:rPr>
          <w:sz w:val="24"/>
          <w:szCs w:val="24"/>
        </w:rPr>
        <w:t xml:space="preserve"> Vyriausybės 2014 m. rugsėjo 24 d. nutarimu Nr. 972 nuo š.m. spalio 1 d. patvirtinta minimalioji mėnesinė alga </w:t>
      </w:r>
      <w:r>
        <w:rPr>
          <w:color w:val="000000"/>
          <w:sz w:val="24"/>
          <w:szCs w:val="24"/>
        </w:rPr>
        <w:t xml:space="preserve">– 1035 Lt ir nuo sausio 1 d. </w:t>
      </w:r>
      <w:r>
        <w:rPr>
          <w:sz w:val="24"/>
          <w:szCs w:val="24"/>
        </w:rPr>
        <w:t xml:space="preserve">minimalioji mėnesinė alga bus 300 </w:t>
      </w:r>
      <w:proofErr w:type="spellStart"/>
      <w:r>
        <w:rPr>
          <w:sz w:val="24"/>
          <w:szCs w:val="24"/>
        </w:rPr>
        <w:t>Eur</w:t>
      </w:r>
      <w:proofErr w:type="spellEnd"/>
      <w:r>
        <w:rPr>
          <w:sz w:val="24"/>
          <w:szCs w:val="24"/>
        </w:rPr>
        <w:t xml:space="preserve">. Vadinasi, </w:t>
      </w:r>
      <w:r w:rsidR="00CC7C77">
        <w:rPr>
          <w:color w:val="000000"/>
          <w:sz w:val="24"/>
          <w:szCs w:val="24"/>
        </w:rPr>
        <w:t>201</w:t>
      </w:r>
      <w:r>
        <w:rPr>
          <w:color w:val="000000"/>
          <w:sz w:val="24"/>
          <w:szCs w:val="24"/>
        </w:rPr>
        <w:t>5</w:t>
      </w:r>
      <w:r w:rsidR="00CC7C77">
        <w:rPr>
          <w:color w:val="000000"/>
          <w:sz w:val="24"/>
          <w:szCs w:val="24"/>
        </w:rPr>
        <w:t xml:space="preserve"> metams </w:t>
      </w:r>
      <w:r w:rsidRPr="00046403">
        <w:rPr>
          <w:sz w:val="24"/>
          <w:szCs w:val="24"/>
        </w:rPr>
        <w:t>fiksuot</w:t>
      </w:r>
      <w:r>
        <w:rPr>
          <w:sz w:val="24"/>
          <w:szCs w:val="24"/>
        </w:rPr>
        <w:t>as pajamų mokesčio</w:t>
      </w:r>
      <w:r w:rsidRPr="00046403">
        <w:rPr>
          <w:sz w:val="24"/>
          <w:szCs w:val="24"/>
        </w:rPr>
        <w:t xml:space="preserve"> dyd</w:t>
      </w:r>
      <w:r>
        <w:rPr>
          <w:sz w:val="24"/>
          <w:szCs w:val="24"/>
        </w:rPr>
        <w:t xml:space="preserve">is </w:t>
      </w:r>
      <w:r w:rsidR="000824C3">
        <w:rPr>
          <w:color w:val="000000"/>
          <w:sz w:val="24"/>
          <w:szCs w:val="24"/>
        </w:rPr>
        <w:t>tur</w:t>
      </w:r>
      <w:r>
        <w:rPr>
          <w:color w:val="000000"/>
          <w:sz w:val="24"/>
          <w:szCs w:val="24"/>
        </w:rPr>
        <w:t>i</w:t>
      </w:r>
      <w:r w:rsidR="000824C3">
        <w:rPr>
          <w:color w:val="000000"/>
          <w:sz w:val="24"/>
          <w:szCs w:val="24"/>
        </w:rPr>
        <w:t xml:space="preserve"> būti ne</w:t>
      </w:r>
      <w:r w:rsidR="00CC7C77">
        <w:rPr>
          <w:color w:val="000000"/>
          <w:sz w:val="24"/>
          <w:szCs w:val="24"/>
        </w:rPr>
        <w:t xml:space="preserve"> mažesnis nei </w:t>
      </w:r>
      <w:r>
        <w:rPr>
          <w:color w:val="000000"/>
          <w:sz w:val="24"/>
          <w:szCs w:val="24"/>
        </w:rPr>
        <w:t xml:space="preserve">540 </w:t>
      </w:r>
      <w:proofErr w:type="spellStart"/>
      <w:r>
        <w:rPr>
          <w:color w:val="000000"/>
          <w:sz w:val="24"/>
          <w:szCs w:val="24"/>
        </w:rPr>
        <w:t>Eur</w:t>
      </w:r>
      <w:proofErr w:type="spellEnd"/>
      <w:r w:rsidR="00046403" w:rsidRPr="00046403">
        <w:rPr>
          <w:color w:val="000000"/>
          <w:sz w:val="24"/>
          <w:szCs w:val="24"/>
        </w:rPr>
        <w:t xml:space="preserve"> (</w:t>
      </w:r>
      <w:r>
        <w:rPr>
          <w:color w:val="000000"/>
          <w:sz w:val="24"/>
          <w:szCs w:val="24"/>
        </w:rPr>
        <w:t xml:space="preserve">300 </w:t>
      </w:r>
      <w:proofErr w:type="spellStart"/>
      <w:r>
        <w:rPr>
          <w:color w:val="000000"/>
          <w:sz w:val="24"/>
          <w:szCs w:val="24"/>
        </w:rPr>
        <w:t>Eur</w:t>
      </w:r>
      <w:proofErr w:type="spellEnd"/>
      <w:r>
        <w:rPr>
          <w:color w:val="000000"/>
          <w:sz w:val="24"/>
          <w:szCs w:val="24"/>
        </w:rPr>
        <w:t xml:space="preserve"> </w:t>
      </w:r>
      <w:r w:rsidR="00046403" w:rsidRPr="00046403">
        <w:rPr>
          <w:color w:val="000000"/>
          <w:sz w:val="24"/>
          <w:szCs w:val="24"/>
        </w:rPr>
        <w:t xml:space="preserve"> x 12 mėn. x 15 proc.).</w:t>
      </w:r>
      <w:r w:rsidR="007F1764">
        <w:rPr>
          <w:color w:val="000000"/>
          <w:sz w:val="24"/>
          <w:szCs w:val="24"/>
        </w:rPr>
        <w:t xml:space="preserve"> </w:t>
      </w:r>
    </w:p>
    <w:p w:rsidR="00046403" w:rsidRPr="000E7CB7" w:rsidRDefault="004B3BAC" w:rsidP="00046403">
      <w:pPr>
        <w:ind w:firstLine="720"/>
        <w:jc w:val="both"/>
        <w:rPr>
          <w:sz w:val="24"/>
          <w:szCs w:val="24"/>
        </w:rPr>
      </w:pPr>
      <w:r>
        <w:rPr>
          <w:sz w:val="24"/>
          <w:szCs w:val="24"/>
        </w:rPr>
        <w:t>P</w:t>
      </w:r>
      <w:r w:rsidR="00046403" w:rsidRPr="00046403">
        <w:rPr>
          <w:sz w:val="24"/>
          <w:szCs w:val="24"/>
        </w:rPr>
        <w:t xml:space="preserve">agal GPMĮ </w:t>
      </w:r>
      <w:r w:rsidR="00563041">
        <w:rPr>
          <w:sz w:val="24"/>
          <w:szCs w:val="24"/>
        </w:rPr>
        <w:t>6 straipsnio pakeitimo įstatymą</w:t>
      </w:r>
      <w:r w:rsidR="003027FE">
        <w:rPr>
          <w:sz w:val="24"/>
          <w:szCs w:val="24"/>
        </w:rPr>
        <w:t>, kuri</w:t>
      </w:r>
      <w:r w:rsidR="00046403" w:rsidRPr="00046403">
        <w:rPr>
          <w:sz w:val="24"/>
          <w:szCs w:val="24"/>
        </w:rPr>
        <w:t>s</w:t>
      </w:r>
      <w:r w:rsidR="003027FE">
        <w:rPr>
          <w:sz w:val="24"/>
          <w:szCs w:val="24"/>
        </w:rPr>
        <w:t xml:space="preserve"> įsigalioj</w:t>
      </w:r>
      <w:r w:rsidR="000E7CB7">
        <w:rPr>
          <w:sz w:val="24"/>
          <w:szCs w:val="24"/>
        </w:rPr>
        <w:t>o</w:t>
      </w:r>
      <w:r w:rsidR="003027FE">
        <w:rPr>
          <w:sz w:val="24"/>
          <w:szCs w:val="24"/>
        </w:rPr>
        <w:t xml:space="preserve"> 2014 m. sausio 1 d., s</w:t>
      </w:r>
      <w:r w:rsidR="00046403" w:rsidRPr="00046403">
        <w:rPr>
          <w:sz w:val="24"/>
          <w:szCs w:val="24"/>
        </w:rPr>
        <w:t xml:space="preserve">avivaldybių tarybos turi teisę nustatyti </w:t>
      </w:r>
      <w:r w:rsidR="00046403" w:rsidRPr="000824C3">
        <w:rPr>
          <w:b/>
          <w:sz w:val="24"/>
          <w:szCs w:val="24"/>
        </w:rPr>
        <w:t>mažesnį</w:t>
      </w:r>
      <w:r w:rsidR="00046403" w:rsidRPr="00046403">
        <w:rPr>
          <w:sz w:val="24"/>
          <w:szCs w:val="24"/>
        </w:rPr>
        <w:t xml:space="preserve"> fiksuot</w:t>
      </w:r>
      <w:r w:rsidR="003027FE">
        <w:rPr>
          <w:sz w:val="24"/>
          <w:szCs w:val="24"/>
        </w:rPr>
        <w:t>o dydžio</w:t>
      </w:r>
      <w:r w:rsidR="00046403" w:rsidRPr="00046403">
        <w:rPr>
          <w:sz w:val="24"/>
          <w:szCs w:val="24"/>
        </w:rPr>
        <w:t xml:space="preserve"> pajamų mokestį</w:t>
      </w:r>
      <w:r w:rsidR="00046403" w:rsidRPr="00046403">
        <w:rPr>
          <w:color w:val="FF0000"/>
          <w:sz w:val="24"/>
          <w:szCs w:val="24"/>
        </w:rPr>
        <w:t xml:space="preserve"> </w:t>
      </w:r>
      <w:r w:rsidR="003027FE">
        <w:rPr>
          <w:color w:val="000000"/>
          <w:sz w:val="24"/>
          <w:szCs w:val="24"/>
        </w:rPr>
        <w:t>už pajamas, gautas iš veiklos, kuria verčiamasi turint verslo liudijimą asmenims</w:t>
      </w:r>
      <w:r w:rsidR="00046403" w:rsidRPr="00046403">
        <w:rPr>
          <w:color w:val="000000"/>
          <w:sz w:val="24"/>
          <w:szCs w:val="24"/>
        </w:rPr>
        <w:t xml:space="preserve">, įsigyjantiems verslo liudijimą verstis verslo liudijime nurodytos rūšies veikla visoje Lietuvos </w:t>
      </w:r>
      <w:r w:rsidR="00046403" w:rsidRPr="00046403">
        <w:rPr>
          <w:sz w:val="24"/>
          <w:szCs w:val="24"/>
        </w:rPr>
        <w:t>Respublikoje, išskyrus Alytaus, Kauno, Klaipėdos, Palangos, Panevėžio, Šiaulių, Vilniaus miestų savivaldybių ir Neringos savivaldyb</w:t>
      </w:r>
      <w:r w:rsidR="003027FE">
        <w:rPr>
          <w:sz w:val="24"/>
          <w:szCs w:val="24"/>
        </w:rPr>
        <w:t>ės</w:t>
      </w:r>
      <w:r w:rsidR="00046403" w:rsidRPr="00046403">
        <w:rPr>
          <w:sz w:val="24"/>
          <w:szCs w:val="24"/>
        </w:rPr>
        <w:t xml:space="preserve"> teritorijas</w:t>
      </w:r>
      <w:r w:rsidR="003027FE">
        <w:rPr>
          <w:sz w:val="24"/>
          <w:szCs w:val="24"/>
        </w:rPr>
        <w:t xml:space="preserve"> bei</w:t>
      </w:r>
      <w:r w:rsidR="003027FE" w:rsidRPr="003027FE">
        <w:rPr>
          <w:sz w:val="24"/>
          <w:szCs w:val="24"/>
        </w:rPr>
        <w:t xml:space="preserve"> </w:t>
      </w:r>
      <w:r w:rsidR="003027FE" w:rsidRPr="00046403">
        <w:rPr>
          <w:sz w:val="24"/>
          <w:szCs w:val="24"/>
        </w:rPr>
        <w:t>Marijampolės savivaldyb</w:t>
      </w:r>
      <w:r w:rsidR="003027FE">
        <w:rPr>
          <w:sz w:val="24"/>
          <w:szCs w:val="24"/>
        </w:rPr>
        <w:t xml:space="preserve">ės miesto teritoriją, arba </w:t>
      </w:r>
      <w:r w:rsidR="003027FE" w:rsidRPr="000E7CB7">
        <w:rPr>
          <w:b/>
          <w:sz w:val="24"/>
          <w:szCs w:val="24"/>
        </w:rPr>
        <w:t>konkrečios savivaldybės teritoriją.</w:t>
      </w:r>
    </w:p>
    <w:p w:rsidR="004B3BAC" w:rsidRPr="00070C2E" w:rsidRDefault="004B3BAC" w:rsidP="00046403">
      <w:pPr>
        <w:ind w:firstLine="720"/>
        <w:jc w:val="both"/>
        <w:rPr>
          <w:sz w:val="24"/>
          <w:szCs w:val="24"/>
        </w:rPr>
      </w:pPr>
      <w:r w:rsidRPr="004B3BAC">
        <w:rPr>
          <w:sz w:val="24"/>
          <w:szCs w:val="24"/>
        </w:rPr>
        <w:t xml:space="preserve">Atsižvelgiant į tai, </w:t>
      </w:r>
      <w:r w:rsidR="00070C2E" w:rsidRPr="00DE0BF2">
        <w:rPr>
          <w:color w:val="FF0000"/>
          <w:sz w:val="24"/>
          <w:szCs w:val="24"/>
        </w:rPr>
        <w:t xml:space="preserve"> </w:t>
      </w:r>
      <w:r w:rsidR="00070C2E" w:rsidRPr="00070C2E">
        <w:rPr>
          <w:sz w:val="24"/>
          <w:szCs w:val="24"/>
        </w:rPr>
        <w:t>sprendimo projektu</w:t>
      </w:r>
      <w:r w:rsidR="000E7CB7">
        <w:rPr>
          <w:sz w:val="24"/>
          <w:szCs w:val="24"/>
        </w:rPr>
        <w:t xml:space="preserve">, kaip ir 2014 metams, </w:t>
      </w:r>
      <w:r w:rsidR="00070C2E" w:rsidRPr="00070C2E">
        <w:rPr>
          <w:sz w:val="24"/>
          <w:szCs w:val="24"/>
        </w:rPr>
        <w:t xml:space="preserve"> </w:t>
      </w:r>
      <w:r w:rsidRPr="00070C2E">
        <w:rPr>
          <w:sz w:val="24"/>
          <w:szCs w:val="24"/>
        </w:rPr>
        <w:t>siūlome Klaipėdos miesto savivaldybės teritorijoje 201</w:t>
      </w:r>
      <w:r w:rsidR="000E7CB7">
        <w:rPr>
          <w:sz w:val="24"/>
          <w:szCs w:val="24"/>
        </w:rPr>
        <w:t>5</w:t>
      </w:r>
      <w:r w:rsidRPr="00070C2E">
        <w:rPr>
          <w:sz w:val="24"/>
          <w:szCs w:val="24"/>
        </w:rPr>
        <w:t xml:space="preserve"> metams nustatyti  </w:t>
      </w:r>
      <w:r w:rsidR="000E7CB7">
        <w:rPr>
          <w:sz w:val="24"/>
          <w:szCs w:val="24"/>
        </w:rPr>
        <w:t>diferencijuotus mokesčio dydžius,</w:t>
      </w:r>
      <w:r w:rsidRPr="00070C2E">
        <w:rPr>
          <w:sz w:val="24"/>
          <w:szCs w:val="24"/>
        </w:rPr>
        <w:t xml:space="preserve"> atsižvelgiant į veiklos rūšies paklausumą, </w:t>
      </w:r>
      <w:proofErr w:type="spellStart"/>
      <w:r w:rsidRPr="00070C2E">
        <w:rPr>
          <w:sz w:val="24"/>
          <w:szCs w:val="24"/>
        </w:rPr>
        <w:t>verslumą</w:t>
      </w:r>
      <w:proofErr w:type="spellEnd"/>
      <w:r w:rsidRPr="00070C2E">
        <w:rPr>
          <w:sz w:val="24"/>
          <w:szCs w:val="24"/>
        </w:rPr>
        <w:t>, pajamingumą, paslaugos pelningumą</w:t>
      </w:r>
      <w:r w:rsidR="000824C3">
        <w:rPr>
          <w:sz w:val="24"/>
          <w:szCs w:val="24"/>
        </w:rPr>
        <w:t xml:space="preserve"> bei</w:t>
      </w:r>
      <w:r w:rsidRPr="00070C2E">
        <w:rPr>
          <w:sz w:val="24"/>
          <w:szCs w:val="24"/>
        </w:rPr>
        <w:t xml:space="preserve"> konkurenciją</w:t>
      </w:r>
      <w:r w:rsidR="000824C3">
        <w:rPr>
          <w:sz w:val="24"/>
          <w:szCs w:val="24"/>
        </w:rPr>
        <w:t>.</w:t>
      </w:r>
      <w:r w:rsidR="00070C2E" w:rsidRPr="00070C2E">
        <w:rPr>
          <w:sz w:val="24"/>
          <w:szCs w:val="24"/>
        </w:rPr>
        <w:t xml:space="preserve"> Iš viso pagal klasifikatorių yra 8</w:t>
      </w:r>
      <w:r w:rsidR="000824C3">
        <w:rPr>
          <w:sz w:val="24"/>
          <w:szCs w:val="24"/>
        </w:rPr>
        <w:t>9</w:t>
      </w:r>
      <w:r w:rsidR="00070C2E" w:rsidRPr="00070C2E">
        <w:rPr>
          <w:sz w:val="24"/>
          <w:szCs w:val="24"/>
        </w:rPr>
        <w:t xml:space="preserve"> veiklos rūšys, siūlome nustatyti:</w:t>
      </w:r>
    </w:p>
    <w:p w:rsidR="00070C2E" w:rsidRDefault="00070C2E" w:rsidP="00046403">
      <w:pPr>
        <w:ind w:firstLine="720"/>
        <w:jc w:val="both"/>
        <w:rPr>
          <w:sz w:val="24"/>
          <w:szCs w:val="24"/>
        </w:rPr>
      </w:pPr>
      <w:r w:rsidRPr="00070C2E">
        <w:rPr>
          <w:sz w:val="24"/>
          <w:szCs w:val="24"/>
        </w:rPr>
        <w:t>- 1</w:t>
      </w:r>
      <w:r w:rsidR="000E7CB7">
        <w:rPr>
          <w:sz w:val="24"/>
          <w:szCs w:val="24"/>
        </w:rPr>
        <w:t xml:space="preserve"> </w:t>
      </w:r>
      <w:proofErr w:type="spellStart"/>
      <w:r w:rsidR="000E7CB7">
        <w:rPr>
          <w:sz w:val="24"/>
          <w:szCs w:val="24"/>
        </w:rPr>
        <w:t>Eur</w:t>
      </w:r>
      <w:proofErr w:type="spellEnd"/>
      <w:r w:rsidRPr="00070C2E">
        <w:rPr>
          <w:sz w:val="24"/>
          <w:szCs w:val="24"/>
        </w:rPr>
        <w:t>, iš viso 2</w:t>
      </w:r>
      <w:r w:rsidR="006C1B44">
        <w:rPr>
          <w:sz w:val="24"/>
          <w:szCs w:val="24"/>
        </w:rPr>
        <w:t>7</w:t>
      </w:r>
      <w:r w:rsidRPr="00070C2E">
        <w:rPr>
          <w:sz w:val="24"/>
          <w:szCs w:val="24"/>
        </w:rPr>
        <w:t xml:space="preserve"> veiklos rūš</w:t>
      </w:r>
      <w:r w:rsidR="00651B85">
        <w:rPr>
          <w:sz w:val="24"/>
          <w:szCs w:val="24"/>
        </w:rPr>
        <w:t>ims</w:t>
      </w:r>
      <w:r w:rsidRPr="00070C2E">
        <w:rPr>
          <w:sz w:val="24"/>
          <w:szCs w:val="24"/>
        </w:rPr>
        <w:t>;</w:t>
      </w:r>
    </w:p>
    <w:p w:rsidR="006C1B44" w:rsidRDefault="006C1B44" w:rsidP="006C1B44">
      <w:pPr>
        <w:ind w:firstLine="720"/>
        <w:jc w:val="both"/>
        <w:rPr>
          <w:sz w:val="24"/>
          <w:szCs w:val="24"/>
        </w:rPr>
      </w:pPr>
      <w:r>
        <w:rPr>
          <w:sz w:val="24"/>
          <w:szCs w:val="24"/>
        </w:rPr>
        <w:t xml:space="preserve">- 35 </w:t>
      </w:r>
      <w:proofErr w:type="spellStart"/>
      <w:r>
        <w:rPr>
          <w:sz w:val="24"/>
          <w:szCs w:val="24"/>
        </w:rPr>
        <w:t>Eur</w:t>
      </w:r>
      <w:proofErr w:type="spellEnd"/>
      <w:r>
        <w:rPr>
          <w:sz w:val="24"/>
          <w:szCs w:val="24"/>
        </w:rPr>
        <w:t xml:space="preserve">, </w:t>
      </w:r>
      <w:r w:rsidRPr="00070C2E">
        <w:rPr>
          <w:sz w:val="24"/>
          <w:szCs w:val="24"/>
        </w:rPr>
        <w:t xml:space="preserve">iš viso </w:t>
      </w:r>
      <w:r>
        <w:rPr>
          <w:sz w:val="24"/>
          <w:szCs w:val="24"/>
        </w:rPr>
        <w:t>9</w:t>
      </w:r>
      <w:r w:rsidRPr="00070C2E">
        <w:rPr>
          <w:sz w:val="24"/>
          <w:szCs w:val="24"/>
        </w:rPr>
        <w:t xml:space="preserve"> veiklos rūš</w:t>
      </w:r>
      <w:r w:rsidR="00651B85">
        <w:rPr>
          <w:sz w:val="24"/>
          <w:szCs w:val="24"/>
        </w:rPr>
        <w:t>ims</w:t>
      </w:r>
      <w:r w:rsidRPr="00070C2E">
        <w:rPr>
          <w:sz w:val="24"/>
          <w:szCs w:val="24"/>
        </w:rPr>
        <w:t>;</w:t>
      </w:r>
    </w:p>
    <w:p w:rsidR="00070C2E" w:rsidRPr="00070C2E" w:rsidRDefault="00070C2E" w:rsidP="00046403">
      <w:pPr>
        <w:ind w:firstLine="720"/>
        <w:jc w:val="both"/>
        <w:rPr>
          <w:sz w:val="24"/>
          <w:szCs w:val="24"/>
        </w:rPr>
      </w:pPr>
      <w:r w:rsidRPr="00070C2E">
        <w:rPr>
          <w:sz w:val="24"/>
          <w:szCs w:val="24"/>
        </w:rPr>
        <w:t>- 20</w:t>
      </w:r>
      <w:r w:rsidR="000E7CB7">
        <w:rPr>
          <w:sz w:val="24"/>
          <w:szCs w:val="24"/>
        </w:rPr>
        <w:t xml:space="preserve">9 </w:t>
      </w:r>
      <w:proofErr w:type="spellStart"/>
      <w:r w:rsidR="000E7CB7">
        <w:rPr>
          <w:sz w:val="24"/>
          <w:szCs w:val="24"/>
        </w:rPr>
        <w:t>Eur</w:t>
      </w:r>
      <w:proofErr w:type="spellEnd"/>
      <w:r w:rsidRPr="00070C2E">
        <w:rPr>
          <w:sz w:val="24"/>
          <w:szCs w:val="24"/>
        </w:rPr>
        <w:t>, iš viso 1</w:t>
      </w:r>
      <w:r w:rsidR="006C1B44">
        <w:rPr>
          <w:sz w:val="24"/>
          <w:szCs w:val="24"/>
        </w:rPr>
        <w:t>2</w:t>
      </w:r>
      <w:r w:rsidRPr="00070C2E">
        <w:rPr>
          <w:sz w:val="24"/>
          <w:szCs w:val="24"/>
        </w:rPr>
        <w:t xml:space="preserve"> veiklos rūšių;</w:t>
      </w:r>
    </w:p>
    <w:p w:rsidR="00070C2E" w:rsidRPr="00070C2E" w:rsidRDefault="00070C2E" w:rsidP="00046403">
      <w:pPr>
        <w:ind w:firstLine="720"/>
        <w:jc w:val="both"/>
        <w:rPr>
          <w:sz w:val="24"/>
          <w:szCs w:val="24"/>
        </w:rPr>
      </w:pPr>
      <w:r w:rsidRPr="00070C2E">
        <w:rPr>
          <w:sz w:val="24"/>
          <w:szCs w:val="24"/>
        </w:rPr>
        <w:t xml:space="preserve">- </w:t>
      </w:r>
      <w:r w:rsidR="000E7CB7">
        <w:rPr>
          <w:sz w:val="24"/>
          <w:szCs w:val="24"/>
        </w:rPr>
        <w:t xml:space="preserve">348 </w:t>
      </w:r>
      <w:proofErr w:type="spellStart"/>
      <w:r w:rsidR="000E7CB7">
        <w:rPr>
          <w:sz w:val="24"/>
          <w:szCs w:val="24"/>
        </w:rPr>
        <w:t>Eur</w:t>
      </w:r>
      <w:proofErr w:type="spellEnd"/>
      <w:r w:rsidRPr="00070C2E">
        <w:rPr>
          <w:sz w:val="24"/>
          <w:szCs w:val="24"/>
        </w:rPr>
        <w:t>, iš viso 2</w:t>
      </w:r>
      <w:r w:rsidR="006C1B44">
        <w:rPr>
          <w:sz w:val="24"/>
          <w:szCs w:val="24"/>
        </w:rPr>
        <w:t>4</w:t>
      </w:r>
      <w:r w:rsidRPr="00070C2E">
        <w:rPr>
          <w:sz w:val="24"/>
          <w:szCs w:val="24"/>
        </w:rPr>
        <w:t xml:space="preserve"> veiklos rūš</w:t>
      </w:r>
      <w:r w:rsidR="00651B85">
        <w:rPr>
          <w:sz w:val="24"/>
          <w:szCs w:val="24"/>
        </w:rPr>
        <w:t>ims</w:t>
      </w:r>
      <w:r w:rsidRPr="00070C2E">
        <w:rPr>
          <w:sz w:val="24"/>
          <w:szCs w:val="24"/>
        </w:rPr>
        <w:t>;</w:t>
      </w:r>
    </w:p>
    <w:p w:rsidR="00070C2E" w:rsidRPr="00070C2E" w:rsidRDefault="00070C2E" w:rsidP="00070C2E">
      <w:pPr>
        <w:ind w:firstLine="720"/>
        <w:jc w:val="both"/>
        <w:rPr>
          <w:sz w:val="24"/>
          <w:szCs w:val="24"/>
        </w:rPr>
      </w:pPr>
      <w:r w:rsidRPr="00070C2E">
        <w:rPr>
          <w:sz w:val="24"/>
          <w:szCs w:val="24"/>
        </w:rPr>
        <w:t>- 4</w:t>
      </w:r>
      <w:r w:rsidR="000E7CB7">
        <w:rPr>
          <w:sz w:val="24"/>
          <w:szCs w:val="24"/>
        </w:rPr>
        <w:t xml:space="preserve">17 </w:t>
      </w:r>
      <w:proofErr w:type="spellStart"/>
      <w:r w:rsidR="000E7CB7">
        <w:rPr>
          <w:sz w:val="24"/>
          <w:szCs w:val="24"/>
        </w:rPr>
        <w:t>Eur</w:t>
      </w:r>
      <w:proofErr w:type="spellEnd"/>
      <w:r w:rsidRPr="00070C2E">
        <w:rPr>
          <w:sz w:val="24"/>
          <w:szCs w:val="24"/>
        </w:rPr>
        <w:t>, iš viso 9 veiklos rūš</w:t>
      </w:r>
      <w:r w:rsidR="00651B85">
        <w:rPr>
          <w:sz w:val="24"/>
          <w:szCs w:val="24"/>
        </w:rPr>
        <w:t>ims</w:t>
      </w:r>
      <w:r w:rsidRPr="00070C2E">
        <w:rPr>
          <w:sz w:val="24"/>
          <w:szCs w:val="24"/>
        </w:rPr>
        <w:t>;</w:t>
      </w:r>
    </w:p>
    <w:p w:rsidR="00070C2E" w:rsidRPr="00070C2E" w:rsidRDefault="00070C2E" w:rsidP="00046403">
      <w:pPr>
        <w:ind w:firstLine="720"/>
        <w:jc w:val="both"/>
        <w:rPr>
          <w:sz w:val="24"/>
          <w:szCs w:val="24"/>
        </w:rPr>
      </w:pPr>
      <w:r w:rsidRPr="00070C2E">
        <w:rPr>
          <w:sz w:val="24"/>
          <w:szCs w:val="24"/>
        </w:rPr>
        <w:t xml:space="preserve">- </w:t>
      </w:r>
      <w:r w:rsidR="000E7CB7">
        <w:rPr>
          <w:sz w:val="24"/>
          <w:szCs w:val="24"/>
        </w:rPr>
        <w:t xml:space="preserve">434 </w:t>
      </w:r>
      <w:proofErr w:type="spellStart"/>
      <w:r w:rsidR="000E7CB7">
        <w:rPr>
          <w:sz w:val="24"/>
          <w:szCs w:val="24"/>
        </w:rPr>
        <w:t>Eur</w:t>
      </w:r>
      <w:proofErr w:type="spellEnd"/>
      <w:r w:rsidRPr="00070C2E">
        <w:rPr>
          <w:sz w:val="24"/>
          <w:szCs w:val="24"/>
        </w:rPr>
        <w:t xml:space="preserve">, iš viso </w:t>
      </w:r>
      <w:r w:rsidR="000824C3">
        <w:rPr>
          <w:sz w:val="24"/>
          <w:szCs w:val="24"/>
        </w:rPr>
        <w:t>8</w:t>
      </w:r>
      <w:r w:rsidRPr="00070C2E">
        <w:rPr>
          <w:sz w:val="24"/>
          <w:szCs w:val="24"/>
        </w:rPr>
        <w:t xml:space="preserve"> veiklos rūš</w:t>
      </w:r>
      <w:r w:rsidR="00651B85">
        <w:rPr>
          <w:sz w:val="24"/>
          <w:szCs w:val="24"/>
        </w:rPr>
        <w:t>ims</w:t>
      </w:r>
      <w:r w:rsidRPr="00070C2E">
        <w:rPr>
          <w:sz w:val="24"/>
          <w:szCs w:val="24"/>
        </w:rPr>
        <w:t>.</w:t>
      </w:r>
    </w:p>
    <w:p w:rsidR="00205015" w:rsidRDefault="00046403" w:rsidP="00CA27DB">
      <w:pPr>
        <w:pStyle w:val="Pagrindinistekstas2"/>
        <w:spacing w:after="0" w:line="240" w:lineRule="auto"/>
        <w:ind w:right="-50"/>
        <w:jc w:val="both"/>
        <w:rPr>
          <w:sz w:val="24"/>
          <w:szCs w:val="24"/>
        </w:rPr>
      </w:pPr>
      <w:r w:rsidRPr="00046403">
        <w:rPr>
          <w:sz w:val="24"/>
          <w:szCs w:val="24"/>
        </w:rPr>
        <w:t xml:space="preserve"> </w:t>
      </w:r>
      <w:r w:rsidR="00CA27DB">
        <w:rPr>
          <w:sz w:val="24"/>
          <w:szCs w:val="24"/>
        </w:rPr>
        <w:t xml:space="preserve">           </w:t>
      </w:r>
      <w:r w:rsidR="00205015">
        <w:rPr>
          <w:sz w:val="24"/>
          <w:szCs w:val="24"/>
        </w:rPr>
        <w:t>Simbolinį 1</w:t>
      </w:r>
      <w:r w:rsidR="006C1B44">
        <w:rPr>
          <w:sz w:val="24"/>
          <w:szCs w:val="24"/>
        </w:rPr>
        <w:t xml:space="preserve"> </w:t>
      </w:r>
      <w:proofErr w:type="spellStart"/>
      <w:r w:rsidR="000E7CB7">
        <w:rPr>
          <w:sz w:val="24"/>
          <w:szCs w:val="24"/>
        </w:rPr>
        <w:t>Eur</w:t>
      </w:r>
      <w:proofErr w:type="spellEnd"/>
      <w:r w:rsidR="00205015">
        <w:rPr>
          <w:sz w:val="24"/>
          <w:szCs w:val="24"/>
        </w:rPr>
        <w:t xml:space="preserve"> </w:t>
      </w:r>
      <w:r w:rsidR="00AB7E10">
        <w:rPr>
          <w:sz w:val="24"/>
          <w:szCs w:val="24"/>
        </w:rPr>
        <w:t xml:space="preserve">metinį </w:t>
      </w:r>
      <w:r w:rsidR="00205015">
        <w:rPr>
          <w:sz w:val="24"/>
          <w:szCs w:val="24"/>
        </w:rPr>
        <w:t xml:space="preserve">pajamų mokestį siūlome nustatyti toms veiklos rūšims, kurių pagal VMI duomenis veikla Klaipėdos m. savivaldybės teritorijoje </w:t>
      </w:r>
      <w:r w:rsidR="00651B85">
        <w:rPr>
          <w:sz w:val="24"/>
          <w:szCs w:val="24"/>
        </w:rPr>
        <w:t xml:space="preserve">mažai </w:t>
      </w:r>
      <w:r w:rsidR="00205015">
        <w:rPr>
          <w:sz w:val="24"/>
          <w:szCs w:val="24"/>
        </w:rPr>
        <w:t xml:space="preserve">vykdoma arba </w:t>
      </w:r>
      <w:r w:rsidR="000824C3">
        <w:rPr>
          <w:sz w:val="24"/>
          <w:szCs w:val="24"/>
        </w:rPr>
        <w:t xml:space="preserve">galimai </w:t>
      </w:r>
      <w:r w:rsidR="00205015">
        <w:rPr>
          <w:sz w:val="24"/>
          <w:szCs w:val="24"/>
        </w:rPr>
        <w:t>vykdoma neįsigijus verslo liudijimo (nelegaliai). Tuo siekiama paskatinti asmenis vykdyti įvairesnę veiklą bei nevykdyti  šešėlinės veiklos.</w:t>
      </w:r>
      <w:r w:rsidR="004D2835">
        <w:rPr>
          <w:sz w:val="24"/>
          <w:szCs w:val="24"/>
        </w:rPr>
        <w:t xml:space="preserve"> Maksimalų mokestį </w:t>
      </w:r>
      <w:r w:rsidR="000E7CB7">
        <w:rPr>
          <w:sz w:val="24"/>
          <w:szCs w:val="24"/>
        </w:rPr>
        <w:t xml:space="preserve">434 </w:t>
      </w:r>
      <w:proofErr w:type="spellStart"/>
      <w:r w:rsidR="000E7CB7">
        <w:rPr>
          <w:sz w:val="24"/>
          <w:szCs w:val="24"/>
        </w:rPr>
        <w:t>Eur</w:t>
      </w:r>
      <w:proofErr w:type="spellEnd"/>
      <w:r w:rsidR="004D2835">
        <w:rPr>
          <w:sz w:val="24"/>
          <w:szCs w:val="24"/>
        </w:rPr>
        <w:t xml:space="preserve"> siūlome taikyti veikloms, susijusioms su statyba, variklinių transporto priemonių remontu.</w:t>
      </w:r>
    </w:p>
    <w:p w:rsidR="00CA27DB" w:rsidRDefault="00205015" w:rsidP="00CA27DB">
      <w:pPr>
        <w:pStyle w:val="Pagrindinistekstas2"/>
        <w:spacing w:after="0" w:line="240" w:lineRule="auto"/>
        <w:ind w:right="-50"/>
        <w:jc w:val="both"/>
        <w:rPr>
          <w:sz w:val="24"/>
          <w:szCs w:val="24"/>
        </w:rPr>
      </w:pPr>
      <w:r>
        <w:rPr>
          <w:sz w:val="24"/>
          <w:szCs w:val="24"/>
        </w:rPr>
        <w:t xml:space="preserve">            </w:t>
      </w:r>
      <w:r w:rsidR="003027FE" w:rsidRPr="00CA27DB">
        <w:rPr>
          <w:sz w:val="24"/>
          <w:szCs w:val="24"/>
        </w:rPr>
        <w:t xml:space="preserve"> </w:t>
      </w:r>
      <w:r w:rsidR="00CA27DB" w:rsidRPr="00CA27DB">
        <w:rPr>
          <w:color w:val="000000"/>
          <w:sz w:val="24"/>
          <w:szCs w:val="24"/>
        </w:rPr>
        <w:t xml:space="preserve">Savivaldybių tarybos </w:t>
      </w:r>
      <w:r w:rsidR="004D2835">
        <w:rPr>
          <w:color w:val="000000"/>
          <w:sz w:val="24"/>
          <w:szCs w:val="24"/>
        </w:rPr>
        <w:t xml:space="preserve">taip pat </w:t>
      </w:r>
      <w:r w:rsidR="00CA27DB" w:rsidRPr="00CA27DB">
        <w:rPr>
          <w:color w:val="000000"/>
          <w:sz w:val="24"/>
          <w:szCs w:val="24"/>
        </w:rPr>
        <w:t>turi teisę nustatyti mažesnį fiksuoto dydžio pajamų mokestį už pajamas, gautas iš veiklos, kuria verčiamasi turint verslo liudijimą:</w:t>
      </w:r>
      <w:r w:rsidR="00CA27DB" w:rsidRPr="00CA27DB">
        <w:rPr>
          <w:sz w:val="24"/>
          <w:szCs w:val="24"/>
        </w:rPr>
        <w:t xml:space="preserve"> neįgaliesiems asmenims, asmenims, sukakusiems senatvės pensijos amžių, tėvams (įtėviams), auginantiems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sidR="00CA27DB" w:rsidRPr="00CA27DB">
        <w:rPr>
          <w:color w:val="000000"/>
          <w:sz w:val="24"/>
          <w:szCs w:val="24"/>
        </w:rPr>
        <w:t>,</w:t>
      </w:r>
      <w:r w:rsidR="00CA27DB" w:rsidRPr="00CA27DB">
        <w:rPr>
          <w:b/>
          <w:color w:val="000000"/>
          <w:sz w:val="24"/>
          <w:szCs w:val="24"/>
        </w:rPr>
        <w:t xml:space="preserve"> </w:t>
      </w:r>
      <w:r w:rsidR="00CA27DB" w:rsidRPr="00CA27DB">
        <w:rPr>
          <w:sz w:val="24"/>
          <w:szCs w:val="24"/>
        </w:rPr>
        <w:t xml:space="preserve">tėvams (įtėviams), auginantiems neįgalų vaiką (įvaikį) iki 18 metų, taip pat vyresnį neįgalų vaiką (įvaikį), kuriam nustatytas specialusis nuolatinės slaugos poreikis, motinai (įmotei) arba tėvui (įtėviui), kuris (kuri) </w:t>
      </w:r>
      <w:r w:rsidR="00CA27DB" w:rsidRPr="00CA27DB">
        <w:rPr>
          <w:sz w:val="24"/>
          <w:szCs w:val="24"/>
        </w:rPr>
        <w:lastRenderedPageBreak/>
        <w:t>vaiką (įvaikį) iki 18 metų, taip pat vyresnį, jeigu šis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sidR="00CA27DB" w:rsidRPr="00CA27DB">
        <w:rPr>
          <w:b/>
          <w:sz w:val="24"/>
          <w:szCs w:val="24"/>
        </w:rPr>
        <w:t xml:space="preserve"> </w:t>
      </w:r>
      <w:r w:rsidR="00CA27DB" w:rsidRPr="00CA27DB">
        <w:rPr>
          <w:sz w:val="24"/>
          <w:szCs w:val="24"/>
        </w:rPr>
        <w:t>augina vienas (viena), mokyklų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sidR="00CA27DB" w:rsidRPr="00CA27DB">
        <w:rPr>
          <w:b/>
          <w:sz w:val="24"/>
          <w:szCs w:val="24"/>
        </w:rPr>
        <w:t xml:space="preserve"> </w:t>
      </w:r>
      <w:r w:rsidR="00CA27DB" w:rsidRPr="00CA27DB">
        <w:rPr>
          <w:sz w:val="24"/>
          <w:szCs w:val="24"/>
        </w:rPr>
        <w:t>moksleiviams ir studentams, taip pat bedarbiams, kurie nustatyta tvarka įregistruoti teritorinėse darbo biržose</w:t>
      </w:r>
      <w:r w:rsidR="00CA27DB">
        <w:rPr>
          <w:sz w:val="24"/>
          <w:szCs w:val="24"/>
        </w:rPr>
        <w:t>.</w:t>
      </w:r>
    </w:p>
    <w:p w:rsidR="00A508F3" w:rsidRPr="000E7CB7" w:rsidRDefault="00A508F3" w:rsidP="00CA27DB">
      <w:pPr>
        <w:pStyle w:val="Pagrindinistekstas2"/>
        <w:spacing w:after="0" w:line="240" w:lineRule="auto"/>
        <w:ind w:right="-50"/>
        <w:jc w:val="both"/>
        <w:rPr>
          <w:sz w:val="24"/>
          <w:szCs w:val="24"/>
          <w:lang w:val="en-US"/>
        </w:rPr>
      </w:pPr>
      <w:r>
        <w:rPr>
          <w:sz w:val="24"/>
          <w:szCs w:val="24"/>
        </w:rPr>
        <w:t xml:space="preserve">             Atsižvelgiant į tai, </w:t>
      </w:r>
      <w:r w:rsidR="009D11F0">
        <w:rPr>
          <w:sz w:val="24"/>
          <w:szCs w:val="24"/>
        </w:rPr>
        <w:t xml:space="preserve">sprendimo projektu </w:t>
      </w:r>
      <w:r>
        <w:rPr>
          <w:sz w:val="24"/>
          <w:szCs w:val="24"/>
        </w:rPr>
        <w:t>siūlom</w:t>
      </w:r>
      <w:r w:rsidR="009D11F0">
        <w:rPr>
          <w:sz w:val="24"/>
          <w:szCs w:val="24"/>
        </w:rPr>
        <w:t>a</w:t>
      </w:r>
      <w:r>
        <w:rPr>
          <w:sz w:val="24"/>
          <w:szCs w:val="24"/>
        </w:rPr>
        <w:t xml:space="preserve"> </w:t>
      </w:r>
      <w:r w:rsidR="000E7CB7">
        <w:rPr>
          <w:sz w:val="24"/>
          <w:szCs w:val="24"/>
        </w:rPr>
        <w:t xml:space="preserve">diferencijuoti lengvatas pagal atskiras asmenų grupes nuo 40 </w:t>
      </w:r>
      <w:r w:rsidR="000E7CB7">
        <w:rPr>
          <w:sz w:val="24"/>
          <w:szCs w:val="24"/>
          <w:lang w:val="en-US"/>
        </w:rPr>
        <w:t xml:space="preserve">% </w:t>
      </w:r>
      <w:proofErr w:type="spellStart"/>
      <w:r w:rsidR="000E7CB7">
        <w:rPr>
          <w:sz w:val="24"/>
          <w:szCs w:val="24"/>
          <w:lang w:val="en-US"/>
        </w:rPr>
        <w:t>iki</w:t>
      </w:r>
      <w:proofErr w:type="spellEnd"/>
      <w:r w:rsidR="000E7CB7">
        <w:rPr>
          <w:sz w:val="24"/>
          <w:szCs w:val="24"/>
          <w:lang w:val="en-US"/>
        </w:rPr>
        <w:t xml:space="preserve"> 70 %.</w:t>
      </w:r>
      <w:r w:rsidR="00C50894">
        <w:rPr>
          <w:sz w:val="24"/>
          <w:szCs w:val="24"/>
          <w:lang w:val="en-US"/>
        </w:rPr>
        <w:t xml:space="preserve"> </w:t>
      </w:r>
      <w:proofErr w:type="spellStart"/>
      <w:r w:rsidR="00C50894">
        <w:rPr>
          <w:sz w:val="24"/>
          <w:szCs w:val="24"/>
          <w:lang w:val="en-US"/>
        </w:rPr>
        <w:t>Pagal</w:t>
      </w:r>
      <w:proofErr w:type="spellEnd"/>
      <w:r w:rsidR="00C50894">
        <w:rPr>
          <w:sz w:val="24"/>
          <w:szCs w:val="24"/>
          <w:lang w:val="en-US"/>
        </w:rPr>
        <w:t xml:space="preserve"> VMI </w:t>
      </w:r>
      <w:proofErr w:type="spellStart"/>
      <w:r w:rsidR="00C50894">
        <w:rPr>
          <w:sz w:val="24"/>
          <w:szCs w:val="24"/>
          <w:lang w:val="en-US"/>
        </w:rPr>
        <w:t>duomenis</w:t>
      </w:r>
      <w:proofErr w:type="spellEnd"/>
      <w:r w:rsidR="00C50894">
        <w:rPr>
          <w:sz w:val="24"/>
          <w:szCs w:val="24"/>
          <w:lang w:val="en-US"/>
        </w:rPr>
        <w:t xml:space="preserve"> </w:t>
      </w:r>
      <w:proofErr w:type="spellStart"/>
      <w:r w:rsidR="00C50894">
        <w:rPr>
          <w:sz w:val="24"/>
          <w:szCs w:val="24"/>
          <w:lang w:val="en-US"/>
        </w:rPr>
        <w:t>Klaipėdos</w:t>
      </w:r>
      <w:proofErr w:type="spellEnd"/>
      <w:r w:rsidR="00C50894">
        <w:rPr>
          <w:sz w:val="24"/>
          <w:szCs w:val="24"/>
          <w:lang w:val="en-US"/>
        </w:rPr>
        <w:t xml:space="preserve"> </w:t>
      </w:r>
      <w:proofErr w:type="spellStart"/>
      <w:r w:rsidR="00C50894">
        <w:rPr>
          <w:sz w:val="24"/>
          <w:szCs w:val="24"/>
          <w:lang w:val="en-US"/>
        </w:rPr>
        <w:t>miesto</w:t>
      </w:r>
      <w:proofErr w:type="spellEnd"/>
      <w:r w:rsidR="00C50894">
        <w:rPr>
          <w:sz w:val="24"/>
          <w:szCs w:val="24"/>
          <w:lang w:val="en-US"/>
        </w:rPr>
        <w:t xml:space="preserve"> </w:t>
      </w:r>
      <w:proofErr w:type="spellStart"/>
      <w:r w:rsidR="00C50894">
        <w:rPr>
          <w:sz w:val="24"/>
          <w:szCs w:val="24"/>
          <w:lang w:val="en-US"/>
        </w:rPr>
        <w:t>savivaldybėje</w:t>
      </w:r>
      <w:proofErr w:type="spellEnd"/>
      <w:r w:rsidR="00C50894">
        <w:rPr>
          <w:sz w:val="24"/>
          <w:szCs w:val="24"/>
          <w:lang w:val="en-US"/>
        </w:rPr>
        <w:t xml:space="preserve"> 2013 </w:t>
      </w:r>
      <w:proofErr w:type="spellStart"/>
      <w:r w:rsidR="00C50894">
        <w:rPr>
          <w:sz w:val="24"/>
          <w:szCs w:val="24"/>
          <w:lang w:val="en-US"/>
        </w:rPr>
        <w:t>metais</w:t>
      </w:r>
      <w:proofErr w:type="spellEnd"/>
      <w:r w:rsidR="00C50894">
        <w:rPr>
          <w:sz w:val="24"/>
          <w:szCs w:val="24"/>
          <w:lang w:val="en-US"/>
        </w:rPr>
        <w:t xml:space="preserve"> </w:t>
      </w:r>
      <w:proofErr w:type="spellStart"/>
      <w:r w:rsidR="00C50894">
        <w:rPr>
          <w:sz w:val="24"/>
          <w:szCs w:val="24"/>
          <w:lang w:val="en-US"/>
        </w:rPr>
        <w:t>lengvatomis</w:t>
      </w:r>
      <w:proofErr w:type="spellEnd"/>
      <w:r w:rsidR="00C50894">
        <w:rPr>
          <w:sz w:val="24"/>
          <w:szCs w:val="24"/>
          <w:lang w:val="en-US"/>
        </w:rPr>
        <w:t xml:space="preserve"> </w:t>
      </w:r>
      <w:proofErr w:type="spellStart"/>
      <w:r w:rsidR="00C50894">
        <w:rPr>
          <w:sz w:val="24"/>
          <w:szCs w:val="24"/>
          <w:lang w:val="en-US"/>
        </w:rPr>
        <w:t>pasinaudojo</w:t>
      </w:r>
      <w:proofErr w:type="spellEnd"/>
      <w:r w:rsidR="00C50894">
        <w:rPr>
          <w:sz w:val="24"/>
          <w:szCs w:val="24"/>
          <w:lang w:val="en-US"/>
        </w:rPr>
        <w:t xml:space="preserve"> 3243 </w:t>
      </w:r>
      <w:proofErr w:type="spellStart"/>
      <w:r w:rsidR="00C50894">
        <w:rPr>
          <w:sz w:val="24"/>
          <w:szCs w:val="24"/>
          <w:lang w:val="en-US"/>
        </w:rPr>
        <w:t>asmenys</w:t>
      </w:r>
      <w:proofErr w:type="spellEnd"/>
      <w:r w:rsidR="00C50894">
        <w:rPr>
          <w:sz w:val="24"/>
          <w:szCs w:val="24"/>
          <w:lang w:val="en-US"/>
        </w:rPr>
        <w:t xml:space="preserve">, </w:t>
      </w:r>
      <w:proofErr w:type="spellStart"/>
      <w:r w:rsidR="00C50894">
        <w:rPr>
          <w:sz w:val="24"/>
          <w:szCs w:val="24"/>
          <w:lang w:val="en-US"/>
        </w:rPr>
        <w:t>suteikta</w:t>
      </w:r>
      <w:proofErr w:type="spellEnd"/>
      <w:r w:rsidR="00C50894">
        <w:rPr>
          <w:sz w:val="24"/>
          <w:szCs w:val="24"/>
          <w:lang w:val="en-US"/>
        </w:rPr>
        <w:t xml:space="preserve"> </w:t>
      </w:r>
      <w:proofErr w:type="spellStart"/>
      <w:r w:rsidR="00C50894">
        <w:rPr>
          <w:sz w:val="24"/>
          <w:szCs w:val="24"/>
          <w:lang w:val="en-US"/>
        </w:rPr>
        <w:t>lengvatos</w:t>
      </w:r>
      <w:proofErr w:type="spellEnd"/>
      <w:r w:rsidR="00C50894">
        <w:rPr>
          <w:sz w:val="24"/>
          <w:szCs w:val="24"/>
          <w:lang w:val="en-US"/>
        </w:rPr>
        <w:t xml:space="preserve"> </w:t>
      </w:r>
      <w:proofErr w:type="spellStart"/>
      <w:r w:rsidR="00C50894">
        <w:rPr>
          <w:sz w:val="24"/>
          <w:szCs w:val="24"/>
          <w:lang w:val="en-US"/>
        </w:rPr>
        <w:t>suma</w:t>
      </w:r>
      <w:proofErr w:type="spellEnd"/>
      <w:r w:rsidR="00C50894">
        <w:rPr>
          <w:sz w:val="24"/>
          <w:szCs w:val="24"/>
          <w:lang w:val="en-US"/>
        </w:rPr>
        <w:t xml:space="preserve"> – 603,2 </w:t>
      </w:r>
      <w:proofErr w:type="spellStart"/>
      <w:r w:rsidR="00C50894">
        <w:rPr>
          <w:sz w:val="24"/>
          <w:szCs w:val="24"/>
          <w:lang w:val="en-US"/>
        </w:rPr>
        <w:t>tūkst</w:t>
      </w:r>
      <w:proofErr w:type="spellEnd"/>
      <w:r w:rsidR="00C50894">
        <w:rPr>
          <w:sz w:val="24"/>
          <w:szCs w:val="24"/>
          <w:lang w:val="en-US"/>
        </w:rPr>
        <w:t xml:space="preserve">. </w:t>
      </w:r>
      <w:proofErr w:type="gramStart"/>
      <w:r w:rsidR="00C50894">
        <w:rPr>
          <w:sz w:val="24"/>
          <w:szCs w:val="24"/>
          <w:lang w:val="en-US"/>
        </w:rPr>
        <w:t>Lt.</w:t>
      </w:r>
      <w:proofErr w:type="gramEnd"/>
    </w:p>
    <w:p w:rsidR="00046403" w:rsidRPr="00DE0BF2" w:rsidRDefault="00A508F3" w:rsidP="000E7CB7">
      <w:pPr>
        <w:pStyle w:val="Pagrindinistekstas2"/>
        <w:spacing w:after="0" w:line="240" w:lineRule="auto"/>
        <w:ind w:right="-50"/>
        <w:jc w:val="both"/>
        <w:rPr>
          <w:sz w:val="24"/>
          <w:szCs w:val="24"/>
        </w:rPr>
      </w:pPr>
      <w:r>
        <w:rPr>
          <w:sz w:val="24"/>
          <w:szCs w:val="24"/>
        </w:rPr>
        <w:t xml:space="preserve">             </w:t>
      </w:r>
      <w:r w:rsidR="00CA27DB">
        <w:rPr>
          <w:color w:val="FF0000"/>
          <w:sz w:val="24"/>
          <w:szCs w:val="24"/>
        </w:rPr>
        <w:t xml:space="preserve"> </w:t>
      </w:r>
      <w:r w:rsidR="00F02FA5">
        <w:rPr>
          <w:sz w:val="24"/>
          <w:szCs w:val="24"/>
        </w:rPr>
        <w:t xml:space="preserve">Pažymėtina, kad </w:t>
      </w:r>
      <w:r w:rsidR="00046403" w:rsidRPr="00046403">
        <w:rPr>
          <w:sz w:val="24"/>
          <w:szCs w:val="24"/>
        </w:rPr>
        <w:t>GPMĮ 38 straipsniu nustatyta, kad fiksuoto dydžio pajamų mokestis už pajamas, gautas iš veiklos, kuria verčiamasi turint verslo liudijimą, įskaitomas į tos savivaldybės, kurios teritorijoje yra išduotas verslo liudijimas, biudžetą</w:t>
      </w:r>
      <w:r w:rsidR="000E7CB7">
        <w:rPr>
          <w:sz w:val="24"/>
          <w:szCs w:val="24"/>
        </w:rPr>
        <w:t>, todėl</w:t>
      </w:r>
      <w:r w:rsidR="00F02FA5">
        <w:rPr>
          <w:sz w:val="24"/>
          <w:szCs w:val="24"/>
        </w:rPr>
        <w:t xml:space="preserve"> tarybos  </w:t>
      </w:r>
      <w:r w:rsidR="00046403" w:rsidRPr="00F02FA5">
        <w:rPr>
          <w:sz w:val="24"/>
          <w:szCs w:val="24"/>
        </w:rPr>
        <w:t>sprendimo projektu siūlom</w:t>
      </w:r>
      <w:r w:rsidR="00F02FA5">
        <w:rPr>
          <w:sz w:val="24"/>
          <w:szCs w:val="24"/>
        </w:rPr>
        <w:t>e</w:t>
      </w:r>
      <w:r w:rsidR="00046403" w:rsidRPr="00F02FA5">
        <w:rPr>
          <w:sz w:val="24"/>
          <w:szCs w:val="24"/>
        </w:rPr>
        <w:t xml:space="preserve"> nustatyti </w:t>
      </w:r>
      <w:r w:rsidR="00F02FA5">
        <w:rPr>
          <w:sz w:val="24"/>
          <w:szCs w:val="24"/>
        </w:rPr>
        <w:t xml:space="preserve"> atskirus </w:t>
      </w:r>
      <w:r w:rsidR="00046403" w:rsidRPr="00F02FA5">
        <w:rPr>
          <w:sz w:val="24"/>
          <w:szCs w:val="24"/>
        </w:rPr>
        <w:t xml:space="preserve"> fiksuot</w:t>
      </w:r>
      <w:r w:rsidR="00F02FA5">
        <w:rPr>
          <w:sz w:val="24"/>
          <w:szCs w:val="24"/>
        </w:rPr>
        <w:t>us</w:t>
      </w:r>
      <w:r w:rsidR="00046403" w:rsidRPr="00F02FA5">
        <w:rPr>
          <w:sz w:val="24"/>
          <w:szCs w:val="24"/>
        </w:rPr>
        <w:t xml:space="preserve"> pajamų mokesčio dyd</w:t>
      </w:r>
      <w:r w:rsidR="00F02FA5">
        <w:rPr>
          <w:sz w:val="24"/>
          <w:szCs w:val="24"/>
        </w:rPr>
        <w:t>žius</w:t>
      </w:r>
      <w:r w:rsidR="00046403" w:rsidRPr="00F02FA5">
        <w:rPr>
          <w:sz w:val="24"/>
          <w:szCs w:val="24"/>
        </w:rPr>
        <w:t xml:space="preserve"> asmenims, įsigyjantiems verslo liudijimą verstis visoje Lietuvos Respublikoje, išskyrus </w:t>
      </w:r>
      <w:r w:rsidR="00046403" w:rsidRPr="00DE0BF2">
        <w:rPr>
          <w:sz w:val="24"/>
          <w:szCs w:val="24"/>
        </w:rPr>
        <w:t>Alytaus</w:t>
      </w:r>
      <w:r w:rsidR="00F02FA5" w:rsidRPr="00DE0BF2">
        <w:rPr>
          <w:sz w:val="24"/>
          <w:szCs w:val="24"/>
        </w:rPr>
        <w:t xml:space="preserve"> m.</w:t>
      </w:r>
      <w:r w:rsidR="00046403" w:rsidRPr="00DE0BF2">
        <w:rPr>
          <w:sz w:val="24"/>
          <w:szCs w:val="24"/>
        </w:rPr>
        <w:t>, Kauno</w:t>
      </w:r>
      <w:r w:rsidR="00F02FA5" w:rsidRPr="00DE0BF2">
        <w:rPr>
          <w:sz w:val="24"/>
          <w:szCs w:val="24"/>
        </w:rPr>
        <w:t xml:space="preserve"> m.</w:t>
      </w:r>
      <w:r w:rsidR="00046403" w:rsidRPr="00DE0BF2">
        <w:rPr>
          <w:sz w:val="24"/>
          <w:szCs w:val="24"/>
        </w:rPr>
        <w:t>, Klaipėdos</w:t>
      </w:r>
      <w:r w:rsidR="00F02FA5" w:rsidRPr="00DE0BF2">
        <w:rPr>
          <w:sz w:val="24"/>
          <w:szCs w:val="24"/>
        </w:rPr>
        <w:t xml:space="preserve"> m.</w:t>
      </w:r>
      <w:r w:rsidR="00046403" w:rsidRPr="00DE0BF2">
        <w:rPr>
          <w:sz w:val="24"/>
          <w:szCs w:val="24"/>
        </w:rPr>
        <w:t>, Palangos</w:t>
      </w:r>
      <w:r w:rsidR="00F02FA5" w:rsidRPr="00DE0BF2">
        <w:rPr>
          <w:sz w:val="24"/>
          <w:szCs w:val="24"/>
        </w:rPr>
        <w:t xml:space="preserve"> m</w:t>
      </w:r>
      <w:r w:rsidR="00DE0BF2" w:rsidRPr="00DE0BF2">
        <w:rPr>
          <w:sz w:val="24"/>
          <w:szCs w:val="24"/>
        </w:rPr>
        <w:t>.</w:t>
      </w:r>
      <w:r w:rsidR="00046403" w:rsidRPr="00DE0BF2">
        <w:rPr>
          <w:sz w:val="24"/>
          <w:szCs w:val="24"/>
        </w:rPr>
        <w:t>, Panevėžio</w:t>
      </w:r>
      <w:r w:rsidR="00F02FA5" w:rsidRPr="00DE0BF2">
        <w:rPr>
          <w:sz w:val="24"/>
          <w:szCs w:val="24"/>
        </w:rPr>
        <w:t xml:space="preserve"> m.</w:t>
      </w:r>
      <w:r w:rsidR="00046403" w:rsidRPr="00DE0BF2">
        <w:rPr>
          <w:sz w:val="24"/>
          <w:szCs w:val="24"/>
        </w:rPr>
        <w:t>, Šiaulių</w:t>
      </w:r>
      <w:r w:rsidR="00F02FA5" w:rsidRPr="00DE0BF2">
        <w:rPr>
          <w:sz w:val="24"/>
          <w:szCs w:val="24"/>
        </w:rPr>
        <w:t xml:space="preserve"> m.</w:t>
      </w:r>
      <w:r w:rsidR="00046403" w:rsidRPr="00DE0BF2">
        <w:rPr>
          <w:sz w:val="24"/>
          <w:szCs w:val="24"/>
        </w:rPr>
        <w:t>, Vilniaus m</w:t>
      </w:r>
      <w:r w:rsidR="00F02FA5" w:rsidRPr="00DE0BF2">
        <w:rPr>
          <w:sz w:val="24"/>
          <w:szCs w:val="24"/>
        </w:rPr>
        <w:t>.</w:t>
      </w:r>
      <w:r w:rsidR="00046403" w:rsidRPr="00DE0BF2">
        <w:rPr>
          <w:sz w:val="24"/>
          <w:szCs w:val="24"/>
        </w:rPr>
        <w:t xml:space="preserve"> savivaldybių ir </w:t>
      </w:r>
      <w:r w:rsidR="00DE0BF2" w:rsidRPr="00DE0BF2">
        <w:rPr>
          <w:sz w:val="24"/>
          <w:szCs w:val="24"/>
        </w:rPr>
        <w:t xml:space="preserve">Neringos savivaldybės teritorijas bei </w:t>
      </w:r>
      <w:r w:rsidR="00046403" w:rsidRPr="00DE0BF2">
        <w:rPr>
          <w:sz w:val="24"/>
          <w:szCs w:val="24"/>
        </w:rPr>
        <w:t>Marijampolės savivaldyb</w:t>
      </w:r>
      <w:r w:rsidR="00DE0BF2" w:rsidRPr="00DE0BF2">
        <w:rPr>
          <w:sz w:val="24"/>
          <w:szCs w:val="24"/>
        </w:rPr>
        <w:t xml:space="preserve">ės Marijampolės miesto </w:t>
      </w:r>
      <w:r w:rsidR="00046403" w:rsidRPr="00DE0BF2">
        <w:rPr>
          <w:sz w:val="24"/>
          <w:szCs w:val="24"/>
        </w:rPr>
        <w:t>teritorij</w:t>
      </w:r>
      <w:r w:rsidR="00DE0BF2" w:rsidRPr="00DE0BF2">
        <w:rPr>
          <w:sz w:val="24"/>
          <w:szCs w:val="24"/>
        </w:rPr>
        <w:t xml:space="preserve">ą, t.y. šiai grupei  </w:t>
      </w:r>
      <w:r w:rsidR="00C26389">
        <w:rPr>
          <w:sz w:val="24"/>
          <w:szCs w:val="24"/>
        </w:rPr>
        <w:t xml:space="preserve">siūlome </w:t>
      </w:r>
      <w:r w:rsidR="00DE0BF2" w:rsidRPr="00DE0BF2">
        <w:rPr>
          <w:sz w:val="24"/>
          <w:szCs w:val="24"/>
        </w:rPr>
        <w:t>mažinti pajamų mokesčio dydžius</w:t>
      </w:r>
      <w:r w:rsidR="000E7CB7">
        <w:rPr>
          <w:sz w:val="24"/>
          <w:szCs w:val="24"/>
        </w:rPr>
        <w:t xml:space="preserve"> apie </w:t>
      </w:r>
      <w:r w:rsidR="000E7CB7" w:rsidRPr="00DE0BF2">
        <w:rPr>
          <w:sz w:val="24"/>
          <w:szCs w:val="24"/>
        </w:rPr>
        <w:t>20 proc.</w:t>
      </w:r>
    </w:p>
    <w:p w:rsidR="00825737" w:rsidRPr="00046403" w:rsidRDefault="00825737" w:rsidP="00825737">
      <w:pPr>
        <w:ind w:firstLine="720"/>
        <w:jc w:val="both"/>
        <w:rPr>
          <w:b/>
          <w:sz w:val="24"/>
          <w:szCs w:val="24"/>
        </w:rPr>
      </w:pPr>
      <w:r w:rsidRPr="00046403">
        <w:rPr>
          <w:b/>
          <w:sz w:val="24"/>
          <w:szCs w:val="24"/>
        </w:rPr>
        <w:t>3. Kokių rezultatų laukiama.</w:t>
      </w:r>
    </w:p>
    <w:p w:rsidR="00046403" w:rsidRPr="00D232B3" w:rsidRDefault="00535635" w:rsidP="00825737">
      <w:pPr>
        <w:ind w:firstLine="720"/>
        <w:jc w:val="both"/>
        <w:rPr>
          <w:sz w:val="24"/>
          <w:szCs w:val="24"/>
        </w:rPr>
      </w:pPr>
      <w:r w:rsidRPr="00D232B3">
        <w:rPr>
          <w:sz w:val="24"/>
          <w:szCs w:val="24"/>
        </w:rPr>
        <w:t xml:space="preserve">Tikimasi, kad sprendimo projektu siūlomi pajamų mokesčio dydžiai </w:t>
      </w:r>
      <w:r w:rsidR="00A56108">
        <w:rPr>
          <w:sz w:val="24"/>
          <w:szCs w:val="24"/>
        </w:rPr>
        <w:t xml:space="preserve">ir toliau </w:t>
      </w:r>
      <w:r w:rsidRPr="00D232B3">
        <w:rPr>
          <w:sz w:val="24"/>
          <w:szCs w:val="24"/>
        </w:rPr>
        <w:t xml:space="preserve">sudarys palankesnes sąlygas smulkaus verslo plėtrai Klaipėdos m. savivaldybėje, </w:t>
      </w:r>
      <w:r w:rsidR="004D2835">
        <w:rPr>
          <w:sz w:val="24"/>
          <w:szCs w:val="24"/>
        </w:rPr>
        <w:t>skatins</w:t>
      </w:r>
      <w:r w:rsidRPr="00D232B3">
        <w:rPr>
          <w:sz w:val="24"/>
          <w:szCs w:val="24"/>
        </w:rPr>
        <w:t xml:space="preserve"> verslo veiklos individualią iniciatyvą, </w:t>
      </w:r>
      <w:r w:rsidR="004D2835">
        <w:rPr>
          <w:sz w:val="24"/>
          <w:szCs w:val="24"/>
        </w:rPr>
        <w:t>mažins</w:t>
      </w:r>
      <w:r w:rsidRPr="00D232B3">
        <w:rPr>
          <w:sz w:val="24"/>
          <w:szCs w:val="24"/>
        </w:rPr>
        <w:t xml:space="preserve"> nedarbą, emigraciją bei skatin</w:t>
      </w:r>
      <w:r w:rsidR="004D2835">
        <w:rPr>
          <w:sz w:val="24"/>
          <w:szCs w:val="24"/>
        </w:rPr>
        <w:t>s</w:t>
      </w:r>
      <w:r w:rsidRPr="00D232B3">
        <w:rPr>
          <w:sz w:val="24"/>
          <w:szCs w:val="24"/>
        </w:rPr>
        <w:t xml:space="preserve"> atlikti veikl</w:t>
      </w:r>
      <w:r w:rsidR="004D2835">
        <w:rPr>
          <w:sz w:val="24"/>
          <w:szCs w:val="24"/>
        </w:rPr>
        <w:t>ą</w:t>
      </w:r>
      <w:r w:rsidRPr="00D232B3">
        <w:rPr>
          <w:sz w:val="24"/>
          <w:szCs w:val="24"/>
        </w:rPr>
        <w:t xml:space="preserve"> legaliai, </w:t>
      </w:r>
      <w:r w:rsidR="004D2835">
        <w:rPr>
          <w:sz w:val="24"/>
          <w:szCs w:val="24"/>
        </w:rPr>
        <w:t>su</w:t>
      </w:r>
      <w:r w:rsidRPr="00D232B3">
        <w:rPr>
          <w:sz w:val="24"/>
          <w:szCs w:val="24"/>
        </w:rPr>
        <w:t>mokant mokesči</w:t>
      </w:r>
      <w:r w:rsidR="004D2835">
        <w:rPr>
          <w:sz w:val="24"/>
          <w:szCs w:val="24"/>
        </w:rPr>
        <w:t>us</w:t>
      </w:r>
      <w:r w:rsidRPr="00D232B3">
        <w:rPr>
          <w:sz w:val="24"/>
          <w:szCs w:val="24"/>
        </w:rPr>
        <w:t xml:space="preserve">. </w:t>
      </w:r>
      <w:r w:rsidR="004D2835">
        <w:rPr>
          <w:sz w:val="24"/>
          <w:szCs w:val="24"/>
        </w:rPr>
        <w:t xml:space="preserve"> </w:t>
      </w:r>
      <w:r w:rsidRPr="00D232B3">
        <w:rPr>
          <w:sz w:val="24"/>
          <w:szCs w:val="24"/>
        </w:rPr>
        <w:t xml:space="preserve">Numatoma, kad </w:t>
      </w:r>
      <w:r w:rsidR="000E68F8" w:rsidRPr="00D232B3">
        <w:rPr>
          <w:sz w:val="24"/>
          <w:szCs w:val="24"/>
        </w:rPr>
        <w:t xml:space="preserve">nustačius tokius fiksuotus pajamų mokesčio dydžius </w:t>
      </w:r>
      <w:r w:rsidRPr="00D232B3">
        <w:rPr>
          <w:sz w:val="24"/>
          <w:szCs w:val="24"/>
        </w:rPr>
        <w:t>padidės tokia veikla užsiimančių gyventojų skaičius</w:t>
      </w:r>
      <w:r w:rsidR="000824C3">
        <w:rPr>
          <w:sz w:val="24"/>
          <w:szCs w:val="24"/>
        </w:rPr>
        <w:t xml:space="preserve">, </w:t>
      </w:r>
      <w:r w:rsidRPr="00D232B3">
        <w:rPr>
          <w:sz w:val="24"/>
          <w:szCs w:val="24"/>
        </w:rPr>
        <w:t>sumažės išlaidų poreikis socialinėms išmokoms bei kompensacijoms</w:t>
      </w:r>
      <w:r w:rsidR="000824C3">
        <w:rPr>
          <w:sz w:val="24"/>
          <w:szCs w:val="24"/>
        </w:rPr>
        <w:t xml:space="preserve"> bei sumažės realus bedarbių skaičius</w:t>
      </w:r>
      <w:r w:rsidRPr="00D232B3">
        <w:rPr>
          <w:sz w:val="24"/>
          <w:szCs w:val="24"/>
        </w:rPr>
        <w:t>.</w:t>
      </w:r>
    </w:p>
    <w:p w:rsidR="00825737" w:rsidRPr="00046403" w:rsidRDefault="00825737" w:rsidP="00825737">
      <w:pPr>
        <w:ind w:firstLine="720"/>
        <w:jc w:val="both"/>
        <w:rPr>
          <w:b/>
          <w:sz w:val="24"/>
          <w:szCs w:val="24"/>
        </w:rPr>
      </w:pPr>
      <w:r w:rsidRPr="00046403">
        <w:rPr>
          <w:b/>
          <w:sz w:val="24"/>
          <w:szCs w:val="24"/>
        </w:rPr>
        <w:t>4. Sprendimo projekto rengimo metu gauti specialistų vertinimai.</w:t>
      </w:r>
    </w:p>
    <w:p w:rsidR="00713DC2" w:rsidRPr="00713DC2" w:rsidRDefault="00046403" w:rsidP="00046403">
      <w:pPr>
        <w:ind w:firstLine="720"/>
        <w:jc w:val="both"/>
        <w:rPr>
          <w:sz w:val="24"/>
          <w:szCs w:val="24"/>
        </w:rPr>
      </w:pPr>
      <w:r w:rsidRPr="00713DC2">
        <w:rPr>
          <w:sz w:val="24"/>
          <w:szCs w:val="24"/>
        </w:rPr>
        <w:t xml:space="preserve">Sprendimo projektas suderintas su Tarptautinių ryšių, verslo plėtros ir turizmo skyriaus bei Teisės skyriaus specialistais. </w:t>
      </w:r>
    </w:p>
    <w:p w:rsidR="00046403" w:rsidRPr="00046403" w:rsidRDefault="00046403" w:rsidP="00046403">
      <w:pPr>
        <w:ind w:firstLine="720"/>
        <w:jc w:val="both"/>
        <w:rPr>
          <w:sz w:val="24"/>
          <w:szCs w:val="24"/>
        </w:rPr>
      </w:pPr>
      <w:r w:rsidRPr="00046403">
        <w:rPr>
          <w:sz w:val="24"/>
          <w:szCs w:val="24"/>
        </w:rPr>
        <w:t>Neigiamų specialistų vertinimų negauta.</w:t>
      </w:r>
    </w:p>
    <w:p w:rsidR="00825737" w:rsidRPr="00046403" w:rsidRDefault="00825737" w:rsidP="00825737">
      <w:pPr>
        <w:ind w:firstLine="720"/>
        <w:jc w:val="both"/>
        <w:rPr>
          <w:b/>
          <w:sz w:val="24"/>
          <w:szCs w:val="24"/>
        </w:rPr>
      </w:pPr>
      <w:r w:rsidRPr="00046403">
        <w:rPr>
          <w:b/>
          <w:sz w:val="24"/>
          <w:szCs w:val="24"/>
        </w:rPr>
        <w:t xml:space="preserve">5. Išlaidų sąmatos, skaičiavimai, reikalingi pagrindimai ir paaiškinimai. </w:t>
      </w:r>
    </w:p>
    <w:p w:rsidR="00046403" w:rsidRDefault="00046403" w:rsidP="004744C1">
      <w:pPr>
        <w:ind w:firstLine="720"/>
        <w:jc w:val="both"/>
        <w:rPr>
          <w:color w:val="000000"/>
          <w:sz w:val="24"/>
          <w:szCs w:val="24"/>
        </w:rPr>
      </w:pPr>
      <w:r w:rsidRPr="00046403">
        <w:rPr>
          <w:sz w:val="24"/>
          <w:szCs w:val="24"/>
        </w:rPr>
        <w:t>Prognozuojama, kad 201</w:t>
      </w:r>
      <w:r w:rsidR="00791A2D">
        <w:rPr>
          <w:sz w:val="24"/>
          <w:szCs w:val="24"/>
        </w:rPr>
        <w:t>5</w:t>
      </w:r>
      <w:r w:rsidRPr="00046403">
        <w:rPr>
          <w:sz w:val="24"/>
          <w:szCs w:val="24"/>
        </w:rPr>
        <w:t xml:space="preserve"> metais </w:t>
      </w:r>
      <w:r w:rsidRPr="00046403">
        <w:rPr>
          <w:color w:val="000000"/>
          <w:sz w:val="24"/>
          <w:szCs w:val="24"/>
        </w:rPr>
        <w:t>už išduodamus verslo liudijimus Klaipėdos m</w:t>
      </w:r>
      <w:r w:rsidR="00C50894">
        <w:rPr>
          <w:color w:val="000000"/>
          <w:sz w:val="24"/>
          <w:szCs w:val="24"/>
        </w:rPr>
        <w:t>.</w:t>
      </w:r>
      <w:r w:rsidRPr="00046403">
        <w:rPr>
          <w:color w:val="000000"/>
          <w:sz w:val="24"/>
          <w:szCs w:val="24"/>
        </w:rPr>
        <w:t xml:space="preserve"> savivaldybėje </w:t>
      </w:r>
      <w:r w:rsidR="004D2835">
        <w:rPr>
          <w:color w:val="000000"/>
          <w:sz w:val="24"/>
          <w:szCs w:val="24"/>
        </w:rPr>
        <w:t>bus</w:t>
      </w:r>
      <w:r w:rsidRPr="00046403">
        <w:rPr>
          <w:color w:val="000000"/>
          <w:sz w:val="24"/>
          <w:szCs w:val="24"/>
        </w:rPr>
        <w:t xml:space="preserve"> surinkt</w:t>
      </w:r>
      <w:r w:rsidR="004D2835">
        <w:rPr>
          <w:color w:val="000000"/>
          <w:sz w:val="24"/>
          <w:szCs w:val="24"/>
        </w:rPr>
        <w:t>a</w:t>
      </w:r>
      <w:r w:rsidRPr="00046403">
        <w:rPr>
          <w:color w:val="000000"/>
          <w:sz w:val="24"/>
          <w:szCs w:val="24"/>
        </w:rPr>
        <w:t xml:space="preserve"> </w:t>
      </w:r>
      <w:r w:rsidR="00651B85">
        <w:rPr>
          <w:color w:val="000000"/>
          <w:sz w:val="24"/>
          <w:szCs w:val="24"/>
        </w:rPr>
        <w:t xml:space="preserve"> apie 290 tūkst. </w:t>
      </w:r>
      <w:proofErr w:type="spellStart"/>
      <w:r w:rsidR="00651B85">
        <w:rPr>
          <w:color w:val="000000"/>
          <w:sz w:val="24"/>
          <w:szCs w:val="24"/>
        </w:rPr>
        <w:t>Eur</w:t>
      </w:r>
      <w:proofErr w:type="spellEnd"/>
      <w:r w:rsidR="00651B85" w:rsidRPr="00651B85">
        <w:rPr>
          <w:color w:val="000000"/>
          <w:sz w:val="24"/>
          <w:szCs w:val="24"/>
        </w:rPr>
        <w:t xml:space="preserve"> </w:t>
      </w:r>
      <w:r w:rsidR="00651B85">
        <w:rPr>
          <w:color w:val="000000"/>
          <w:sz w:val="24"/>
          <w:szCs w:val="24"/>
        </w:rPr>
        <w:t>(</w:t>
      </w:r>
      <w:r w:rsidR="00651B85" w:rsidRPr="00046403">
        <w:rPr>
          <w:color w:val="000000"/>
          <w:sz w:val="24"/>
          <w:szCs w:val="24"/>
        </w:rPr>
        <w:t>apie 1 mln. Lt</w:t>
      </w:r>
      <w:r w:rsidR="00651B85">
        <w:rPr>
          <w:color w:val="000000"/>
          <w:sz w:val="24"/>
          <w:szCs w:val="24"/>
        </w:rPr>
        <w:t xml:space="preserve">) </w:t>
      </w:r>
      <w:r w:rsidRPr="00046403">
        <w:rPr>
          <w:color w:val="000000"/>
          <w:sz w:val="24"/>
          <w:szCs w:val="24"/>
        </w:rPr>
        <w:t>gyventojų pajamų mokesčio.</w:t>
      </w:r>
      <w:r w:rsidR="00A56108">
        <w:rPr>
          <w:color w:val="000000"/>
          <w:sz w:val="24"/>
          <w:szCs w:val="24"/>
        </w:rPr>
        <w:t xml:space="preserve"> </w:t>
      </w:r>
      <w:r w:rsidR="00C50894">
        <w:rPr>
          <w:color w:val="000000"/>
          <w:sz w:val="24"/>
          <w:szCs w:val="24"/>
        </w:rPr>
        <w:t xml:space="preserve">Pagal VMI duomenis Klaipėdos m. savivaldybė </w:t>
      </w:r>
      <w:r w:rsidR="00651B85">
        <w:rPr>
          <w:color w:val="000000"/>
          <w:sz w:val="24"/>
          <w:szCs w:val="24"/>
        </w:rPr>
        <w:t xml:space="preserve">už verslo liudijimų išdavimą </w:t>
      </w:r>
      <w:r w:rsidR="00C50894">
        <w:rPr>
          <w:color w:val="000000"/>
          <w:sz w:val="24"/>
          <w:szCs w:val="24"/>
        </w:rPr>
        <w:t>2013 metais gavo 1055,3 tūkst. Lt pajamų, 2014 m. 01-0</w:t>
      </w:r>
      <w:r w:rsidR="006B094B">
        <w:rPr>
          <w:color w:val="000000"/>
          <w:sz w:val="24"/>
          <w:szCs w:val="24"/>
        </w:rPr>
        <w:t>8</w:t>
      </w:r>
      <w:r w:rsidR="00C50894">
        <w:rPr>
          <w:color w:val="000000"/>
          <w:sz w:val="24"/>
          <w:szCs w:val="24"/>
        </w:rPr>
        <w:t xml:space="preserve"> mėn. – </w:t>
      </w:r>
      <w:r w:rsidR="00C50894" w:rsidRPr="006B094B">
        <w:rPr>
          <w:sz w:val="24"/>
          <w:szCs w:val="24"/>
        </w:rPr>
        <w:t>1025,</w:t>
      </w:r>
      <w:r w:rsidR="006B094B" w:rsidRPr="006B094B">
        <w:rPr>
          <w:sz w:val="24"/>
          <w:szCs w:val="24"/>
        </w:rPr>
        <w:t>1</w:t>
      </w:r>
      <w:r w:rsidR="00C50894" w:rsidRPr="006B094B">
        <w:rPr>
          <w:sz w:val="24"/>
          <w:szCs w:val="24"/>
        </w:rPr>
        <w:t xml:space="preserve"> </w:t>
      </w:r>
      <w:r w:rsidR="00C50894">
        <w:rPr>
          <w:color w:val="000000"/>
          <w:sz w:val="24"/>
          <w:szCs w:val="24"/>
        </w:rPr>
        <w:t>tūkst. Lt pajamų</w:t>
      </w:r>
    </w:p>
    <w:p w:rsidR="00A508F3" w:rsidRPr="00651B85" w:rsidRDefault="00A508F3" w:rsidP="00A508F3">
      <w:pPr>
        <w:pStyle w:val="Pagrindiniotekstotrauka3"/>
        <w:spacing w:after="0"/>
        <w:ind w:left="-57"/>
        <w:jc w:val="both"/>
      </w:pPr>
      <w:r>
        <w:rPr>
          <w:color w:val="FF0000"/>
          <w:sz w:val="24"/>
          <w:szCs w:val="24"/>
        </w:rPr>
        <w:t xml:space="preserve">             </w:t>
      </w:r>
      <w:r w:rsidRPr="00651B85">
        <w:rPr>
          <w:sz w:val="24"/>
          <w:szCs w:val="24"/>
        </w:rPr>
        <w:t>Priede prie Aiškinamojo rašto teikiame duomenis apie Klaipėdos m</w:t>
      </w:r>
      <w:r w:rsidR="00C50894" w:rsidRPr="00651B85">
        <w:rPr>
          <w:sz w:val="24"/>
          <w:szCs w:val="24"/>
        </w:rPr>
        <w:t>.</w:t>
      </w:r>
      <w:r w:rsidRPr="00651B85">
        <w:rPr>
          <w:sz w:val="24"/>
          <w:szCs w:val="24"/>
        </w:rPr>
        <w:t xml:space="preserve"> savivaldybėje  201</w:t>
      </w:r>
      <w:r w:rsidR="006B094B" w:rsidRPr="00651B85">
        <w:rPr>
          <w:sz w:val="24"/>
          <w:szCs w:val="24"/>
        </w:rPr>
        <w:t>3</w:t>
      </w:r>
      <w:r w:rsidRPr="00651B85">
        <w:rPr>
          <w:sz w:val="24"/>
          <w:szCs w:val="24"/>
        </w:rPr>
        <w:t xml:space="preserve"> m. ir 201</w:t>
      </w:r>
      <w:r w:rsidR="006B094B" w:rsidRPr="00651B85">
        <w:rPr>
          <w:sz w:val="24"/>
          <w:szCs w:val="24"/>
        </w:rPr>
        <w:t>4</w:t>
      </w:r>
      <w:r w:rsidRPr="00651B85">
        <w:rPr>
          <w:sz w:val="24"/>
          <w:szCs w:val="24"/>
        </w:rPr>
        <w:t xml:space="preserve"> m. </w:t>
      </w:r>
      <w:r w:rsidR="006B094B" w:rsidRPr="00651B85">
        <w:rPr>
          <w:sz w:val="24"/>
          <w:szCs w:val="24"/>
        </w:rPr>
        <w:t xml:space="preserve">01-08 mėn. </w:t>
      </w:r>
      <w:r w:rsidRPr="00651B85">
        <w:rPr>
          <w:sz w:val="24"/>
          <w:szCs w:val="24"/>
        </w:rPr>
        <w:t xml:space="preserve">išduotus verslo liudijimus pagal veiklos rūšis, asmenų </w:t>
      </w:r>
      <w:r w:rsidR="006B094B" w:rsidRPr="00651B85">
        <w:rPr>
          <w:sz w:val="24"/>
          <w:szCs w:val="24"/>
        </w:rPr>
        <w:t xml:space="preserve">skaičių ir </w:t>
      </w:r>
      <w:r w:rsidRPr="00651B85">
        <w:rPr>
          <w:sz w:val="24"/>
          <w:szCs w:val="24"/>
        </w:rPr>
        <w:t xml:space="preserve">sumokėtą pajamų mokestį (žr. </w:t>
      </w:r>
      <w:r w:rsidR="00E36195" w:rsidRPr="00651B85">
        <w:rPr>
          <w:sz w:val="24"/>
          <w:szCs w:val="24"/>
        </w:rPr>
        <w:t>3</w:t>
      </w:r>
      <w:r w:rsidRPr="00651B85">
        <w:rPr>
          <w:sz w:val="24"/>
          <w:szCs w:val="24"/>
        </w:rPr>
        <w:t xml:space="preserve"> priedą).</w:t>
      </w:r>
    </w:p>
    <w:p w:rsidR="00825737" w:rsidRPr="00046403" w:rsidRDefault="00825737" w:rsidP="004744C1">
      <w:pPr>
        <w:ind w:firstLine="720"/>
        <w:jc w:val="both"/>
        <w:rPr>
          <w:b/>
          <w:color w:val="000000"/>
          <w:sz w:val="24"/>
          <w:szCs w:val="24"/>
        </w:rPr>
      </w:pPr>
      <w:r w:rsidRPr="00046403">
        <w:rPr>
          <w:b/>
          <w:sz w:val="24"/>
          <w:szCs w:val="24"/>
        </w:rPr>
        <w:t>6. Lėšų poreikis sprendimo įgyvendinimui</w:t>
      </w:r>
      <w:r w:rsidRPr="00046403">
        <w:rPr>
          <w:b/>
          <w:color w:val="000000"/>
          <w:sz w:val="24"/>
          <w:szCs w:val="24"/>
        </w:rPr>
        <w:t>.</w:t>
      </w:r>
    </w:p>
    <w:p w:rsidR="00046403" w:rsidRPr="00046403" w:rsidRDefault="00046403" w:rsidP="00046403">
      <w:pPr>
        <w:ind w:firstLine="720"/>
        <w:rPr>
          <w:b/>
          <w:sz w:val="24"/>
          <w:szCs w:val="24"/>
        </w:rPr>
      </w:pPr>
      <w:r w:rsidRPr="00046403">
        <w:rPr>
          <w:sz w:val="24"/>
          <w:szCs w:val="24"/>
        </w:rPr>
        <w:t>Sprendimo įgyvendinimui papildomų lėšų poreikio nėra.</w:t>
      </w:r>
    </w:p>
    <w:p w:rsidR="00825737" w:rsidRPr="00046403" w:rsidRDefault="00825737" w:rsidP="00825737">
      <w:pPr>
        <w:ind w:firstLine="720"/>
        <w:jc w:val="both"/>
        <w:rPr>
          <w:b/>
          <w:sz w:val="24"/>
          <w:szCs w:val="24"/>
        </w:rPr>
      </w:pPr>
      <w:r w:rsidRPr="00046403">
        <w:rPr>
          <w:b/>
          <w:sz w:val="24"/>
          <w:szCs w:val="24"/>
        </w:rPr>
        <w:t xml:space="preserve">7. Galimos teigiamos ar neigiamos sprendimo priėmimo pasekmės. </w:t>
      </w:r>
    </w:p>
    <w:p w:rsidR="00046403" w:rsidRPr="00046403" w:rsidRDefault="00046403" w:rsidP="00046403">
      <w:pPr>
        <w:ind w:firstLine="720"/>
        <w:jc w:val="both"/>
        <w:rPr>
          <w:sz w:val="24"/>
          <w:szCs w:val="24"/>
        </w:rPr>
      </w:pPr>
      <w:r w:rsidRPr="00D232B3">
        <w:rPr>
          <w:sz w:val="24"/>
          <w:szCs w:val="24"/>
        </w:rPr>
        <w:t xml:space="preserve">Teigiamos pasekmės – </w:t>
      </w:r>
      <w:r w:rsidR="00A508F3" w:rsidRPr="00D232B3">
        <w:rPr>
          <w:sz w:val="24"/>
          <w:szCs w:val="24"/>
        </w:rPr>
        <w:t xml:space="preserve">siekiant, kad gyventojai ir toliau vystytų smulkųjį verslą su verslo liudijimais, </w:t>
      </w:r>
      <w:r w:rsidRPr="00046403">
        <w:rPr>
          <w:sz w:val="24"/>
          <w:szCs w:val="24"/>
        </w:rPr>
        <w:t>201</w:t>
      </w:r>
      <w:r w:rsidR="00791A2D">
        <w:rPr>
          <w:sz w:val="24"/>
          <w:szCs w:val="24"/>
        </w:rPr>
        <w:t>5</w:t>
      </w:r>
      <w:r w:rsidRPr="00046403">
        <w:rPr>
          <w:sz w:val="24"/>
          <w:szCs w:val="24"/>
        </w:rPr>
        <w:t xml:space="preserve"> metų mokestiniam laikotarpiui </w:t>
      </w:r>
      <w:r w:rsidR="00A508F3">
        <w:rPr>
          <w:sz w:val="24"/>
          <w:szCs w:val="24"/>
        </w:rPr>
        <w:t xml:space="preserve">būtų </w:t>
      </w:r>
      <w:r w:rsidRPr="00046403">
        <w:rPr>
          <w:sz w:val="24"/>
          <w:szCs w:val="24"/>
        </w:rPr>
        <w:t>nustatyt</w:t>
      </w:r>
      <w:r w:rsidR="00CA27DB">
        <w:rPr>
          <w:sz w:val="24"/>
          <w:szCs w:val="24"/>
        </w:rPr>
        <w:t>i</w:t>
      </w:r>
      <w:r w:rsidRPr="00046403">
        <w:rPr>
          <w:sz w:val="24"/>
          <w:szCs w:val="24"/>
        </w:rPr>
        <w:t xml:space="preserve"> </w:t>
      </w:r>
      <w:r w:rsidR="00A508F3">
        <w:rPr>
          <w:sz w:val="24"/>
          <w:szCs w:val="24"/>
        </w:rPr>
        <w:t xml:space="preserve">diferencijuoti </w:t>
      </w:r>
      <w:r w:rsidRPr="00046403">
        <w:rPr>
          <w:sz w:val="24"/>
          <w:szCs w:val="24"/>
        </w:rPr>
        <w:t>fiksuot</w:t>
      </w:r>
      <w:r w:rsidR="00CA27DB">
        <w:rPr>
          <w:sz w:val="24"/>
          <w:szCs w:val="24"/>
        </w:rPr>
        <w:t>i pajamų mokesčio</w:t>
      </w:r>
      <w:r w:rsidRPr="00046403">
        <w:rPr>
          <w:sz w:val="24"/>
          <w:szCs w:val="24"/>
        </w:rPr>
        <w:t xml:space="preserve"> dydži</w:t>
      </w:r>
      <w:r w:rsidR="00CA27DB">
        <w:rPr>
          <w:sz w:val="24"/>
          <w:szCs w:val="24"/>
        </w:rPr>
        <w:t>ai</w:t>
      </w:r>
      <w:r w:rsidR="00C26389">
        <w:rPr>
          <w:sz w:val="24"/>
          <w:szCs w:val="24"/>
        </w:rPr>
        <w:t>, taip</w:t>
      </w:r>
      <w:r w:rsidRPr="00046403">
        <w:rPr>
          <w:sz w:val="24"/>
          <w:szCs w:val="24"/>
        </w:rPr>
        <w:t xml:space="preserve"> pat nustatytos lengvatos </w:t>
      </w:r>
      <w:r w:rsidR="00C26389">
        <w:rPr>
          <w:sz w:val="24"/>
          <w:szCs w:val="24"/>
        </w:rPr>
        <w:t xml:space="preserve">atskiroms </w:t>
      </w:r>
      <w:r w:rsidR="00A56108">
        <w:rPr>
          <w:sz w:val="24"/>
          <w:szCs w:val="24"/>
        </w:rPr>
        <w:t xml:space="preserve">socialiai remtinoms </w:t>
      </w:r>
      <w:r w:rsidRPr="00046403">
        <w:rPr>
          <w:sz w:val="24"/>
          <w:szCs w:val="24"/>
        </w:rPr>
        <w:t xml:space="preserve">asmenų grupėms. </w:t>
      </w:r>
    </w:p>
    <w:p w:rsidR="00046403" w:rsidRPr="00046403" w:rsidRDefault="00046403" w:rsidP="00046403">
      <w:pPr>
        <w:ind w:firstLine="720"/>
        <w:jc w:val="both"/>
        <w:rPr>
          <w:color w:val="000000"/>
          <w:sz w:val="24"/>
          <w:szCs w:val="24"/>
        </w:rPr>
      </w:pPr>
      <w:r w:rsidRPr="00046403">
        <w:rPr>
          <w:sz w:val="24"/>
          <w:szCs w:val="24"/>
        </w:rPr>
        <w:t>Neigiamų pasekmių nenustatyta.</w:t>
      </w:r>
    </w:p>
    <w:p w:rsidR="00046403" w:rsidRPr="00046403" w:rsidRDefault="00046403" w:rsidP="00046403">
      <w:pPr>
        <w:ind w:firstLine="720"/>
        <w:jc w:val="both"/>
        <w:rPr>
          <w:color w:val="000000"/>
          <w:sz w:val="24"/>
          <w:szCs w:val="24"/>
        </w:rPr>
      </w:pPr>
      <w:r w:rsidRPr="00046403">
        <w:rPr>
          <w:b/>
          <w:sz w:val="24"/>
          <w:szCs w:val="24"/>
        </w:rPr>
        <w:t>PRIDEDAMA</w:t>
      </w:r>
      <w:r w:rsidRPr="00046403">
        <w:rPr>
          <w:sz w:val="24"/>
          <w:szCs w:val="24"/>
        </w:rPr>
        <w:t xml:space="preserve">: </w:t>
      </w:r>
      <w:r w:rsidRPr="00046403">
        <w:rPr>
          <w:color w:val="000000"/>
          <w:sz w:val="24"/>
          <w:szCs w:val="24"/>
        </w:rPr>
        <w:t xml:space="preserve"> </w:t>
      </w:r>
    </w:p>
    <w:p w:rsidR="00713DC2" w:rsidRPr="00A56108" w:rsidRDefault="00046403" w:rsidP="00713DC2">
      <w:pPr>
        <w:ind w:firstLine="720"/>
        <w:jc w:val="both"/>
        <w:rPr>
          <w:sz w:val="24"/>
          <w:szCs w:val="24"/>
        </w:rPr>
      </w:pPr>
      <w:r w:rsidRPr="00046403">
        <w:rPr>
          <w:color w:val="000000"/>
          <w:sz w:val="24"/>
          <w:szCs w:val="24"/>
        </w:rPr>
        <w:t xml:space="preserve">1. </w:t>
      </w:r>
      <w:r w:rsidR="00713DC2" w:rsidRPr="00A56108">
        <w:rPr>
          <w:sz w:val="24"/>
          <w:szCs w:val="24"/>
        </w:rPr>
        <w:t>LR</w:t>
      </w:r>
      <w:r w:rsidR="00A56108" w:rsidRPr="00A56108">
        <w:rPr>
          <w:sz w:val="24"/>
          <w:szCs w:val="24"/>
        </w:rPr>
        <w:t>V 2014 m. rugsėjo 24 d. nutarimas Nr. 972,</w:t>
      </w:r>
      <w:r w:rsidR="00713DC2" w:rsidRPr="00A56108">
        <w:rPr>
          <w:sz w:val="24"/>
          <w:szCs w:val="24"/>
        </w:rPr>
        <w:t xml:space="preserve"> </w:t>
      </w:r>
      <w:r w:rsidR="00A56108" w:rsidRPr="00A56108">
        <w:rPr>
          <w:sz w:val="24"/>
          <w:szCs w:val="24"/>
        </w:rPr>
        <w:t>1</w:t>
      </w:r>
      <w:r w:rsidR="00713DC2" w:rsidRPr="00A56108">
        <w:rPr>
          <w:sz w:val="24"/>
          <w:szCs w:val="24"/>
        </w:rPr>
        <w:t xml:space="preserve"> lapa</w:t>
      </w:r>
      <w:r w:rsidR="00A56108" w:rsidRPr="00A56108">
        <w:rPr>
          <w:sz w:val="24"/>
          <w:szCs w:val="24"/>
        </w:rPr>
        <w:t>s;</w:t>
      </w:r>
    </w:p>
    <w:p w:rsidR="00713DC2" w:rsidRPr="00A56108" w:rsidRDefault="00713DC2" w:rsidP="00046403">
      <w:pPr>
        <w:ind w:firstLine="720"/>
        <w:jc w:val="both"/>
        <w:rPr>
          <w:sz w:val="24"/>
          <w:szCs w:val="24"/>
        </w:rPr>
      </w:pPr>
      <w:r w:rsidRPr="00A56108">
        <w:rPr>
          <w:sz w:val="24"/>
          <w:szCs w:val="24"/>
        </w:rPr>
        <w:t xml:space="preserve">2. </w:t>
      </w:r>
      <w:r w:rsidR="00A56108">
        <w:rPr>
          <w:sz w:val="24"/>
          <w:szCs w:val="24"/>
        </w:rPr>
        <w:t>VMI prie LR F</w:t>
      </w:r>
      <w:r w:rsidR="00C50894">
        <w:rPr>
          <w:sz w:val="24"/>
          <w:szCs w:val="24"/>
        </w:rPr>
        <w:t>M</w:t>
      </w:r>
      <w:r w:rsidR="00A56108">
        <w:rPr>
          <w:sz w:val="24"/>
          <w:szCs w:val="24"/>
        </w:rPr>
        <w:t xml:space="preserve"> 2014-09-19 raštas Nr. (32.42-31-1)-RM-15453, 2</w:t>
      </w:r>
      <w:r w:rsidRPr="00A56108">
        <w:rPr>
          <w:sz w:val="24"/>
          <w:szCs w:val="24"/>
        </w:rPr>
        <w:t xml:space="preserve"> lapai</w:t>
      </w:r>
      <w:r w:rsidR="00A56108">
        <w:rPr>
          <w:sz w:val="24"/>
          <w:szCs w:val="24"/>
        </w:rPr>
        <w:t>;</w:t>
      </w:r>
    </w:p>
    <w:p w:rsidR="00046403" w:rsidRPr="00651B85" w:rsidRDefault="00713DC2" w:rsidP="00046403">
      <w:pPr>
        <w:ind w:firstLine="720"/>
        <w:jc w:val="both"/>
        <w:rPr>
          <w:sz w:val="24"/>
          <w:szCs w:val="24"/>
        </w:rPr>
      </w:pPr>
      <w:r w:rsidRPr="00E36195">
        <w:rPr>
          <w:sz w:val="24"/>
          <w:szCs w:val="24"/>
        </w:rPr>
        <w:t xml:space="preserve">3. </w:t>
      </w:r>
      <w:r w:rsidR="00D066C8" w:rsidRPr="00651B85">
        <w:rPr>
          <w:sz w:val="24"/>
          <w:szCs w:val="24"/>
        </w:rPr>
        <w:t>VMI duomenys apie Klaipėdos miesto savivaldybėje išduotus verslo liudijimus</w:t>
      </w:r>
      <w:r w:rsidR="00651B85" w:rsidRPr="00651B85">
        <w:rPr>
          <w:sz w:val="24"/>
          <w:szCs w:val="24"/>
        </w:rPr>
        <w:t xml:space="preserve"> 2013 m. ir 2014 m. 01-08 mėn.</w:t>
      </w:r>
      <w:r w:rsidR="00D066C8" w:rsidRPr="00651B85">
        <w:rPr>
          <w:sz w:val="24"/>
          <w:szCs w:val="24"/>
        </w:rPr>
        <w:t>,</w:t>
      </w:r>
      <w:r w:rsidR="00E36195" w:rsidRPr="00651B85">
        <w:rPr>
          <w:sz w:val="24"/>
          <w:szCs w:val="24"/>
        </w:rPr>
        <w:t xml:space="preserve"> </w:t>
      </w:r>
      <w:r w:rsidR="000B0BC1">
        <w:rPr>
          <w:sz w:val="24"/>
          <w:szCs w:val="24"/>
        </w:rPr>
        <w:t>5</w:t>
      </w:r>
      <w:r w:rsidR="00E36195" w:rsidRPr="00651B85">
        <w:rPr>
          <w:sz w:val="24"/>
          <w:szCs w:val="24"/>
        </w:rPr>
        <w:t xml:space="preserve"> lapa</w:t>
      </w:r>
      <w:r w:rsidR="000B0BC1">
        <w:rPr>
          <w:sz w:val="24"/>
          <w:szCs w:val="24"/>
        </w:rPr>
        <w:t>i</w:t>
      </w:r>
      <w:r w:rsidR="00C26389" w:rsidRPr="00651B85">
        <w:rPr>
          <w:sz w:val="24"/>
          <w:szCs w:val="24"/>
        </w:rPr>
        <w:t>.</w:t>
      </w:r>
      <w:r w:rsidR="00FB5287" w:rsidRPr="00651B85">
        <w:rPr>
          <w:sz w:val="24"/>
          <w:szCs w:val="24"/>
        </w:rPr>
        <w:t xml:space="preserve"> </w:t>
      </w:r>
    </w:p>
    <w:p w:rsidR="00315BC4" w:rsidRDefault="00D26A15" w:rsidP="00BD4667">
      <w:pPr>
        <w:ind w:firstLine="720"/>
        <w:jc w:val="both"/>
        <w:rPr>
          <w:sz w:val="24"/>
          <w:szCs w:val="24"/>
        </w:rPr>
      </w:pPr>
      <w:r>
        <w:rPr>
          <w:sz w:val="24"/>
          <w:szCs w:val="24"/>
        </w:rPr>
        <w:t>4. Palyginamieji mokesčio dydžiai 2014 m. ir 2015 metų, 8 lapai.</w:t>
      </w:r>
    </w:p>
    <w:p w:rsidR="00D26A15" w:rsidRDefault="00965BFF" w:rsidP="002E3497">
      <w:pPr>
        <w:ind w:firstLine="720"/>
        <w:jc w:val="both"/>
        <w:rPr>
          <w:sz w:val="24"/>
          <w:szCs w:val="24"/>
        </w:rPr>
      </w:pPr>
      <w:r>
        <w:rPr>
          <w:sz w:val="24"/>
          <w:szCs w:val="24"/>
        </w:rPr>
        <w:t xml:space="preserve"> </w:t>
      </w:r>
    </w:p>
    <w:p w:rsidR="00A76DF3" w:rsidRPr="00825737" w:rsidRDefault="00825737" w:rsidP="002E3497">
      <w:pPr>
        <w:ind w:firstLine="720"/>
        <w:jc w:val="both"/>
        <w:rPr>
          <w:sz w:val="24"/>
          <w:szCs w:val="24"/>
        </w:rPr>
      </w:pPr>
      <w:r w:rsidRPr="00825737">
        <w:rPr>
          <w:sz w:val="24"/>
          <w:szCs w:val="24"/>
        </w:rPr>
        <w:t>Mokesčių skyriaus vedėja</w:t>
      </w:r>
      <w:r w:rsidRPr="00825737">
        <w:rPr>
          <w:sz w:val="24"/>
          <w:szCs w:val="24"/>
        </w:rPr>
        <w:tab/>
      </w:r>
      <w:r w:rsidR="00965BFF">
        <w:rPr>
          <w:sz w:val="24"/>
          <w:szCs w:val="24"/>
        </w:rPr>
        <w:t xml:space="preserve">                                                                  </w:t>
      </w:r>
      <w:r w:rsidRPr="00825737">
        <w:rPr>
          <w:sz w:val="24"/>
          <w:szCs w:val="24"/>
        </w:rPr>
        <w:t xml:space="preserve">Jolanta </w:t>
      </w:r>
      <w:proofErr w:type="spellStart"/>
      <w:r w:rsidRPr="00825737">
        <w:rPr>
          <w:sz w:val="24"/>
          <w:szCs w:val="24"/>
        </w:rPr>
        <w:t>Uptienė</w:t>
      </w:r>
      <w:proofErr w:type="spellEnd"/>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10" w:rsidRDefault="00907A10" w:rsidP="00115812">
      <w:r>
        <w:separator/>
      </w:r>
    </w:p>
  </w:endnote>
  <w:endnote w:type="continuationSeparator" w:id="0">
    <w:p w:rsidR="00907A10" w:rsidRDefault="00907A10"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10" w:rsidRDefault="00907A10" w:rsidP="00115812">
      <w:r>
        <w:separator/>
      </w:r>
    </w:p>
  </w:footnote>
  <w:footnote w:type="continuationSeparator" w:id="0">
    <w:p w:rsidR="00907A10" w:rsidRDefault="00907A10"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05998"/>
    <w:rsid w:val="00027AC2"/>
    <w:rsid w:val="00044665"/>
    <w:rsid w:val="00046403"/>
    <w:rsid w:val="00070C2E"/>
    <w:rsid w:val="000824C3"/>
    <w:rsid w:val="00096636"/>
    <w:rsid w:val="000A28C2"/>
    <w:rsid w:val="000A3639"/>
    <w:rsid w:val="000B0BC1"/>
    <w:rsid w:val="000C313E"/>
    <w:rsid w:val="000E1DCE"/>
    <w:rsid w:val="000E5C34"/>
    <w:rsid w:val="000E68F8"/>
    <w:rsid w:val="000E7CB7"/>
    <w:rsid w:val="001028D2"/>
    <w:rsid w:val="001075C8"/>
    <w:rsid w:val="00115812"/>
    <w:rsid w:val="00161520"/>
    <w:rsid w:val="00165549"/>
    <w:rsid w:val="0018734C"/>
    <w:rsid w:val="00193553"/>
    <w:rsid w:val="001A04EA"/>
    <w:rsid w:val="001A1B63"/>
    <w:rsid w:val="001C40B3"/>
    <w:rsid w:val="001D336B"/>
    <w:rsid w:val="001E64D7"/>
    <w:rsid w:val="00201454"/>
    <w:rsid w:val="00205015"/>
    <w:rsid w:val="00207671"/>
    <w:rsid w:val="00230E5B"/>
    <w:rsid w:val="00233245"/>
    <w:rsid w:val="002402EC"/>
    <w:rsid w:val="00250AFD"/>
    <w:rsid w:val="0026050E"/>
    <w:rsid w:val="00273ED6"/>
    <w:rsid w:val="0028301C"/>
    <w:rsid w:val="00284254"/>
    <w:rsid w:val="002A5F7B"/>
    <w:rsid w:val="002B6A63"/>
    <w:rsid w:val="002D5277"/>
    <w:rsid w:val="002E2C54"/>
    <w:rsid w:val="002E3497"/>
    <w:rsid w:val="002E75A2"/>
    <w:rsid w:val="003027FE"/>
    <w:rsid w:val="0030304A"/>
    <w:rsid w:val="0031279D"/>
    <w:rsid w:val="00315BC4"/>
    <w:rsid w:val="00321061"/>
    <w:rsid w:val="0034331E"/>
    <w:rsid w:val="003508F2"/>
    <w:rsid w:val="00385E7A"/>
    <w:rsid w:val="003A784B"/>
    <w:rsid w:val="003C1568"/>
    <w:rsid w:val="003E48EC"/>
    <w:rsid w:val="004038A8"/>
    <w:rsid w:val="004043AE"/>
    <w:rsid w:val="00404EE6"/>
    <w:rsid w:val="00405263"/>
    <w:rsid w:val="004271D7"/>
    <w:rsid w:val="004312AD"/>
    <w:rsid w:val="004412A0"/>
    <w:rsid w:val="004420E8"/>
    <w:rsid w:val="004438E1"/>
    <w:rsid w:val="004744C1"/>
    <w:rsid w:val="00474C3D"/>
    <w:rsid w:val="004A2040"/>
    <w:rsid w:val="004A35DF"/>
    <w:rsid w:val="004B3BAC"/>
    <w:rsid w:val="004B65EE"/>
    <w:rsid w:val="004C14AE"/>
    <w:rsid w:val="004C2BC8"/>
    <w:rsid w:val="004D041A"/>
    <w:rsid w:val="004D2835"/>
    <w:rsid w:val="004D77C5"/>
    <w:rsid w:val="004F448D"/>
    <w:rsid w:val="004F7141"/>
    <w:rsid w:val="0052053E"/>
    <w:rsid w:val="00520B5D"/>
    <w:rsid w:val="00524BF8"/>
    <w:rsid w:val="00535635"/>
    <w:rsid w:val="00543FAC"/>
    <w:rsid w:val="00563041"/>
    <w:rsid w:val="00583C34"/>
    <w:rsid w:val="005912CB"/>
    <w:rsid w:val="005942CB"/>
    <w:rsid w:val="005A491B"/>
    <w:rsid w:val="005E651A"/>
    <w:rsid w:val="005F0A1F"/>
    <w:rsid w:val="006048D5"/>
    <w:rsid w:val="00605450"/>
    <w:rsid w:val="00650DC9"/>
    <w:rsid w:val="006519A7"/>
    <w:rsid w:val="00651B85"/>
    <w:rsid w:val="00656413"/>
    <w:rsid w:val="006567D0"/>
    <w:rsid w:val="006759CD"/>
    <w:rsid w:val="006B094B"/>
    <w:rsid w:val="006B75A2"/>
    <w:rsid w:val="006C00E4"/>
    <w:rsid w:val="006C14B4"/>
    <w:rsid w:val="006C1B44"/>
    <w:rsid w:val="006C322F"/>
    <w:rsid w:val="006C3F1F"/>
    <w:rsid w:val="006E6D35"/>
    <w:rsid w:val="006F17C9"/>
    <w:rsid w:val="006F1887"/>
    <w:rsid w:val="006F48B4"/>
    <w:rsid w:val="00713DC2"/>
    <w:rsid w:val="007259FA"/>
    <w:rsid w:val="00734B92"/>
    <w:rsid w:val="00736167"/>
    <w:rsid w:val="00783F85"/>
    <w:rsid w:val="00791A2D"/>
    <w:rsid w:val="00792405"/>
    <w:rsid w:val="007C38E9"/>
    <w:rsid w:val="007F0C2D"/>
    <w:rsid w:val="007F1764"/>
    <w:rsid w:val="00817F38"/>
    <w:rsid w:val="00825737"/>
    <w:rsid w:val="00832B25"/>
    <w:rsid w:val="0084357A"/>
    <w:rsid w:val="008446A6"/>
    <w:rsid w:val="0084797A"/>
    <w:rsid w:val="00851C9D"/>
    <w:rsid w:val="008658FD"/>
    <w:rsid w:val="00877292"/>
    <w:rsid w:val="008840D2"/>
    <w:rsid w:val="00890633"/>
    <w:rsid w:val="00893349"/>
    <w:rsid w:val="008A50BC"/>
    <w:rsid w:val="008B155D"/>
    <w:rsid w:val="008B3AC8"/>
    <w:rsid w:val="008D0028"/>
    <w:rsid w:val="008D0AF8"/>
    <w:rsid w:val="00907A10"/>
    <w:rsid w:val="0091335B"/>
    <w:rsid w:val="009416D1"/>
    <w:rsid w:val="00955F5E"/>
    <w:rsid w:val="00965BFF"/>
    <w:rsid w:val="009B2635"/>
    <w:rsid w:val="009D11F0"/>
    <w:rsid w:val="009E1BCD"/>
    <w:rsid w:val="00A00D96"/>
    <w:rsid w:val="00A26425"/>
    <w:rsid w:val="00A41983"/>
    <w:rsid w:val="00A442A1"/>
    <w:rsid w:val="00A508F3"/>
    <w:rsid w:val="00A547B2"/>
    <w:rsid w:val="00A56108"/>
    <w:rsid w:val="00A56ED9"/>
    <w:rsid w:val="00A72A47"/>
    <w:rsid w:val="00A76DF3"/>
    <w:rsid w:val="00A912A4"/>
    <w:rsid w:val="00A93340"/>
    <w:rsid w:val="00A976B5"/>
    <w:rsid w:val="00AB7788"/>
    <w:rsid w:val="00AB7E10"/>
    <w:rsid w:val="00AC0D94"/>
    <w:rsid w:val="00AC2081"/>
    <w:rsid w:val="00AD3F4E"/>
    <w:rsid w:val="00AF1507"/>
    <w:rsid w:val="00B2351E"/>
    <w:rsid w:val="00B309C1"/>
    <w:rsid w:val="00B32862"/>
    <w:rsid w:val="00B328EA"/>
    <w:rsid w:val="00B46F10"/>
    <w:rsid w:val="00B5100C"/>
    <w:rsid w:val="00B6629A"/>
    <w:rsid w:val="00B67369"/>
    <w:rsid w:val="00B700B2"/>
    <w:rsid w:val="00B75EFC"/>
    <w:rsid w:val="00B814AC"/>
    <w:rsid w:val="00B960A9"/>
    <w:rsid w:val="00BA0518"/>
    <w:rsid w:val="00BA0C30"/>
    <w:rsid w:val="00BA604F"/>
    <w:rsid w:val="00BC083E"/>
    <w:rsid w:val="00BD2F6C"/>
    <w:rsid w:val="00BD4667"/>
    <w:rsid w:val="00BE7B7B"/>
    <w:rsid w:val="00BF4046"/>
    <w:rsid w:val="00C22ED5"/>
    <w:rsid w:val="00C26389"/>
    <w:rsid w:val="00C45305"/>
    <w:rsid w:val="00C50894"/>
    <w:rsid w:val="00C524FA"/>
    <w:rsid w:val="00C56C04"/>
    <w:rsid w:val="00C948E3"/>
    <w:rsid w:val="00CA27DB"/>
    <w:rsid w:val="00CB09D7"/>
    <w:rsid w:val="00CC02BA"/>
    <w:rsid w:val="00CC13CC"/>
    <w:rsid w:val="00CC3CC5"/>
    <w:rsid w:val="00CC7C77"/>
    <w:rsid w:val="00CF0FED"/>
    <w:rsid w:val="00CF1A6E"/>
    <w:rsid w:val="00D02EDF"/>
    <w:rsid w:val="00D066C8"/>
    <w:rsid w:val="00D232B3"/>
    <w:rsid w:val="00D26A15"/>
    <w:rsid w:val="00D51EDC"/>
    <w:rsid w:val="00D778F1"/>
    <w:rsid w:val="00D84CC5"/>
    <w:rsid w:val="00DA622D"/>
    <w:rsid w:val="00DB3556"/>
    <w:rsid w:val="00DB5CD8"/>
    <w:rsid w:val="00DC3516"/>
    <w:rsid w:val="00DC766D"/>
    <w:rsid w:val="00DE0BF2"/>
    <w:rsid w:val="00DE4D23"/>
    <w:rsid w:val="00DF0021"/>
    <w:rsid w:val="00E100B2"/>
    <w:rsid w:val="00E136F7"/>
    <w:rsid w:val="00E21D36"/>
    <w:rsid w:val="00E2659C"/>
    <w:rsid w:val="00E3154A"/>
    <w:rsid w:val="00E36195"/>
    <w:rsid w:val="00E55FF2"/>
    <w:rsid w:val="00E74C83"/>
    <w:rsid w:val="00E916D9"/>
    <w:rsid w:val="00EB7D1E"/>
    <w:rsid w:val="00EC7281"/>
    <w:rsid w:val="00F02FA5"/>
    <w:rsid w:val="00F26F82"/>
    <w:rsid w:val="00F32938"/>
    <w:rsid w:val="00F35A6D"/>
    <w:rsid w:val="00F90F09"/>
    <w:rsid w:val="00F94FC7"/>
    <w:rsid w:val="00FB31F2"/>
    <w:rsid w:val="00FB5287"/>
    <w:rsid w:val="00FB6531"/>
    <w:rsid w:val="00FC4AD2"/>
    <w:rsid w:val="00FC7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652C-EDEE-488D-AA65-47AAC5D7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7009</Characters>
  <Application>Microsoft Office Word</Application>
  <DocSecurity>4</DocSecurity>
  <Lines>58</Lines>
  <Paragraphs>16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2013-08-26T12:56:00Z</cp:lastPrinted>
  <dcterms:created xsi:type="dcterms:W3CDTF">2014-09-30T12:02:00Z</dcterms:created>
  <dcterms:modified xsi:type="dcterms:W3CDTF">2014-09-30T12:02:00Z</dcterms:modified>
</cp:coreProperties>
</file>