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F539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CDF53B3" wp14:editId="6CDF53B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F53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DF539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DF53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DF53A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DF53A2" w14:textId="77777777" w:rsidR="00555FAD" w:rsidRPr="001D3C7E" w:rsidRDefault="00CA4D3B" w:rsidP="00555FAD">
      <w:pPr>
        <w:jc w:val="center"/>
      </w:pPr>
      <w:r>
        <w:rPr>
          <w:b/>
          <w:caps/>
        </w:rPr>
        <w:t xml:space="preserve">DĖL </w:t>
      </w:r>
      <w:r w:rsidR="00555FAD">
        <w:rPr>
          <w:b/>
          <w:caps/>
        </w:rPr>
        <w:t>TERITORIJOS SMILTYNĖJE (APIE 6 HA), KLAIPĖDOJE, DETALIOJO PLANO KONCEPCIJOS PATVIRTINIMO</w:t>
      </w:r>
    </w:p>
    <w:p w14:paraId="6CDF53A4" w14:textId="77777777" w:rsidR="00CA4D3B" w:rsidRDefault="00CA4D3B" w:rsidP="001526A0"/>
    <w:bookmarkStart w:id="1" w:name="registravimoDataIlga"/>
    <w:p w14:paraId="6CDF53A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T2-251</w:t>
      </w:r>
      <w:r>
        <w:rPr>
          <w:noProof/>
        </w:rPr>
        <w:fldChar w:fldCharType="end"/>
      </w:r>
      <w:bookmarkEnd w:id="2"/>
    </w:p>
    <w:p w14:paraId="6CDF53A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DF53A7" w14:textId="77777777" w:rsidR="00CA4D3B" w:rsidRPr="008354D5" w:rsidRDefault="00CA4D3B" w:rsidP="00CA4D3B">
      <w:pPr>
        <w:jc w:val="center"/>
      </w:pPr>
    </w:p>
    <w:p w14:paraId="6CDF53A8" w14:textId="77777777" w:rsidR="00CA4D3B" w:rsidRDefault="00CA4D3B" w:rsidP="00CA4D3B">
      <w:pPr>
        <w:jc w:val="center"/>
      </w:pPr>
    </w:p>
    <w:p w14:paraId="6CDF53A9" w14:textId="77777777" w:rsidR="00555FAD" w:rsidRPr="00D074F8" w:rsidRDefault="00555FAD" w:rsidP="00555FAD">
      <w:pPr>
        <w:tabs>
          <w:tab w:val="left" w:pos="912"/>
        </w:tabs>
        <w:ind w:firstLine="709"/>
        <w:jc w:val="both"/>
      </w:pPr>
      <w:r w:rsidRPr="001D2428">
        <w:t xml:space="preserve">Vadovaudamasi Lietuvos Respublikos </w:t>
      </w:r>
      <w:r w:rsidRPr="00D074F8">
        <w:t>vietos savivaldos įstatymo 16 straipsnio 4 dalimi, Lietuvos Respublikos teritorijų planavimo įstatymo pakeitimo įstatymo</w:t>
      </w:r>
      <w:r w:rsidRPr="001D2428">
        <w:rPr>
          <w:color w:val="00B0F0"/>
        </w:rPr>
        <w:t xml:space="preserve"> </w:t>
      </w:r>
      <w:r w:rsidRPr="004D1518">
        <w:t>3 straipsnio 1 dalimi ir</w:t>
      </w:r>
      <w:r w:rsidRPr="001D2428">
        <w:rPr>
          <w:color w:val="00B0F0"/>
        </w:rPr>
        <w:t xml:space="preserve"> </w:t>
      </w:r>
      <w:r w:rsidRPr="00D074F8">
        <w:t xml:space="preserve">atsižvelgdama į UAB „Klaipėdos projektas“ 2014 m. rugsėjo 29 d. prašymą, Klaipėdos miesto savivaldybės taryba </w:t>
      </w:r>
      <w:r w:rsidRPr="00D074F8">
        <w:rPr>
          <w:spacing w:val="60"/>
        </w:rPr>
        <w:t>nusprendži</w:t>
      </w:r>
      <w:r w:rsidRPr="00D074F8">
        <w:t>a:</w:t>
      </w:r>
    </w:p>
    <w:p w14:paraId="6CDF53AA" w14:textId="77777777" w:rsidR="00555FAD" w:rsidRPr="001D2428" w:rsidRDefault="00555FAD" w:rsidP="00555FAD">
      <w:pPr>
        <w:ind w:firstLine="709"/>
        <w:jc w:val="both"/>
      </w:pPr>
      <w:r w:rsidRPr="001D2428">
        <w:t xml:space="preserve">1. Patvirtinti </w:t>
      </w:r>
      <w:r w:rsidRPr="001D2428">
        <w:rPr>
          <w:lang w:eastAsia="lt-LT"/>
        </w:rPr>
        <w:t>teritorijos Smiltynėje (apie 6 ha), Klaipėdoje, detaliojo plano koncepciją (pridedama – brėžinys ir aiškinamasis raštas).</w:t>
      </w:r>
    </w:p>
    <w:p w14:paraId="6CDF53AB" w14:textId="77777777" w:rsidR="00555FAD" w:rsidRPr="001D2428" w:rsidRDefault="00555FAD" w:rsidP="00555FAD">
      <w:pPr>
        <w:ind w:firstLine="709"/>
        <w:jc w:val="both"/>
        <w:rPr>
          <w:lang w:eastAsia="lt-LT"/>
        </w:rPr>
      </w:pPr>
      <w:r w:rsidRPr="001D2428">
        <w:t xml:space="preserve">2. </w:t>
      </w:r>
      <w:r w:rsidRPr="001D2428">
        <w:rPr>
          <w:lang w:eastAsia="lt-LT"/>
        </w:rPr>
        <w:t>Skelbti šį sprendimą Klaipėdos miesto savivaldybės interneto svetainėje.</w:t>
      </w:r>
    </w:p>
    <w:p w14:paraId="6CDF53AC" w14:textId="77777777" w:rsidR="00555FAD" w:rsidRPr="001D2428" w:rsidRDefault="00555FAD" w:rsidP="00555FAD">
      <w:pPr>
        <w:ind w:firstLine="709"/>
        <w:jc w:val="both"/>
        <w:rPr>
          <w:lang w:eastAsia="lt-LT"/>
        </w:rPr>
      </w:pPr>
      <w:r w:rsidRPr="001D2428">
        <w:rPr>
          <w:lang w:eastAsia="lt-LT"/>
        </w:rPr>
        <w:t>Šis sprendimas gali būti skundžiamas ikiteismine tvarka Valstybinei teritorijų planavimo ir statybos inspekcijai prie Aplinkos ministerijos.</w:t>
      </w:r>
    </w:p>
    <w:p w14:paraId="6CDF53AD" w14:textId="77777777" w:rsidR="00CA4D3B" w:rsidRDefault="00CA4D3B" w:rsidP="00CA4D3B">
      <w:pPr>
        <w:jc w:val="both"/>
      </w:pPr>
    </w:p>
    <w:p w14:paraId="6CDF53A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CDF53B1" w14:textId="77777777" w:rsidTr="00C56F56">
        <w:tc>
          <w:tcPr>
            <w:tcW w:w="6204" w:type="dxa"/>
          </w:tcPr>
          <w:p w14:paraId="6CDF53A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DF53B0" w14:textId="77777777" w:rsidR="004476DD" w:rsidRPr="00555FAD" w:rsidRDefault="00555FAD" w:rsidP="00555FAD">
            <w:pPr>
              <w:jc w:val="right"/>
            </w:pPr>
            <w:r w:rsidRPr="00555FAD">
              <w:rPr>
                <w:color w:val="000000"/>
                <w:shd w:val="clear" w:color="auto" w:fill="FFFFFF"/>
              </w:rPr>
              <w:t>Vytautas Grubliauskas</w:t>
            </w:r>
          </w:p>
        </w:tc>
      </w:tr>
    </w:tbl>
    <w:p w14:paraId="6CDF53B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421B" w14:textId="77777777" w:rsidR="00A84C8B" w:rsidRDefault="00A84C8B" w:rsidP="00E014C1">
      <w:r>
        <w:separator/>
      </w:r>
    </w:p>
  </w:endnote>
  <w:endnote w:type="continuationSeparator" w:id="0">
    <w:p w14:paraId="06D6D50E" w14:textId="77777777" w:rsidR="00A84C8B" w:rsidRDefault="00A84C8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66669" w14:textId="77777777" w:rsidR="00A84C8B" w:rsidRDefault="00A84C8B" w:rsidP="00E014C1">
      <w:r>
        <w:separator/>
      </w:r>
    </w:p>
  </w:footnote>
  <w:footnote w:type="continuationSeparator" w:id="0">
    <w:p w14:paraId="7E7C2A89" w14:textId="77777777" w:rsidR="00A84C8B" w:rsidRDefault="00A84C8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CDF53B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DF53B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26A0"/>
    <w:rsid w:val="001E7FB1"/>
    <w:rsid w:val="003222B4"/>
    <w:rsid w:val="003D74E7"/>
    <w:rsid w:val="004476DD"/>
    <w:rsid w:val="00555FAD"/>
    <w:rsid w:val="00597EE8"/>
    <w:rsid w:val="005F495C"/>
    <w:rsid w:val="008354D5"/>
    <w:rsid w:val="00894D6F"/>
    <w:rsid w:val="00922CD4"/>
    <w:rsid w:val="009A7736"/>
    <w:rsid w:val="00A12691"/>
    <w:rsid w:val="00A84C8B"/>
    <w:rsid w:val="00AF7D08"/>
    <w:rsid w:val="00C56F56"/>
    <w:rsid w:val="00CA4D3B"/>
    <w:rsid w:val="00E014C1"/>
    <w:rsid w:val="00E33871"/>
    <w:rsid w:val="00F51622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5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2014-10-27T11:27:00Z</dcterms:created>
  <dcterms:modified xsi:type="dcterms:W3CDTF">2014-10-27T11:27:00Z</dcterms:modified>
</cp:coreProperties>
</file>