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A04771" w:rsidRDefault="00CA4D3B" w:rsidP="00A04771">
      <w:pPr>
        <w:jc w:val="center"/>
        <w:rPr>
          <w:b/>
        </w:rPr>
      </w:pPr>
      <w:r>
        <w:rPr>
          <w:b/>
          <w:caps/>
        </w:rPr>
        <w:t xml:space="preserve">DĖL </w:t>
      </w:r>
      <w:r w:rsidR="00A04771" w:rsidRPr="0043631E">
        <w:rPr>
          <w:b/>
        </w:rPr>
        <w:t>VIEŠŲJŲ KONTEINERINIŲ TUALETŲ PASLAUGOS TEIKIMO TARIFO PATVIRTINIMO</w:t>
      </w:r>
    </w:p>
    <w:p w:rsidR="00CA4D3B" w:rsidRDefault="00CA4D3B" w:rsidP="00CA4D3B">
      <w:pPr>
        <w:jc w:val="center"/>
      </w:pPr>
    </w:p>
    <w:p w:rsidR="00597EE8" w:rsidRPr="003C09F9" w:rsidRDefault="00E535E8"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T2-272</w:t>
      </w:r>
      <w:r w:rsidR="00597EE8">
        <w:rPr>
          <w:noProof/>
        </w:rPr>
        <w:fldChar w:fldCharType="end"/>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B11D3" w:rsidRDefault="00CB11D3" w:rsidP="00CB11D3">
      <w:pPr>
        <w:pStyle w:val="Antrats"/>
        <w:ind w:firstLine="709"/>
        <w:jc w:val="both"/>
      </w:pPr>
      <w:r w:rsidRPr="001D3C7E">
        <w:t>Vadovaudamasi</w:t>
      </w:r>
      <w:r>
        <w:t xml:space="preserve"> Lietuvos Respublikos </w:t>
      </w:r>
      <w:r w:rsidRPr="00283E68">
        <w:t>vietos savivaldos įstatymo</w:t>
      </w:r>
      <w:r w:rsidRPr="00822233">
        <w:rPr>
          <w:color w:val="000000"/>
        </w:rPr>
        <w:t xml:space="preserve"> </w:t>
      </w:r>
      <w:r>
        <w:t>16 straipsnio 2 dalies 37 punktu,</w:t>
      </w:r>
      <w:r w:rsidRPr="00822233">
        <w:rPr>
          <w:color w:val="000000"/>
        </w:rPr>
        <w:t xml:space="preserve"> </w:t>
      </w:r>
      <w:r>
        <w:rPr>
          <w:color w:val="000000"/>
        </w:rPr>
        <w:t>18 straipsnio 1 dalimi</w:t>
      </w:r>
      <w:r>
        <w:t xml:space="preserve">, 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26 punktu,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w:t>
      </w:r>
      <w:r>
        <w:rPr>
          <w:spacing w:val="60"/>
        </w:rPr>
        <w:t>nusprendži</w:t>
      </w:r>
      <w:r>
        <w:t>a:</w:t>
      </w:r>
    </w:p>
    <w:p w:rsidR="00CB11D3" w:rsidRDefault="00CB11D3" w:rsidP="00CB11D3">
      <w:pPr>
        <w:ind w:firstLine="720"/>
        <w:jc w:val="both"/>
      </w:pPr>
      <w:r>
        <w:t xml:space="preserve">1. Patvirtinti viešųjų konteinerinių tualetų paslaugos teikimo kainą – 0,30 </w:t>
      </w:r>
      <w:proofErr w:type="spellStart"/>
      <w:r>
        <w:t>Eur</w:t>
      </w:r>
      <w:proofErr w:type="spellEnd"/>
      <w:r>
        <w:t>.</w:t>
      </w:r>
    </w:p>
    <w:p w:rsidR="00CB11D3" w:rsidRDefault="00CB11D3" w:rsidP="00CB11D3">
      <w:pPr>
        <w:ind w:firstLine="720"/>
        <w:jc w:val="both"/>
      </w:pPr>
      <w:r>
        <w:t>2. Pripažinti netekusiu galios Klaipėdos miesto savivaldybės tarybos 2008 m. birželio 6 d. sprendimą Nr. T2-212 ,,Dėl viešųjų konteinerinių tualetų paslaugos teikimo tarifo patvirtinimo“.</w:t>
      </w:r>
    </w:p>
    <w:p w:rsidR="00CB11D3" w:rsidRDefault="00CB11D3" w:rsidP="00CB11D3">
      <w:pPr>
        <w:ind w:firstLine="720"/>
        <w:jc w:val="both"/>
      </w:pPr>
      <w:r>
        <w:t>3. Nustatyti, kad šis sprendimas įsigalioja euro įvedimo Lietuvos Respublikoje dieną.</w:t>
      </w:r>
    </w:p>
    <w:p w:rsidR="00CA4D3B" w:rsidRDefault="00CB11D3" w:rsidP="00CB11D3">
      <w:pPr>
        <w:ind w:firstLine="720"/>
        <w:jc w:val="both"/>
      </w:pPr>
      <w:r>
        <w:rPr>
          <w:color w:val="000000"/>
        </w:rPr>
        <w:t>4</w:t>
      </w:r>
      <w:r w:rsidRPr="00551447">
        <w:rPr>
          <w:color w:val="000000"/>
        </w:rPr>
        <w:t xml:space="preserve">. </w:t>
      </w:r>
      <w:r w:rsidRPr="00480883">
        <w:t xml:space="preserve">Skelbti šį sprendimą </w:t>
      </w:r>
      <w:r>
        <w:t>Teisės aktų registre</w:t>
      </w:r>
      <w:r w:rsidRPr="00480883">
        <w:t xml:space="preserve"> ir Klaipėdos miesto savivaldybės interneto </w:t>
      </w:r>
      <w:r>
        <w:t>svetainėje</w:t>
      </w:r>
      <w:r w:rsidRPr="00480883">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7E4F"/>
    <w:rsid w:val="004476DD"/>
    <w:rsid w:val="00597EE8"/>
    <w:rsid w:val="005F495C"/>
    <w:rsid w:val="0070438C"/>
    <w:rsid w:val="008354D5"/>
    <w:rsid w:val="00A04771"/>
    <w:rsid w:val="00AF7D08"/>
    <w:rsid w:val="00CA4D3B"/>
    <w:rsid w:val="00CB11D3"/>
    <w:rsid w:val="00E33871"/>
    <w:rsid w:val="00E53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B11D3"/>
    <w:pPr>
      <w:tabs>
        <w:tab w:val="center" w:pos="4819"/>
        <w:tab w:val="right" w:pos="9638"/>
      </w:tabs>
    </w:pPr>
  </w:style>
  <w:style w:type="character" w:customStyle="1" w:styleId="AntratsDiagrama">
    <w:name w:val="Antraštės Diagrama"/>
    <w:basedOn w:val="Numatytasispastraiposriftas"/>
    <w:link w:val="Antrats"/>
    <w:uiPriority w:val="99"/>
    <w:rsid w:val="00CB11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B11D3"/>
    <w:pPr>
      <w:tabs>
        <w:tab w:val="center" w:pos="4819"/>
        <w:tab w:val="right" w:pos="9638"/>
      </w:tabs>
    </w:pPr>
  </w:style>
  <w:style w:type="character" w:customStyle="1" w:styleId="AntratsDiagrama">
    <w:name w:val="Antraštės Diagrama"/>
    <w:basedOn w:val="Numatytasispastraiposriftas"/>
    <w:link w:val="Antrats"/>
    <w:uiPriority w:val="99"/>
    <w:rsid w:val="00CB11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568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2014-10-27T14:13:00Z</dcterms:created>
  <dcterms:modified xsi:type="dcterms:W3CDTF">2014-10-28T07:42:00Z</dcterms:modified>
</cp:coreProperties>
</file>