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D0" w:rsidRDefault="006963BE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7" o:title=""/>
          </v:shape>
        </w:pict>
      </w:r>
    </w:p>
    <w:p w:rsidR="00B801D0" w:rsidRPr="00AF7D08" w:rsidRDefault="00B801D0" w:rsidP="00CA4D3B">
      <w:pPr>
        <w:keepNext/>
        <w:jc w:val="center"/>
        <w:outlineLvl w:val="0"/>
        <w:rPr>
          <w:b/>
        </w:rPr>
      </w:pPr>
    </w:p>
    <w:p w:rsidR="00B801D0" w:rsidRDefault="00B801D0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B801D0" w:rsidRDefault="00B801D0" w:rsidP="00CA4D3B">
      <w:pPr>
        <w:keepNext/>
        <w:jc w:val="center"/>
        <w:outlineLvl w:val="1"/>
        <w:rPr>
          <w:b/>
        </w:rPr>
      </w:pPr>
    </w:p>
    <w:p w:rsidR="00B801D0" w:rsidRDefault="00B801D0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801D0" w:rsidRDefault="00B801D0" w:rsidP="00CA4D3B">
      <w:pPr>
        <w:jc w:val="center"/>
      </w:pPr>
      <w:r>
        <w:rPr>
          <w:b/>
          <w:caps/>
        </w:rPr>
        <w:t xml:space="preserve">DĖL </w:t>
      </w:r>
      <w:r>
        <w:rPr>
          <w:b/>
        </w:rPr>
        <w:t>LIUDVIKO STULPINO ATMINIMO ĮAMŽINIMO KLAIPĖDOJE</w:t>
      </w:r>
    </w:p>
    <w:p w:rsidR="00B801D0" w:rsidRDefault="00B801D0" w:rsidP="00CA4D3B">
      <w:pPr>
        <w:jc w:val="center"/>
      </w:pPr>
    </w:p>
    <w:bookmarkStart w:id="1" w:name="registravimoDataIlga"/>
    <w:p w:rsidR="00B801D0" w:rsidRPr="003C09F9" w:rsidRDefault="00B801D0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spalio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T2-286</w:t>
      </w:r>
      <w:r>
        <w:rPr>
          <w:noProof/>
        </w:rPr>
        <w:fldChar w:fldCharType="end"/>
      </w:r>
      <w:bookmarkEnd w:id="2"/>
    </w:p>
    <w:p w:rsidR="00B801D0" w:rsidRDefault="00B801D0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B801D0" w:rsidRPr="008354D5" w:rsidRDefault="00B801D0" w:rsidP="00CA4D3B">
      <w:pPr>
        <w:jc w:val="center"/>
      </w:pPr>
    </w:p>
    <w:p w:rsidR="00B801D0" w:rsidRDefault="00B801D0" w:rsidP="00CA4D3B">
      <w:pPr>
        <w:jc w:val="center"/>
      </w:pPr>
    </w:p>
    <w:p w:rsidR="00B801D0" w:rsidRDefault="00B801D0" w:rsidP="006C3221">
      <w:pPr>
        <w:ind w:firstLine="702"/>
        <w:jc w:val="both"/>
      </w:pPr>
      <w:r>
        <w:rPr>
          <w:color w:val="000000"/>
        </w:rPr>
        <w:t>Vadovaudamasi Lietuvos Respublikos vietos savivaldos įstatymo 6</w:t>
      </w:r>
      <w:r>
        <w:t xml:space="preserve"> straipsnio 44 punktu ir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>
          <w:t>2009 m</w:t>
        </w:r>
      </w:smartTag>
      <w:r>
        <w:t xml:space="preserve">. lapkričio 26 d. sprendimu Nr. T2-394, 24 punktu, Klaipėdos miesto savivaldybės taryba </w:t>
      </w:r>
      <w:r>
        <w:rPr>
          <w:spacing w:val="60"/>
        </w:rPr>
        <w:t>nusprendži</w:t>
      </w:r>
      <w:r>
        <w:t>a:</w:t>
      </w:r>
    </w:p>
    <w:p w:rsidR="00B801D0" w:rsidRDefault="00B801D0" w:rsidP="006C3221">
      <w:pPr>
        <w:ind w:firstLine="702"/>
        <w:jc w:val="both"/>
      </w:pPr>
      <w:r>
        <w:t xml:space="preserve">1. Pritarti </w:t>
      </w:r>
      <w:r w:rsidRPr="00A20A6C">
        <w:t xml:space="preserve">VĮ Klaipėdos valstybinio jūrų uosto direkcijos </w:t>
      </w:r>
      <w:r>
        <w:t xml:space="preserve">iniciatyvai savo lėšomis įamžinti Klaipėdoje Liudviko Stulpino atminimą – pastatyti jam paminklą. </w:t>
      </w:r>
    </w:p>
    <w:p w:rsidR="00B801D0" w:rsidRDefault="00B801D0" w:rsidP="006C3221">
      <w:pPr>
        <w:ind w:firstLine="702"/>
        <w:jc w:val="both"/>
        <w:rPr>
          <w:color w:val="000000"/>
        </w:rPr>
      </w:pPr>
      <w:r>
        <w:t xml:space="preserve">2. </w:t>
      </w:r>
      <w:r>
        <w:rPr>
          <w:color w:val="000000"/>
        </w:rPr>
        <w:t>Skelbti šį sprendimą Klaipėdos miesto savivaldybės interneto svetainėje.</w:t>
      </w:r>
    </w:p>
    <w:p w:rsidR="00B801D0" w:rsidRDefault="00B801D0" w:rsidP="006C3221">
      <w:pPr>
        <w:tabs>
          <w:tab w:val="left" w:pos="912"/>
        </w:tabs>
        <w:ind w:firstLine="709"/>
        <w:jc w:val="both"/>
      </w:pPr>
    </w:p>
    <w:p w:rsidR="00B801D0" w:rsidRDefault="00B801D0" w:rsidP="00CA4D3B">
      <w:pPr>
        <w:jc w:val="both"/>
      </w:pPr>
    </w:p>
    <w:p w:rsidR="00B801D0" w:rsidRDefault="00B801D0" w:rsidP="00CA4D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  <w:gridCol w:w="3650"/>
      </w:tblGrid>
      <w:tr w:rsidR="00B801D0" w:rsidTr="00D563DC">
        <w:tc>
          <w:tcPr>
            <w:tcW w:w="6204" w:type="dxa"/>
          </w:tcPr>
          <w:p w:rsidR="00B801D0" w:rsidRDefault="00B801D0" w:rsidP="00A12691">
            <w:pPr>
              <w:rPr>
                <w:lang w:eastAsia="lt-LT"/>
              </w:rPr>
            </w:pPr>
            <w:r>
              <w:rPr>
                <w:lang w:eastAsia="lt-LT"/>
              </w:rPr>
              <w:t>Savivaldybės mero pavaduotojas</w:t>
            </w:r>
          </w:p>
        </w:tc>
        <w:tc>
          <w:tcPr>
            <w:tcW w:w="3650" w:type="dxa"/>
          </w:tcPr>
          <w:p w:rsidR="00B801D0" w:rsidRDefault="00B801D0" w:rsidP="00D563DC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Artūras Šulcas</w:t>
            </w:r>
          </w:p>
        </w:tc>
      </w:tr>
    </w:tbl>
    <w:p w:rsidR="00B801D0" w:rsidRDefault="00B801D0" w:rsidP="001E7FB1">
      <w:pPr>
        <w:jc w:val="both"/>
      </w:pPr>
    </w:p>
    <w:sectPr w:rsidR="00B801D0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1D0" w:rsidRDefault="00B801D0" w:rsidP="00E014C1">
      <w:r>
        <w:separator/>
      </w:r>
    </w:p>
  </w:endnote>
  <w:endnote w:type="continuationSeparator" w:id="0">
    <w:p w:rsidR="00B801D0" w:rsidRDefault="00B801D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1D0" w:rsidRDefault="00B801D0" w:rsidP="00E014C1">
      <w:r>
        <w:separator/>
      </w:r>
    </w:p>
  </w:footnote>
  <w:footnote w:type="continuationSeparator" w:id="0">
    <w:p w:rsidR="00B801D0" w:rsidRDefault="00B801D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1D0" w:rsidRDefault="006963B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801D0">
      <w:rPr>
        <w:noProof/>
      </w:rPr>
      <w:t>2</w:t>
    </w:r>
    <w:r>
      <w:rPr>
        <w:noProof/>
      </w:rPr>
      <w:fldChar w:fldCharType="end"/>
    </w:r>
  </w:p>
  <w:p w:rsidR="00B801D0" w:rsidRDefault="00B801D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1456CE"/>
    <w:rsid w:val="001E7FB1"/>
    <w:rsid w:val="003222B4"/>
    <w:rsid w:val="003C09F9"/>
    <w:rsid w:val="004476DD"/>
    <w:rsid w:val="00597EE8"/>
    <w:rsid w:val="005F495C"/>
    <w:rsid w:val="006963BE"/>
    <w:rsid w:val="006C3221"/>
    <w:rsid w:val="008354D5"/>
    <w:rsid w:val="00894D6F"/>
    <w:rsid w:val="008B50EA"/>
    <w:rsid w:val="00922CD4"/>
    <w:rsid w:val="00A12691"/>
    <w:rsid w:val="00A20A6C"/>
    <w:rsid w:val="00AF7D08"/>
    <w:rsid w:val="00B801D0"/>
    <w:rsid w:val="00BD27F6"/>
    <w:rsid w:val="00C56F56"/>
    <w:rsid w:val="00CA4D3B"/>
    <w:rsid w:val="00D563D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014C1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014C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2014-11-03T08:11:00Z</dcterms:created>
  <dcterms:modified xsi:type="dcterms:W3CDTF">2014-11-03T08:11:00Z</dcterms:modified>
</cp:coreProperties>
</file>