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DA" w:rsidRDefault="008045DA" w:rsidP="008D3D8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8045DA" w:rsidRDefault="008045DA" w:rsidP="00364F0E">
      <w:pPr>
        <w:keepNext/>
        <w:jc w:val="center"/>
        <w:outlineLvl w:val="1"/>
        <w:rPr>
          <w:sz w:val="24"/>
          <w:szCs w:val="24"/>
        </w:rPr>
      </w:pPr>
    </w:p>
    <w:p w:rsidR="008045DA" w:rsidRDefault="008045DA" w:rsidP="00364F0E">
      <w:pPr>
        <w:pStyle w:val="Antrat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8045DA" w:rsidRPr="00C96711" w:rsidRDefault="008045DA" w:rsidP="00364F0E">
      <w:pPr>
        <w:jc w:val="center"/>
        <w:rPr>
          <w:b/>
          <w:sz w:val="24"/>
          <w:szCs w:val="24"/>
        </w:rPr>
      </w:pPr>
      <w:r w:rsidRPr="001C2C4B">
        <w:rPr>
          <w:b/>
          <w:sz w:val="24"/>
          <w:szCs w:val="24"/>
        </w:rPr>
        <w:t xml:space="preserve">DĖL </w:t>
      </w:r>
      <w:r w:rsidRPr="00C96711">
        <w:rPr>
          <w:b/>
          <w:sz w:val="24"/>
          <w:szCs w:val="24"/>
        </w:rPr>
        <w:t xml:space="preserve">PAVEDIMO KLAIPĖDOS MIESTO SAVIVALDYBĖS ADMINISTRACIJOS DIREKTORIUI ĮGYVENDINTI </w:t>
      </w:r>
      <w:r>
        <w:rPr>
          <w:b/>
          <w:sz w:val="24"/>
          <w:szCs w:val="24"/>
        </w:rPr>
        <w:t>STEIGĖJO TEISES IR PAREIGAS</w:t>
      </w:r>
    </w:p>
    <w:p w:rsidR="008045DA" w:rsidRPr="001A2EF5" w:rsidRDefault="008045DA" w:rsidP="00364F0E">
      <w:pPr>
        <w:rPr>
          <w:b/>
          <w:color w:val="000000"/>
          <w:sz w:val="24"/>
          <w:szCs w:val="24"/>
        </w:rPr>
      </w:pPr>
    </w:p>
    <w:bookmarkStart w:id="1" w:name="registravimoDataIlga"/>
    <w:p w:rsidR="008045DA" w:rsidRDefault="008045DA" w:rsidP="00364F0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lapkričio 14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T1-318</w:t>
      </w:r>
      <w:r>
        <w:rPr>
          <w:noProof/>
          <w:sz w:val="24"/>
          <w:szCs w:val="24"/>
        </w:rPr>
        <w:fldChar w:fldCharType="end"/>
      </w:r>
      <w:bookmarkEnd w:id="2"/>
    </w:p>
    <w:p w:rsidR="008045DA" w:rsidRDefault="008045DA" w:rsidP="00364F0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045DA" w:rsidRDefault="008045DA" w:rsidP="00364F0E">
      <w:pPr>
        <w:jc w:val="center"/>
        <w:rPr>
          <w:b/>
          <w:sz w:val="24"/>
          <w:szCs w:val="24"/>
        </w:rPr>
      </w:pPr>
    </w:p>
    <w:p w:rsidR="008045DA" w:rsidRDefault="008045DA" w:rsidP="00364F0E">
      <w:pPr>
        <w:jc w:val="center"/>
        <w:rPr>
          <w:b/>
          <w:sz w:val="24"/>
          <w:szCs w:val="24"/>
        </w:rPr>
      </w:pPr>
    </w:p>
    <w:p w:rsidR="008045DA" w:rsidRDefault="008045DA" w:rsidP="00364F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3 dalies 9 </w:t>
      </w:r>
      <w:r w:rsidRPr="00A9698F">
        <w:rPr>
          <w:sz w:val="24"/>
          <w:szCs w:val="24"/>
        </w:rPr>
        <w:t>punktu ir 16 str</w:t>
      </w:r>
      <w:r>
        <w:rPr>
          <w:sz w:val="24"/>
          <w:szCs w:val="24"/>
        </w:rPr>
        <w:t>aipsnio</w:t>
      </w:r>
      <w:r w:rsidRPr="00A9698F">
        <w:rPr>
          <w:sz w:val="24"/>
          <w:szCs w:val="24"/>
        </w:rPr>
        <w:t xml:space="preserve"> 7 d</w:t>
      </w:r>
      <w:r>
        <w:rPr>
          <w:sz w:val="24"/>
          <w:szCs w:val="24"/>
        </w:rPr>
        <w:t>alimi,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Lietuvos Respublikos kultūros centrų įstatymo 14 straipsnio 6 punktu, Klaipėdos miesto savivaldybės taryba </w:t>
      </w:r>
      <w:r w:rsidRPr="00197816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8045DA" w:rsidRDefault="008045DA" w:rsidP="00364F0E">
      <w:pPr>
        <w:ind w:firstLine="720"/>
        <w:jc w:val="both"/>
      </w:pPr>
      <w:r w:rsidRPr="00C96711">
        <w:rPr>
          <w:sz w:val="24"/>
          <w:szCs w:val="24"/>
        </w:rPr>
        <w:t xml:space="preserve">1. Pavesti Klaipėdos miesto savivaldybės administracijos direktoriui įgyvendinti </w:t>
      </w:r>
      <w:r>
        <w:rPr>
          <w:sz w:val="24"/>
          <w:szCs w:val="24"/>
        </w:rPr>
        <w:t xml:space="preserve">steigėjo teises ir pareigas, numatytas Valstybės ir savivaldybių kultūros centrų kultūros ir meno darbuotojų atestavimo nuostatuose, patvirtintuose Lietuvos Respublikos kultūros ministro 2004 m. gruodžio 31 d. įsakymu Nr. ĮV-441. </w:t>
      </w:r>
    </w:p>
    <w:p w:rsidR="008045DA" w:rsidRDefault="008045DA" w:rsidP="00364F0E">
      <w:pPr>
        <w:ind w:firstLine="720"/>
        <w:jc w:val="both"/>
        <w:rPr>
          <w:sz w:val="24"/>
          <w:szCs w:val="24"/>
        </w:rPr>
      </w:pPr>
      <w:r w:rsidRPr="00C96711">
        <w:rPr>
          <w:sz w:val="24"/>
          <w:szCs w:val="24"/>
        </w:rPr>
        <w:t>2</w:t>
      </w:r>
      <w:r w:rsidRPr="00F44D6F">
        <w:rPr>
          <w:sz w:val="24"/>
          <w:szCs w:val="24"/>
        </w:rPr>
        <w:t xml:space="preserve">. Skelbti šį sprendimą Teisės aktų registre ir Klaipėdos miesto savivaldybės interneto </w:t>
      </w:r>
      <w:r>
        <w:rPr>
          <w:sz w:val="24"/>
          <w:szCs w:val="24"/>
        </w:rPr>
        <w:t>svetainėje</w:t>
      </w:r>
      <w:r w:rsidRPr="00F44D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045DA" w:rsidRDefault="008045DA" w:rsidP="00551D5C">
      <w:pPr>
        <w:ind w:firstLine="720"/>
        <w:jc w:val="both"/>
        <w:rPr>
          <w:sz w:val="24"/>
          <w:szCs w:val="24"/>
        </w:rPr>
      </w:pPr>
    </w:p>
    <w:p w:rsidR="008045DA" w:rsidRDefault="008045DA" w:rsidP="00551D5C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045DA" w:rsidTr="00FC343C">
        <w:tc>
          <w:tcPr>
            <w:tcW w:w="7338" w:type="dxa"/>
          </w:tcPr>
          <w:p w:rsidR="008045DA" w:rsidRDefault="008045DA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045DA" w:rsidRDefault="008045DA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:rsidR="008045DA" w:rsidRDefault="008045DA" w:rsidP="008D3D80">
      <w:pPr>
        <w:jc w:val="both"/>
        <w:rPr>
          <w:sz w:val="24"/>
          <w:szCs w:val="24"/>
        </w:rPr>
      </w:pPr>
    </w:p>
    <w:p w:rsidR="008045DA" w:rsidRDefault="008045DA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045DA" w:rsidTr="00FC343C">
        <w:tc>
          <w:tcPr>
            <w:tcW w:w="7338" w:type="dxa"/>
          </w:tcPr>
          <w:p w:rsidR="008045DA" w:rsidRDefault="008045DA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045DA" w:rsidRDefault="008045DA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</w:p>
    <w:p w:rsidR="008045DA" w:rsidRDefault="008045DA" w:rsidP="008D3D80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8045DA" w:rsidRDefault="008045DA" w:rsidP="008D3D8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2014-09-03</w:t>
      </w:r>
    </w:p>
    <w:sectPr w:rsidR="008045DA" w:rsidSect="00A758F6">
      <w:headerReference w:type="first" r:id="rId8"/>
      <w:pgSz w:w="11907" w:h="16839" w:code="9"/>
      <w:pgMar w:top="1258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DA" w:rsidRDefault="008045DA" w:rsidP="00F41647">
      <w:r>
        <w:separator/>
      </w:r>
    </w:p>
  </w:endnote>
  <w:endnote w:type="continuationSeparator" w:id="0">
    <w:p w:rsidR="008045DA" w:rsidRDefault="008045D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DA" w:rsidRDefault="008045DA" w:rsidP="00F41647">
      <w:r>
        <w:separator/>
      </w:r>
    </w:p>
  </w:footnote>
  <w:footnote w:type="continuationSeparator" w:id="0">
    <w:p w:rsidR="008045DA" w:rsidRDefault="008045D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DA" w:rsidRPr="00A72A47" w:rsidRDefault="008045DA" w:rsidP="00F345FB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AA1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2E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1A6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5A5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940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65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106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666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8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1C8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50BA"/>
    <w:rsid w:val="00024730"/>
    <w:rsid w:val="000373C0"/>
    <w:rsid w:val="00037F59"/>
    <w:rsid w:val="00051916"/>
    <w:rsid w:val="00055C22"/>
    <w:rsid w:val="00056BF3"/>
    <w:rsid w:val="00071EBB"/>
    <w:rsid w:val="000939F6"/>
    <w:rsid w:val="000944BF"/>
    <w:rsid w:val="000B7A47"/>
    <w:rsid w:val="000C6D7E"/>
    <w:rsid w:val="000E6C34"/>
    <w:rsid w:val="000F1C7F"/>
    <w:rsid w:val="000F6885"/>
    <w:rsid w:val="000F7745"/>
    <w:rsid w:val="0010711F"/>
    <w:rsid w:val="001444C8"/>
    <w:rsid w:val="001456CE"/>
    <w:rsid w:val="00152E89"/>
    <w:rsid w:val="00155B5D"/>
    <w:rsid w:val="00163473"/>
    <w:rsid w:val="00175BDC"/>
    <w:rsid w:val="001959DD"/>
    <w:rsid w:val="00197816"/>
    <w:rsid w:val="001A2EF5"/>
    <w:rsid w:val="001B01B1"/>
    <w:rsid w:val="001B3152"/>
    <w:rsid w:val="001C2C4B"/>
    <w:rsid w:val="001C69A4"/>
    <w:rsid w:val="001C6D7F"/>
    <w:rsid w:val="001D1AE7"/>
    <w:rsid w:val="001E4B25"/>
    <w:rsid w:val="001E6B08"/>
    <w:rsid w:val="001F186D"/>
    <w:rsid w:val="001F3DBC"/>
    <w:rsid w:val="0020233B"/>
    <w:rsid w:val="00223A45"/>
    <w:rsid w:val="00237520"/>
    <w:rsid w:val="00237B69"/>
    <w:rsid w:val="00242B25"/>
    <w:rsid w:val="00242B88"/>
    <w:rsid w:val="0025239A"/>
    <w:rsid w:val="002532B6"/>
    <w:rsid w:val="0025414D"/>
    <w:rsid w:val="00257403"/>
    <w:rsid w:val="00276B28"/>
    <w:rsid w:val="00276CD4"/>
    <w:rsid w:val="00286D05"/>
    <w:rsid w:val="00291226"/>
    <w:rsid w:val="002B5B41"/>
    <w:rsid w:val="002D3ACD"/>
    <w:rsid w:val="002D4361"/>
    <w:rsid w:val="002E7B9C"/>
    <w:rsid w:val="002F5E80"/>
    <w:rsid w:val="00300BAD"/>
    <w:rsid w:val="003053ED"/>
    <w:rsid w:val="00324162"/>
    <w:rsid w:val="00324750"/>
    <w:rsid w:val="003315CF"/>
    <w:rsid w:val="00347F54"/>
    <w:rsid w:val="00351E14"/>
    <w:rsid w:val="00364F0E"/>
    <w:rsid w:val="00380A06"/>
    <w:rsid w:val="00382FE6"/>
    <w:rsid w:val="00384543"/>
    <w:rsid w:val="0038566B"/>
    <w:rsid w:val="003971B8"/>
    <w:rsid w:val="003A3546"/>
    <w:rsid w:val="003B6100"/>
    <w:rsid w:val="003C002A"/>
    <w:rsid w:val="003C09F9"/>
    <w:rsid w:val="003D0324"/>
    <w:rsid w:val="003E335C"/>
    <w:rsid w:val="003E5D65"/>
    <w:rsid w:val="003E603A"/>
    <w:rsid w:val="00400C1F"/>
    <w:rsid w:val="00402F4D"/>
    <w:rsid w:val="00405B54"/>
    <w:rsid w:val="00405F58"/>
    <w:rsid w:val="004327D4"/>
    <w:rsid w:val="00433CCC"/>
    <w:rsid w:val="00445CA9"/>
    <w:rsid w:val="00451C8C"/>
    <w:rsid w:val="004545AD"/>
    <w:rsid w:val="0045589F"/>
    <w:rsid w:val="00456BBF"/>
    <w:rsid w:val="0046371F"/>
    <w:rsid w:val="00463A70"/>
    <w:rsid w:val="00465D02"/>
    <w:rsid w:val="00472954"/>
    <w:rsid w:val="00473BC6"/>
    <w:rsid w:val="0048026C"/>
    <w:rsid w:val="00482433"/>
    <w:rsid w:val="0048522E"/>
    <w:rsid w:val="004878FD"/>
    <w:rsid w:val="00495055"/>
    <w:rsid w:val="00495CEA"/>
    <w:rsid w:val="00496D98"/>
    <w:rsid w:val="004A1BFF"/>
    <w:rsid w:val="004E3E90"/>
    <w:rsid w:val="004E4043"/>
    <w:rsid w:val="00503902"/>
    <w:rsid w:val="00515C1C"/>
    <w:rsid w:val="00521774"/>
    <w:rsid w:val="0052292C"/>
    <w:rsid w:val="00524DA3"/>
    <w:rsid w:val="0054047E"/>
    <w:rsid w:val="00545985"/>
    <w:rsid w:val="00551D5C"/>
    <w:rsid w:val="00561A70"/>
    <w:rsid w:val="00564357"/>
    <w:rsid w:val="00567CBC"/>
    <w:rsid w:val="00576CF7"/>
    <w:rsid w:val="00594C97"/>
    <w:rsid w:val="005A013A"/>
    <w:rsid w:val="005A3D21"/>
    <w:rsid w:val="005B2772"/>
    <w:rsid w:val="005B7E7C"/>
    <w:rsid w:val="005C29DF"/>
    <w:rsid w:val="005C3549"/>
    <w:rsid w:val="005C73A8"/>
    <w:rsid w:val="005F1194"/>
    <w:rsid w:val="005F29BA"/>
    <w:rsid w:val="005F6CED"/>
    <w:rsid w:val="00600B12"/>
    <w:rsid w:val="00605987"/>
    <w:rsid w:val="00606132"/>
    <w:rsid w:val="00622FE7"/>
    <w:rsid w:val="00632246"/>
    <w:rsid w:val="0063648F"/>
    <w:rsid w:val="006522A1"/>
    <w:rsid w:val="00654E5A"/>
    <w:rsid w:val="00664949"/>
    <w:rsid w:val="006673CF"/>
    <w:rsid w:val="0067326C"/>
    <w:rsid w:val="00695D1C"/>
    <w:rsid w:val="006A09D2"/>
    <w:rsid w:val="006B429F"/>
    <w:rsid w:val="006D653F"/>
    <w:rsid w:val="006E106A"/>
    <w:rsid w:val="006F2D45"/>
    <w:rsid w:val="006F416F"/>
    <w:rsid w:val="006F4715"/>
    <w:rsid w:val="006F4886"/>
    <w:rsid w:val="0070309D"/>
    <w:rsid w:val="00703E5F"/>
    <w:rsid w:val="00710820"/>
    <w:rsid w:val="00717E8D"/>
    <w:rsid w:val="00745B45"/>
    <w:rsid w:val="00766215"/>
    <w:rsid w:val="00770B12"/>
    <w:rsid w:val="007775F7"/>
    <w:rsid w:val="00783A7E"/>
    <w:rsid w:val="007A0900"/>
    <w:rsid w:val="007A169D"/>
    <w:rsid w:val="007A2C3B"/>
    <w:rsid w:val="007A738E"/>
    <w:rsid w:val="007B59C6"/>
    <w:rsid w:val="007B78D4"/>
    <w:rsid w:val="007C1310"/>
    <w:rsid w:val="007C79E9"/>
    <w:rsid w:val="007D2D2D"/>
    <w:rsid w:val="007D5B61"/>
    <w:rsid w:val="00801E4F"/>
    <w:rsid w:val="008045DA"/>
    <w:rsid w:val="00810950"/>
    <w:rsid w:val="008402CB"/>
    <w:rsid w:val="008452A8"/>
    <w:rsid w:val="008616E8"/>
    <w:rsid w:val="008623E9"/>
    <w:rsid w:val="00864F6F"/>
    <w:rsid w:val="00871DCB"/>
    <w:rsid w:val="0087471E"/>
    <w:rsid w:val="008830D7"/>
    <w:rsid w:val="00887EAA"/>
    <w:rsid w:val="00896E6C"/>
    <w:rsid w:val="008B6A8F"/>
    <w:rsid w:val="008C6BDA"/>
    <w:rsid w:val="008D3B78"/>
    <w:rsid w:val="008D3D80"/>
    <w:rsid w:val="008D3E3C"/>
    <w:rsid w:val="008D69DD"/>
    <w:rsid w:val="008E411C"/>
    <w:rsid w:val="008F2938"/>
    <w:rsid w:val="008F665C"/>
    <w:rsid w:val="008F77DE"/>
    <w:rsid w:val="00902119"/>
    <w:rsid w:val="009077A1"/>
    <w:rsid w:val="00932DDD"/>
    <w:rsid w:val="00946461"/>
    <w:rsid w:val="00950F0A"/>
    <w:rsid w:val="00951F9C"/>
    <w:rsid w:val="00982506"/>
    <w:rsid w:val="00995940"/>
    <w:rsid w:val="0099696C"/>
    <w:rsid w:val="009C37F7"/>
    <w:rsid w:val="009C4E0B"/>
    <w:rsid w:val="009D756C"/>
    <w:rsid w:val="009D7B26"/>
    <w:rsid w:val="009F27FD"/>
    <w:rsid w:val="00A02853"/>
    <w:rsid w:val="00A2371F"/>
    <w:rsid w:val="00A25152"/>
    <w:rsid w:val="00A3260E"/>
    <w:rsid w:val="00A3771E"/>
    <w:rsid w:val="00A42055"/>
    <w:rsid w:val="00A44267"/>
    <w:rsid w:val="00A44DC7"/>
    <w:rsid w:val="00A52A19"/>
    <w:rsid w:val="00A56070"/>
    <w:rsid w:val="00A571DA"/>
    <w:rsid w:val="00A72A47"/>
    <w:rsid w:val="00A758F6"/>
    <w:rsid w:val="00A8670A"/>
    <w:rsid w:val="00A9592B"/>
    <w:rsid w:val="00A95C0B"/>
    <w:rsid w:val="00A9698F"/>
    <w:rsid w:val="00A96FC2"/>
    <w:rsid w:val="00AA5DFD"/>
    <w:rsid w:val="00AB2FF5"/>
    <w:rsid w:val="00AB78AE"/>
    <w:rsid w:val="00AC04F7"/>
    <w:rsid w:val="00AD2EE1"/>
    <w:rsid w:val="00AE41E1"/>
    <w:rsid w:val="00AE72E6"/>
    <w:rsid w:val="00AF2E98"/>
    <w:rsid w:val="00B07200"/>
    <w:rsid w:val="00B14995"/>
    <w:rsid w:val="00B20E1C"/>
    <w:rsid w:val="00B23AB5"/>
    <w:rsid w:val="00B24CB7"/>
    <w:rsid w:val="00B40258"/>
    <w:rsid w:val="00B45DE6"/>
    <w:rsid w:val="00B520E8"/>
    <w:rsid w:val="00B67F3D"/>
    <w:rsid w:val="00B7320C"/>
    <w:rsid w:val="00B95D45"/>
    <w:rsid w:val="00BB07E2"/>
    <w:rsid w:val="00BC2A21"/>
    <w:rsid w:val="00BD0086"/>
    <w:rsid w:val="00BD17EC"/>
    <w:rsid w:val="00BD4F36"/>
    <w:rsid w:val="00BE48DE"/>
    <w:rsid w:val="00BE64FC"/>
    <w:rsid w:val="00BE6EB5"/>
    <w:rsid w:val="00C16E65"/>
    <w:rsid w:val="00C36B69"/>
    <w:rsid w:val="00C42FF3"/>
    <w:rsid w:val="00C61DB5"/>
    <w:rsid w:val="00C6330E"/>
    <w:rsid w:val="00C66CB4"/>
    <w:rsid w:val="00C70A51"/>
    <w:rsid w:val="00C70F5E"/>
    <w:rsid w:val="00C73DF4"/>
    <w:rsid w:val="00C7653F"/>
    <w:rsid w:val="00C77ED6"/>
    <w:rsid w:val="00C82872"/>
    <w:rsid w:val="00C92D08"/>
    <w:rsid w:val="00C94B0D"/>
    <w:rsid w:val="00C96711"/>
    <w:rsid w:val="00CA1A26"/>
    <w:rsid w:val="00CA1FEF"/>
    <w:rsid w:val="00CA7B58"/>
    <w:rsid w:val="00CB0F02"/>
    <w:rsid w:val="00CB3E22"/>
    <w:rsid w:val="00CB5FDD"/>
    <w:rsid w:val="00CB7939"/>
    <w:rsid w:val="00D17B38"/>
    <w:rsid w:val="00D35204"/>
    <w:rsid w:val="00D81831"/>
    <w:rsid w:val="00D8382E"/>
    <w:rsid w:val="00D95CBB"/>
    <w:rsid w:val="00DA21B9"/>
    <w:rsid w:val="00DB4B11"/>
    <w:rsid w:val="00DC7BA3"/>
    <w:rsid w:val="00DE0BFB"/>
    <w:rsid w:val="00DE12C2"/>
    <w:rsid w:val="00DE7443"/>
    <w:rsid w:val="00DF43FE"/>
    <w:rsid w:val="00E10313"/>
    <w:rsid w:val="00E37B92"/>
    <w:rsid w:val="00E43919"/>
    <w:rsid w:val="00E62DE2"/>
    <w:rsid w:val="00E65B25"/>
    <w:rsid w:val="00E76F2A"/>
    <w:rsid w:val="00E872ED"/>
    <w:rsid w:val="00E905E4"/>
    <w:rsid w:val="00E90AFB"/>
    <w:rsid w:val="00E96582"/>
    <w:rsid w:val="00EA4BA6"/>
    <w:rsid w:val="00EA65AF"/>
    <w:rsid w:val="00EB4CB8"/>
    <w:rsid w:val="00EC10BA"/>
    <w:rsid w:val="00EC5237"/>
    <w:rsid w:val="00EC5AB6"/>
    <w:rsid w:val="00ED1DA5"/>
    <w:rsid w:val="00ED3397"/>
    <w:rsid w:val="00ED5BE5"/>
    <w:rsid w:val="00EE0332"/>
    <w:rsid w:val="00EE30D0"/>
    <w:rsid w:val="00F03FC8"/>
    <w:rsid w:val="00F33612"/>
    <w:rsid w:val="00F345FB"/>
    <w:rsid w:val="00F375DE"/>
    <w:rsid w:val="00F41647"/>
    <w:rsid w:val="00F44D6F"/>
    <w:rsid w:val="00F472F7"/>
    <w:rsid w:val="00F60107"/>
    <w:rsid w:val="00F6714C"/>
    <w:rsid w:val="00F71567"/>
    <w:rsid w:val="00FA1FF8"/>
    <w:rsid w:val="00FB5A61"/>
    <w:rsid w:val="00FC343C"/>
    <w:rsid w:val="00FD03D4"/>
    <w:rsid w:val="00FD4AD5"/>
    <w:rsid w:val="00FD592D"/>
    <w:rsid w:val="00FE273D"/>
    <w:rsid w:val="00FF0E2A"/>
    <w:rsid w:val="00FF5602"/>
    <w:rsid w:val="00FF705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CharCharDiagramaDiagrama">
    <w:name w:val="Diagrama Diagrama1 Char Char Char Char Diagrama Diagrama"/>
    <w:basedOn w:val="prastasis"/>
    <w:uiPriority w:val="99"/>
    <w:rsid w:val="00A571DA"/>
    <w:pPr>
      <w:spacing w:after="160" w:line="240" w:lineRule="exact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2014-10-31T11:53:00Z</cp:lastPrinted>
  <dcterms:created xsi:type="dcterms:W3CDTF">2014-11-14T08:24:00Z</dcterms:created>
  <dcterms:modified xsi:type="dcterms:W3CDTF">2014-11-14T08:24:00Z</dcterms:modified>
</cp:coreProperties>
</file>