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A0AD4">
        <w:rPr>
          <w:b/>
        </w:rPr>
        <w:t>LEIDIMO PRIVATIZUOTI (PIRKTI) GYVENAMĄSIAS PATALPAS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8130C" w:rsidRDefault="00A8130C" w:rsidP="00A8130C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valstybės paramos būstui įsigyti ar išsinuomoti ir daugiabučiams namams atnaujinti (modernizuoti) įstatymo 12 straipsnio 2 dalies 1 punktu,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E04A3C" w:rsidRDefault="00E04A3C" w:rsidP="00E04A3C">
      <w:pPr>
        <w:pStyle w:val="Pagrindinistekstas"/>
        <w:spacing w:after="0"/>
        <w:ind w:firstLine="720"/>
        <w:jc w:val="both"/>
      </w:pPr>
      <w:r>
        <w:t>leisti privatizuoti (pirkti) savivaldybei nuosavybės teise priklausančias gyvenamąsias patalpas:</w:t>
      </w:r>
    </w:p>
    <w:p w:rsidR="00E04A3C" w:rsidRDefault="00E04A3C" w:rsidP="00E04A3C">
      <w:pPr>
        <w:ind w:firstLine="709"/>
        <w:jc w:val="both"/>
      </w:pPr>
      <w:r>
        <w:t>1. J. G. (</w:t>
      </w:r>
      <w:r>
        <w:rPr>
          <w:i/>
        </w:rPr>
        <w:t>duomenys neskelbtini</w:t>
      </w:r>
      <w:r>
        <w:t>), Klaipėdoje, 53/100 dalys gyvenamųjų patalpų, 25,02 kv. metro ploto, visas buto plotas – 47,21 kv. metro, unikalus Nr. (</w:t>
      </w:r>
      <w:r>
        <w:rPr>
          <w:i/>
        </w:rPr>
        <w:t>duomenys neskelbtini</w:t>
      </w:r>
      <w:r>
        <w:t xml:space="preserve">), namo statybos metai – 1979. Kaina – 41 000 Lt (keturiasdešimt vienas tūkstantis litų) (11 874,42 </w:t>
      </w:r>
      <w:proofErr w:type="spellStart"/>
      <w:r>
        <w:t>Eur</w:t>
      </w:r>
      <w:proofErr w:type="spellEnd"/>
      <w:r>
        <w:t>);</w:t>
      </w:r>
    </w:p>
    <w:p w:rsidR="00E04A3C" w:rsidRDefault="00E04A3C" w:rsidP="00E04A3C">
      <w:pPr>
        <w:pStyle w:val="Pagrindinistekstas"/>
        <w:spacing w:after="0"/>
        <w:ind w:firstLine="709"/>
        <w:jc w:val="both"/>
      </w:pPr>
      <w:r>
        <w:t>2. A. D. (</w:t>
      </w:r>
      <w:r>
        <w:rPr>
          <w:i/>
        </w:rPr>
        <w:t>duomenys neskelbtini</w:t>
      </w:r>
      <w:r>
        <w:t>), Klaipėdoje, 12,13 kv. metro ploto gyvenamosios patalpos su bendro naudojimo patalpomis, unikalus Nr. (</w:t>
      </w:r>
      <w:r>
        <w:rPr>
          <w:i/>
        </w:rPr>
        <w:t>duomenys neskelbtini</w:t>
      </w:r>
      <w:r>
        <w:t xml:space="preserve">), namo statybos metai – 1975. Kaina – 14 000 Lt (keturiolika tūkstančių litų) (4 054,68 </w:t>
      </w:r>
      <w:proofErr w:type="spellStart"/>
      <w:r>
        <w:t>Eur</w:t>
      </w:r>
      <w:proofErr w:type="spellEnd"/>
      <w:r>
        <w:t>);</w:t>
      </w:r>
    </w:p>
    <w:p w:rsidR="00E04A3C" w:rsidRDefault="00E04A3C" w:rsidP="00E04A3C">
      <w:pPr>
        <w:pStyle w:val="Pagrindinistekstas"/>
        <w:spacing w:after="0"/>
        <w:ind w:firstLine="709"/>
        <w:jc w:val="both"/>
      </w:pPr>
      <w:r>
        <w:t>3. V. Ž. (</w:t>
      </w:r>
      <w:r>
        <w:rPr>
          <w:i/>
        </w:rPr>
        <w:t>duomenys neskelbtini</w:t>
      </w:r>
      <w:r>
        <w:t>), Klaipėdoje, 51/100 dalis gyvenamųjų patalpų, 25,68 kv. metro ploto, visas buto plotas – 50,35 kv. metro, unikalus Nr. (</w:t>
      </w:r>
      <w:r>
        <w:rPr>
          <w:i/>
        </w:rPr>
        <w:t>duomenys neskelbtini</w:t>
      </w:r>
      <w:r>
        <w:t xml:space="preserve">), namo statybos metai – 1935. Kaina – 40 000 Lt (keturiasdešimt tūkstančių litų) (11 584,80 </w:t>
      </w:r>
      <w:proofErr w:type="spellStart"/>
      <w:r>
        <w:t>Eur</w:t>
      </w:r>
      <w:proofErr w:type="spellEnd"/>
      <w:r>
        <w:t>).</w:t>
      </w:r>
    </w:p>
    <w:p w:rsidR="00E04A3C" w:rsidRDefault="00E04A3C" w:rsidP="00E04A3C">
      <w:pPr>
        <w:pStyle w:val="Pagrindinistekstas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E04A3C" w:rsidRDefault="00E04A3C" w:rsidP="00E04A3C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8130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C4" w:rsidRDefault="008466C4" w:rsidP="00E014C1">
      <w:r>
        <w:separator/>
      </w:r>
    </w:p>
  </w:endnote>
  <w:endnote w:type="continuationSeparator" w:id="0">
    <w:p w:rsidR="008466C4" w:rsidRDefault="008466C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C4" w:rsidRDefault="008466C4" w:rsidP="00E014C1">
      <w:r>
        <w:separator/>
      </w:r>
    </w:p>
  </w:footnote>
  <w:footnote w:type="continuationSeparator" w:id="0">
    <w:p w:rsidR="008466C4" w:rsidRDefault="008466C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4244"/>
    <w:rsid w:val="001E7FB1"/>
    <w:rsid w:val="002D3104"/>
    <w:rsid w:val="003222B4"/>
    <w:rsid w:val="004476DD"/>
    <w:rsid w:val="00597EE8"/>
    <w:rsid w:val="005F495C"/>
    <w:rsid w:val="00654D33"/>
    <w:rsid w:val="00801BF9"/>
    <w:rsid w:val="008354D5"/>
    <w:rsid w:val="008466C4"/>
    <w:rsid w:val="00854E36"/>
    <w:rsid w:val="00894D6F"/>
    <w:rsid w:val="00922CD4"/>
    <w:rsid w:val="00A12691"/>
    <w:rsid w:val="00A8130C"/>
    <w:rsid w:val="00AF7D08"/>
    <w:rsid w:val="00BA0AD4"/>
    <w:rsid w:val="00C56F56"/>
    <w:rsid w:val="00CA4D3B"/>
    <w:rsid w:val="00E014C1"/>
    <w:rsid w:val="00E04A3C"/>
    <w:rsid w:val="00E33871"/>
    <w:rsid w:val="00EB3DC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A8130C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8130C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8130C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8130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A8130C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8130C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8130C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8130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2014-12-03T08:01:00Z</dcterms:created>
  <dcterms:modified xsi:type="dcterms:W3CDTF">2014-12-03T08:01:00Z</dcterms:modified>
</cp:coreProperties>
</file>