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757BA" w14:textId="77777777" w:rsidR="007A1C4D" w:rsidRPr="00CC6AB2" w:rsidRDefault="007A1C4D" w:rsidP="00CB7AA0">
      <w:pPr>
        <w:spacing w:after="0"/>
        <w:jc w:val="center"/>
        <w:rPr>
          <w:rFonts w:ascii="Times New Roman" w:hAnsi="Times New Roman"/>
          <w:b/>
          <w:sz w:val="24"/>
          <w:szCs w:val="24"/>
        </w:rPr>
      </w:pPr>
      <w:bookmarkStart w:id="0" w:name="_GoBack"/>
      <w:bookmarkEnd w:id="0"/>
      <w:r w:rsidRPr="00CC6AB2">
        <w:rPr>
          <w:rFonts w:ascii="Times New Roman" w:hAnsi="Times New Roman"/>
          <w:b/>
          <w:sz w:val="24"/>
          <w:szCs w:val="24"/>
        </w:rPr>
        <w:t>AIŠKINAMASIS RAŠTAS</w:t>
      </w:r>
    </w:p>
    <w:p w14:paraId="2F0757BB" w14:textId="77777777" w:rsidR="00351649" w:rsidRPr="00CC6AB2" w:rsidRDefault="00351649" w:rsidP="00CB7AA0">
      <w:pPr>
        <w:spacing w:after="0"/>
        <w:jc w:val="center"/>
        <w:rPr>
          <w:rFonts w:ascii="Times New Roman" w:hAnsi="Times New Roman"/>
          <w:b/>
          <w:sz w:val="24"/>
          <w:szCs w:val="24"/>
        </w:rPr>
      </w:pPr>
      <w:r w:rsidRPr="00CC6AB2">
        <w:rPr>
          <w:rFonts w:ascii="Times New Roman" w:hAnsi="Times New Roman"/>
          <w:b/>
          <w:sz w:val="24"/>
          <w:szCs w:val="24"/>
        </w:rPr>
        <w:t>PRIE SAVIVALDYBĖS TARYBOS SPRENDIMO</w:t>
      </w:r>
    </w:p>
    <w:p w14:paraId="2F0757BC" w14:textId="4AD313B3" w:rsidR="007A1C4D" w:rsidRPr="00FF34CB" w:rsidRDefault="00351649" w:rsidP="002159AD">
      <w:pPr>
        <w:jc w:val="center"/>
        <w:rPr>
          <w:rFonts w:ascii="Times New Roman" w:hAnsi="Times New Roman"/>
          <w:b/>
          <w:caps/>
          <w:sz w:val="24"/>
          <w:szCs w:val="24"/>
        </w:rPr>
      </w:pPr>
      <w:r w:rsidRPr="00DB5276">
        <w:rPr>
          <w:rFonts w:ascii="Times New Roman" w:hAnsi="Times New Roman"/>
          <w:b/>
          <w:color w:val="000000"/>
          <w:sz w:val="24"/>
          <w:szCs w:val="24"/>
          <w:lang w:eastAsia="lt-LT"/>
        </w:rPr>
        <w:t>„</w:t>
      </w:r>
      <w:r w:rsidR="00B87630" w:rsidRPr="00B87630">
        <w:rPr>
          <w:rFonts w:ascii="Times New Roman" w:hAnsi="Times New Roman"/>
          <w:b/>
          <w:caps/>
          <w:sz w:val="24"/>
          <w:szCs w:val="24"/>
        </w:rPr>
        <w:t>DĖL KALIPĖDOS MIESTO SAVIVALDYBĖS TARYBOS 2012 m. lapkričio 29 d. SPRENDIMO Nr. T2-288 „DĖL JAUNIMO TEATRinės veiklos programos finansavimo</w:t>
      </w:r>
      <w:r w:rsidR="002159AD">
        <w:rPr>
          <w:rFonts w:ascii="Times New Roman" w:hAnsi="Times New Roman"/>
          <w:b/>
          <w:caps/>
          <w:sz w:val="24"/>
          <w:szCs w:val="24"/>
        </w:rPr>
        <w:t>“ PAKEITIMO</w:t>
      </w:r>
      <w:r w:rsidR="0021207A" w:rsidRPr="00F20E0D">
        <w:rPr>
          <w:rFonts w:ascii="Times New Roman" w:hAnsi="Times New Roman"/>
          <w:b/>
          <w:sz w:val="24"/>
          <w:szCs w:val="24"/>
        </w:rPr>
        <w:t>“</w:t>
      </w:r>
    </w:p>
    <w:p w14:paraId="2F0757BD" w14:textId="77777777" w:rsidR="007A1C4D" w:rsidRPr="00CC6AB2" w:rsidRDefault="007A1C4D" w:rsidP="00CB7AA0">
      <w:pPr>
        <w:spacing w:after="0"/>
        <w:jc w:val="center"/>
        <w:rPr>
          <w:rFonts w:ascii="Times New Roman" w:hAnsi="Times New Roman"/>
          <w:sz w:val="24"/>
          <w:szCs w:val="24"/>
        </w:rPr>
      </w:pPr>
    </w:p>
    <w:p w14:paraId="2F0757C0" w14:textId="77777777" w:rsidR="007A1C4D" w:rsidRPr="00CC6AB2" w:rsidRDefault="007A1C4D" w:rsidP="000C511B">
      <w:pPr>
        <w:spacing w:after="0"/>
        <w:ind w:firstLine="720"/>
        <w:jc w:val="both"/>
        <w:rPr>
          <w:rFonts w:ascii="Times New Roman" w:hAnsi="Times New Roman"/>
          <w:b/>
          <w:sz w:val="24"/>
          <w:szCs w:val="24"/>
        </w:rPr>
      </w:pPr>
      <w:r w:rsidRPr="00CC6AB2">
        <w:rPr>
          <w:rFonts w:ascii="Times New Roman" w:hAnsi="Times New Roman"/>
          <w:b/>
          <w:sz w:val="24"/>
          <w:szCs w:val="24"/>
        </w:rPr>
        <w:t>1. Sprendimo projekto esmė.</w:t>
      </w:r>
    </w:p>
    <w:p w14:paraId="2F0757C2" w14:textId="444A2794" w:rsidR="00AE3C80" w:rsidRPr="00CC6AB2" w:rsidRDefault="00FF34CB" w:rsidP="00746374">
      <w:pPr>
        <w:spacing w:after="0"/>
        <w:ind w:firstLine="720"/>
        <w:jc w:val="both"/>
        <w:rPr>
          <w:rFonts w:ascii="Times New Roman" w:hAnsi="Times New Roman"/>
          <w:sz w:val="24"/>
          <w:szCs w:val="24"/>
        </w:rPr>
      </w:pPr>
      <w:r>
        <w:rPr>
          <w:rFonts w:ascii="Times New Roman" w:hAnsi="Times New Roman"/>
          <w:sz w:val="24"/>
          <w:szCs w:val="24"/>
        </w:rPr>
        <w:t xml:space="preserve">Šiuo sprendimo projektu </w:t>
      </w:r>
      <w:r w:rsidR="005B3173">
        <w:rPr>
          <w:rFonts w:ascii="Times New Roman" w:hAnsi="Times New Roman"/>
          <w:sz w:val="24"/>
          <w:szCs w:val="24"/>
        </w:rPr>
        <w:t xml:space="preserve">siekiama pakeisti </w:t>
      </w:r>
      <w:r w:rsidR="005B3173" w:rsidRPr="005B3173">
        <w:rPr>
          <w:rFonts w:ascii="Times New Roman" w:hAnsi="Times New Roman"/>
          <w:sz w:val="24"/>
          <w:szCs w:val="24"/>
        </w:rPr>
        <w:t>Klaipėdos miesto savivaldybės tarybos sprendim</w:t>
      </w:r>
      <w:r w:rsidR="005B3173">
        <w:rPr>
          <w:rFonts w:ascii="Times New Roman" w:hAnsi="Times New Roman"/>
          <w:sz w:val="24"/>
          <w:szCs w:val="24"/>
        </w:rPr>
        <w:t>u</w:t>
      </w:r>
      <w:r w:rsidR="005B3173" w:rsidRPr="005B3173">
        <w:rPr>
          <w:rFonts w:ascii="Times New Roman" w:hAnsi="Times New Roman"/>
          <w:sz w:val="24"/>
          <w:szCs w:val="24"/>
        </w:rPr>
        <w:t xml:space="preserve"> Nr.T2-288 „Dėl jaunimo teatrinės veiklos programos finansavimo“ </w:t>
      </w:r>
      <w:r w:rsidR="005B3173">
        <w:rPr>
          <w:rFonts w:ascii="Times New Roman" w:hAnsi="Times New Roman"/>
          <w:sz w:val="24"/>
          <w:szCs w:val="24"/>
        </w:rPr>
        <w:t xml:space="preserve">nustatytus </w:t>
      </w:r>
      <w:r w:rsidR="005B3173" w:rsidRPr="005B3173">
        <w:rPr>
          <w:rFonts w:ascii="Times New Roman" w:hAnsi="Times New Roman"/>
          <w:sz w:val="24"/>
          <w:szCs w:val="24"/>
        </w:rPr>
        <w:t xml:space="preserve">reikalavimus </w:t>
      </w:r>
      <w:r w:rsidR="00082726" w:rsidRPr="00082726">
        <w:rPr>
          <w:rFonts w:ascii="Times New Roman" w:hAnsi="Times New Roman"/>
          <w:sz w:val="24"/>
          <w:szCs w:val="24"/>
        </w:rPr>
        <w:t>jaunimo teatrinės veiklos program</w:t>
      </w:r>
      <w:r w:rsidR="00082726">
        <w:rPr>
          <w:rFonts w:ascii="Times New Roman" w:hAnsi="Times New Roman"/>
          <w:sz w:val="24"/>
          <w:szCs w:val="24"/>
        </w:rPr>
        <w:t>ų finansavimui</w:t>
      </w:r>
      <w:r w:rsidR="00082726" w:rsidRPr="00082726">
        <w:rPr>
          <w:rFonts w:ascii="Times New Roman" w:hAnsi="Times New Roman"/>
          <w:sz w:val="24"/>
          <w:szCs w:val="24"/>
        </w:rPr>
        <w:t xml:space="preserve"> </w:t>
      </w:r>
      <w:r w:rsidR="005B3173">
        <w:rPr>
          <w:rFonts w:ascii="Times New Roman" w:hAnsi="Times New Roman"/>
          <w:sz w:val="24"/>
          <w:szCs w:val="24"/>
        </w:rPr>
        <w:t xml:space="preserve">ir numatyti galimybę iš dalies finansuoti ne vieną, o kelias jaunimo teatrinės veiklos </w:t>
      </w:r>
      <w:r w:rsidR="005B3173" w:rsidRPr="005B3173">
        <w:rPr>
          <w:rFonts w:ascii="Times New Roman" w:hAnsi="Times New Roman"/>
          <w:sz w:val="24"/>
          <w:szCs w:val="24"/>
        </w:rPr>
        <w:t>program</w:t>
      </w:r>
      <w:r w:rsidR="005B3173">
        <w:rPr>
          <w:rFonts w:ascii="Times New Roman" w:hAnsi="Times New Roman"/>
          <w:sz w:val="24"/>
          <w:szCs w:val="24"/>
        </w:rPr>
        <w:t>as</w:t>
      </w:r>
      <w:r w:rsidR="00AE3C80" w:rsidRPr="00DB5276">
        <w:rPr>
          <w:rFonts w:ascii="Times New Roman" w:hAnsi="Times New Roman"/>
          <w:sz w:val="24"/>
          <w:szCs w:val="24"/>
        </w:rPr>
        <w:t>.</w:t>
      </w:r>
      <w:r w:rsidR="00AE3C80" w:rsidRPr="00CC6AB2">
        <w:rPr>
          <w:rFonts w:ascii="Times New Roman" w:hAnsi="Times New Roman"/>
          <w:sz w:val="24"/>
          <w:szCs w:val="24"/>
        </w:rPr>
        <w:t xml:space="preserve"> </w:t>
      </w:r>
    </w:p>
    <w:p w14:paraId="3BE9B687" w14:textId="77777777" w:rsidR="00FF34CB" w:rsidRDefault="00FF34CB" w:rsidP="000C511B">
      <w:pPr>
        <w:spacing w:after="0"/>
        <w:ind w:firstLine="720"/>
        <w:jc w:val="both"/>
        <w:rPr>
          <w:rFonts w:ascii="Times New Roman" w:hAnsi="Times New Roman"/>
          <w:b/>
          <w:sz w:val="24"/>
          <w:szCs w:val="24"/>
        </w:rPr>
      </w:pPr>
    </w:p>
    <w:p w14:paraId="2F0757C3" w14:textId="77777777" w:rsidR="007A1C4D" w:rsidRPr="00CC6AB2" w:rsidRDefault="007A1C4D" w:rsidP="000C511B">
      <w:pPr>
        <w:spacing w:after="0"/>
        <w:ind w:firstLine="720"/>
        <w:jc w:val="both"/>
        <w:rPr>
          <w:rFonts w:ascii="Times New Roman" w:hAnsi="Times New Roman"/>
          <w:b/>
          <w:sz w:val="24"/>
          <w:szCs w:val="24"/>
        </w:rPr>
      </w:pPr>
      <w:r w:rsidRPr="00CC6AB2">
        <w:rPr>
          <w:rFonts w:ascii="Times New Roman" w:hAnsi="Times New Roman"/>
          <w:b/>
          <w:sz w:val="24"/>
          <w:szCs w:val="24"/>
        </w:rPr>
        <w:t>2. Priežastys ir kuo remiantis parengtas sprendimo projektas.</w:t>
      </w:r>
    </w:p>
    <w:p w14:paraId="7140CFCA" w14:textId="34075ED5" w:rsidR="00EF5F41" w:rsidRDefault="00B0248A" w:rsidP="00EF5F41">
      <w:pPr>
        <w:spacing w:after="0"/>
        <w:ind w:firstLine="709"/>
        <w:jc w:val="both"/>
        <w:rPr>
          <w:rFonts w:ascii="Times New Roman" w:hAnsi="Times New Roman"/>
          <w:sz w:val="24"/>
          <w:szCs w:val="24"/>
        </w:rPr>
      </w:pPr>
      <w:r>
        <w:rPr>
          <w:rFonts w:ascii="Times New Roman" w:hAnsi="Times New Roman"/>
          <w:sz w:val="24"/>
          <w:szCs w:val="24"/>
        </w:rPr>
        <w:t>2014 m. sausio 13 d. į Klaipėdos miesto savivaldybę raštu kreipėsi septynių uostamiestyje veikiančių nepriklausomų teatr</w:t>
      </w:r>
      <w:r w:rsidR="0073708B">
        <w:rPr>
          <w:rFonts w:ascii="Times New Roman" w:hAnsi="Times New Roman"/>
          <w:sz w:val="24"/>
          <w:szCs w:val="24"/>
        </w:rPr>
        <w:t>o organizacijų</w:t>
      </w:r>
      <w:r>
        <w:rPr>
          <w:rFonts w:ascii="Times New Roman" w:hAnsi="Times New Roman"/>
          <w:sz w:val="24"/>
          <w:szCs w:val="24"/>
        </w:rPr>
        <w:t xml:space="preserve"> atstovai</w:t>
      </w:r>
      <w:r w:rsidR="00EF5F41">
        <w:rPr>
          <w:rFonts w:ascii="Times New Roman" w:hAnsi="Times New Roman"/>
          <w:sz w:val="24"/>
          <w:szCs w:val="24"/>
        </w:rPr>
        <w:t xml:space="preserve"> (pridedama)</w:t>
      </w:r>
      <w:r>
        <w:rPr>
          <w:rFonts w:ascii="Times New Roman" w:hAnsi="Times New Roman"/>
          <w:sz w:val="24"/>
          <w:szCs w:val="24"/>
        </w:rPr>
        <w:t>, prašydami pakeisti</w:t>
      </w:r>
      <w:r w:rsidR="00EF5F41">
        <w:rPr>
          <w:rFonts w:ascii="Times New Roman" w:hAnsi="Times New Roman"/>
          <w:sz w:val="24"/>
          <w:szCs w:val="24"/>
        </w:rPr>
        <w:t xml:space="preserve"> savivaldybės nustatytas jaunimo teatrinės veiklos programų dalinio finansavimo taisykles, numatant galimybę paramą gauti ne vienam, o keliems tea</w:t>
      </w:r>
      <w:r w:rsidR="001E7EC6">
        <w:rPr>
          <w:rFonts w:ascii="Times New Roman" w:hAnsi="Times New Roman"/>
          <w:sz w:val="24"/>
          <w:szCs w:val="24"/>
        </w:rPr>
        <w:t>t</w:t>
      </w:r>
      <w:r w:rsidR="00EF5F41">
        <w:rPr>
          <w:rFonts w:ascii="Times New Roman" w:hAnsi="Times New Roman"/>
          <w:sz w:val="24"/>
          <w:szCs w:val="24"/>
        </w:rPr>
        <w:t xml:space="preserve">ro statusą turintiems subjektams. </w:t>
      </w:r>
    </w:p>
    <w:p w14:paraId="1B4E2A79" w14:textId="5372D9A8" w:rsidR="002F1A90" w:rsidRDefault="002F1A90" w:rsidP="00EF5F41">
      <w:pPr>
        <w:spacing w:after="0"/>
        <w:ind w:firstLine="709"/>
        <w:jc w:val="both"/>
        <w:rPr>
          <w:rFonts w:ascii="Times New Roman" w:hAnsi="Times New Roman"/>
          <w:sz w:val="24"/>
          <w:szCs w:val="24"/>
        </w:rPr>
      </w:pPr>
      <w:r>
        <w:rPr>
          <w:rFonts w:ascii="Times New Roman" w:hAnsi="Times New Roman"/>
          <w:sz w:val="24"/>
          <w:szCs w:val="24"/>
        </w:rPr>
        <w:t>Savivaldybės administracijoje vykusiame s</w:t>
      </w:r>
      <w:r w:rsidR="001E7EC6">
        <w:rPr>
          <w:rFonts w:ascii="Times New Roman" w:hAnsi="Times New Roman"/>
          <w:sz w:val="24"/>
          <w:szCs w:val="24"/>
        </w:rPr>
        <w:t>usitikime su nepriklauso</w:t>
      </w:r>
      <w:r>
        <w:rPr>
          <w:rFonts w:ascii="Times New Roman" w:hAnsi="Times New Roman"/>
          <w:sz w:val="24"/>
          <w:szCs w:val="24"/>
        </w:rPr>
        <w:t>mų teatrų atstovais buvo nuspręsta i</w:t>
      </w:r>
      <w:r w:rsidRPr="002F1A90">
        <w:rPr>
          <w:rFonts w:ascii="Times New Roman" w:hAnsi="Times New Roman"/>
          <w:sz w:val="24"/>
          <w:szCs w:val="24"/>
        </w:rPr>
        <w:t>nicijuoti jaunimo teatrinės veiklos programos tvarkos aprašo pakeitimą</w:t>
      </w:r>
      <w:r>
        <w:rPr>
          <w:rFonts w:ascii="Times New Roman" w:hAnsi="Times New Roman"/>
          <w:sz w:val="24"/>
          <w:szCs w:val="24"/>
        </w:rPr>
        <w:t xml:space="preserve"> (pridedama).</w:t>
      </w:r>
    </w:p>
    <w:p w14:paraId="4B81FB06" w14:textId="52A5B2CC" w:rsidR="00F0438C" w:rsidRDefault="00EF5F41" w:rsidP="00F0438C">
      <w:pPr>
        <w:spacing w:after="0"/>
        <w:ind w:firstLine="709"/>
        <w:jc w:val="both"/>
        <w:rPr>
          <w:rFonts w:ascii="Times New Roman" w:hAnsi="Times New Roman"/>
          <w:sz w:val="24"/>
          <w:szCs w:val="24"/>
        </w:rPr>
      </w:pPr>
      <w:r>
        <w:rPr>
          <w:rFonts w:ascii="Times New Roman" w:hAnsi="Times New Roman"/>
          <w:sz w:val="24"/>
          <w:szCs w:val="24"/>
        </w:rPr>
        <w:t>K</w:t>
      </w:r>
      <w:r w:rsidRPr="004D0EB6">
        <w:rPr>
          <w:rFonts w:ascii="Times New Roman" w:hAnsi="Times New Roman"/>
          <w:sz w:val="24"/>
          <w:szCs w:val="24"/>
        </w:rPr>
        <w:t xml:space="preserve">lausimas dėl jaunimo teatrinės veiklos programų </w:t>
      </w:r>
      <w:r>
        <w:rPr>
          <w:rFonts w:ascii="Times New Roman" w:hAnsi="Times New Roman"/>
          <w:sz w:val="24"/>
          <w:szCs w:val="24"/>
        </w:rPr>
        <w:t xml:space="preserve">dalinio </w:t>
      </w:r>
      <w:r w:rsidRPr="004D0EB6">
        <w:rPr>
          <w:rFonts w:ascii="Times New Roman" w:hAnsi="Times New Roman"/>
          <w:sz w:val="24"/>
          <w:szCs w:val="24"/>
        </w:rPr>
        <w:t xml:space="preserve">finansavimo </w:t>
      </w:r>
      <w:r>
        <w:rPr>
          <w:rFonts w:ascii="Times New Roman" w:hAnsi="Times New Roman"/>
          <w:sz w:val="24"/>
          <w:szCs w:val="24"/>
        </w:rPr>
        <w:t xml:space="preserve">tvarkos pakeitimo, numatant galimybę iš dalies paremti kelių teatro statusą turinčių subjektų vykdomas programas, yra suderintas </w:t>
      </w:r>
      <w:r w:rsidRPr="004D0EB6">
        <w:rPr>
          <w:rFonts w:ascii="Times New Roman" w:hAnsi="Times New Roman"/>
          <w:sz w:val="24"/>
          <w:szCs w:val="24"/>
        </w:rPr>
        <w:t>su Klaipėdos miesto politikais bei Savivaldybės administracijos atstovais</w:t>
      </w:r>
      <w:r w:rsidR="00F0438C">
        <w:rPr>
          <w:rFonts w:ascii="Times New Roman" w:hAnsi="Times New Roman"/>
          <w:sz w:val="24"/>
          <w:szCs w:val="24"/>
        </w:rPr>
        <w:t xml:space="preserve">. </w:t>
      </w:r>
      <w:r w:rsidR="002017B7">
        <w:rPr>
          <w:rFonts w:ascii="Times New Roman" w:hAnsi="Times New Roman"/>
          <w:sz w:val="24"/>
          <w:szCs w:val="24"/>
        </w:rPr>
        <w:t xml:space="preserve">Klaipėdos miesto savivaldybės mero </w:t>
      </w:r>
      <w:r w:rsidR="002017B7" w:rsidRPr="002017B7">
        <w:rPr>
          <w:rFonts w:ascii="Times New Roman" w:hAnsi="Times New Roman"/>
          <w:sz w:val="24"/>
          <w:szCs w:val="24"/>
        </w:rPr>
        <w:t>2014-11-04</w:t>
      </w:r>
      <w:r w:rsidR="002017B7">
        <w:rPr>
          <w:rFonts w:ascii="Times New Roman" w:hAnsi="Times New Roman"/>
          <w:sz w:val="24"/>
          <w:szCs w:val="24"/>
        </w:rPr>
        <w:t xml:space="preserve"> rašte</w:t>
      </w:r>
      <w:r w:rsidR="002017B7" w:rsidRPr="002017B7">
        <w:rPr>
          <w:rFonts w:ascii="Times New Roman" w:hAnsi="Times New Roman"/>
          <w:sz w:val="24"/>
          <w:szCs w:val="24"/>
        </w:rPr>
        <w:t xml:space="preserve"> Nr.</w:t>
      </w:r>
      <w:r w:rsidR="002017B7">
        <w:rPr>
          <w:rFonts w:ascii="Times New Roman" w:hAnsi="Times New Roman"/>
          <w:sz w:val="24"/>
          <w:szCs w:val="24"/>
        </w:rPr>
        <w:t xml:space="preserve"> </w:t>
      </w:r>
      <w:r w:rsidR="002017B7" w:rsidRPr="002017B7">
        <w:rPr>
          <w:rFonts w:ascii="Times New Roman" w:hAnsi="Times New Roman"/>
          <w:sz w:val="24"/>
          <w:szCs w:val="24"/>
        </w:rPr>
        <w:t>(4.78.)-R2-3682</w:t>
      </w:r>
      <w:r w:rsidR="002017B7">
        <w:rPr>
          <w:rFonts w:ascii="Times New Roman" w:hAnsi="Times New Roman"/>
          <w:sz w:val="24"/>
          <w:szCs w:val="24"/>
        </w:rPr>
        <w:t xml:space="preserve"> „</w:t>
      </w:r>
      <w:r w:rsidR="002017B7" w:rsidRPr="002017B7">
        <w:rPr>
          <w:rFonts w:ascii="Times New Roman" w:hAnsi="Times New Roman"/>
          <w:sz w:val="24"/>
          <w:szCs w:val="24"/>
        </w:rPr>
        <w:t>D</w:t>
      </w:r>
      <w:r w:rsidR="002017B7">
        <w:rPr>
          <w:rFonts w:ascii="Times New Roman" w:hAnsi="Times New Roman"/>
          <w:sz w:val="24"/>
          <w:szCs w:val="24"/>
        </w:rPr>
        <w:t>ėl miesto teatro statuso suteikimo ir dotacijos skyrimo“</w:t>
      </w:r>
      <w:r w:rsidR="002F1A90">
        <w:rPr>
          <w:rFonts w:ascii="Times New Roman" w:hAnsi="Times New Roman"/>
          <w:sz w:val="24"/>
          <w:szCs w:val="24"/>
        </w:rPr>
        <w:t xml:space="preserve"> taip pat </w:t>
      </w:r>
      <w:r w:rsidR="001E7EC6">
        <w:rPr>
          <w:rFonts w:ascii="Times New Roman" w:hAnsi="Times New Roman"/>
          <w:sz w:val="24"/>
          <w:szCs w:val="24"/>
        </w:rPr>
        <w:t>iš</w:t>
      </w:r>
      <w:r w:rsidR="002F1A90">
        <w:rPr>
          <w:rFonts w:ascii="Times New Roman" w:hAnsi="Times New Roman"/>
          <w:sz w:val="24"/>
          <w:szCs w:val="24"/>
        </w:rPr>
        <w:t>dėstyti savivaldybės ketinimai</w:t>
      </w:r>
      <w:r>
        <w:rPr>
          <w:rFonts w:ascii="Times New Roman" w:hAnsi="Times New Roman"/>
          <w:sz w:val="24"/>
          <w:szCs w:val="24"/>
        </w:rPr>
        <w:t xml:space="preserve"> </w:t>
      </w:r>
      <w:r w:rsidRPr="00EF5F41">
        <w:rPr>
          <w:rFonts w:ascii="Times New Roman" w:hAnsi="Times New Roman"/>
          <w:sz w:val="24"/>
          <w:szCs w:val="24"/>
        </w:rPr>
        <w:t xml:space="preserve">keisti šiuo metu galiojančią jaunimo teatrinės veiklos dalinio finansavimo iš savivaldybės biudžeto tvarką </w:t>
      </w:r>
      <w:r>
        <w:rPr>
          <w:rFonts w:ascii="Times New Roman" w:hAnsi="Times New Roman"/>
          <w:sz w:val="24"/>
          <w:szCs w:val="24"/>
        </w:rPr>
        <w:t xml:space="preserve">bei didinti </w:t>
      </w:r>
      <w:r w:rsidRPr="00EF5F41">
        <w:rPr>
          <w:rFonts w:ascii="Times New Roman" w:hAnsi="Times New Roman"/>
          <w:sz w:val="24"/>
          <w:szCs w:val="24"/>
        </w:rPr>
        <w:t>finansavimą teatrinei veiklai</w:t>
      </w:r>
      <w:r w:rsidR="00F0438C">
        <w:rPr>
          <w:rFonts w:ascii="Times New Roman" w:hAnsi="Times New Roman"/>
          <w:sz w:val="24"/>
          <w:szCs w:val="24"/>
        </w:rPr>
        <w:t>.</w:t>
      </w:r>
    </w:p>
    <w:p w14:paraId="48730658" w14:textId="62EAAD5A" w:rsidR="002017B7" w:rsidRPr="004D0EB6" w:rsidRDefault="00F0438C" w:rsidP="00F0438C">
      <w:pPr>
        <w:spacing w:after="0"/>
        <w:ind w:firstLine="709"/>
        <w:jc w:val="both"/>
        <w:rPr>
          <w:rFonts w:ascii="Times New Roman" w:hAnsi="Times New Roman"/>
          <w:sz w:val="24"/>
          <w:szCs w:val="24"/>
        </w:rPr>
      </w:pPr>
      <w:r w:rsidRPr="00F0438C">
        <w:rPr>
          <w:rFonts w:ascii="Times New Roman" w:eastAsia="Times New Roman" w:hAnsi="Times New Roman"/>
          <w:bCs/>
          <w:sz w:val="24"/>
          <w:szCs w:val="24"/>
        </w:rPr>
        <w:t xml:space="preserve">Sprendimo projektas parengtas vadovaujantis Lietuvos Respublikos vietos savivaldos įstatymo </w:t>
      </w:r>
      <w:r w:rsidRPr="00F0438C">
        <w:rPr>
          <w:rFonts w:ascii="Times New Roman" w:eastAsia="Times New Roman" w:hAnsi="Times New Roman"/>
          <w:bCs/>
          <w:iCs/>
          <w:sz w:val="24"/>
          <w:szCs w:val="24"/>
        </w:rPr>
        <w:t xml:space="preserve">18 </w:t>
      </w:r>
      <w:r w:rsidR="001E7EC6">
        <w:rPr>
          <w:rFonts w:ascii="Times New Roman" w:eastAsia="Times New Roman" w:hAnsi="Times New Roman"/>
          <w:bCs/>
          <w:iCs/>
          <w:sz w:val="24"/>
          <w:szCs w:val="24"/>
        </w:rPr>
        <w:t>straipsnio, 1 dalimi pagal kurią</w:t>
      </w:r>
      <w:r w:rsidRPr="00F0438C">
        <w:rPr>
          <w:rFonts w:ascii="Times New Roman" w:eastAsia="Times New Roman" w:hAnsi="Times New Roman"/>
          <w:bCs/>
          <w:iCs/>
          <w:sz w:val="24"/>
          <w:szCs w:val="24"/>
        </w:rPr>
        <w:t xml:space="preserve"> savivaldybės tarybos priimtus teisės aktus gali pakeisti pati savivaldybės taryba.  </w:t>
      </w:r>
      <w:r w:rsidR="002017B7">
        <w:rPr>
          <w:rFonts w:ascii="Times New Roman" w:hAnsi="Times New Roman"/>
          <w:sz w:val="24"/>
          <w:szCs w:val="24"/>
        </w:rPr>
        <w:t xml:space="preserve"> </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912"/>
      </w:tblGrid>
      <w:tr w:rsidR="002017B7" w:rsidRPr="002017B7" w14:paraId="0F19238F" w14:textId="77777777" w:rsidTr="00F50A16">
        <w:tc>
          <w:tcPr>
            <w:tcW w:w="1405" w:type="dxa"/>
            <w:tcBorders>
              <w:top w:val="nil"/>
              <w:left w:val="nil"/>
              <w:bottom w:val="nil"/>
              <w:right w:val="nil"/>
            </w:tcBorders>
          </w:tcPr>
          <w:p w14:paraId="7FC74165" w14:textId="5929777C" w:rsidR="002017B7" w:rsidRPr="002017B7" w:rsidRDefault="002017B7" w:rsidP="002017B7">
            <w:pPr>
              <w:spacing w:after="0"/>
              <w:jc w:val="both"/>
              <w:rPr>
                <w:rFonts w:ascii="Times New Roman" w:hAnsi="Times New Roman"/>
                <w:sz w:val="24"/>
                <w:szCs w:val="24"/>
              </w:rPr>
            </w:pPr>
          </w:p>
        </w:tc>
        <w:tc>
          <w:tcPr>
            <w:tcW w:w="592" w:type="dxa"/>
            <w:tcBorders>
              <w:top w:val="nil"/>
              <w:left w:val="nil"/>
              <w:bottom w:val="nil"/>
              <w:right w:val="nil"/>
            </w:tcBorders>
          </w:tcPr>
          <w:p w14:paraId="1A24C152" w14:textId="07229C02" w:rsidR="002017B7" w:rsidRPr="002017B7" w:rsidRDefault="002017B7" w:rsidP="00F0438C">
            <w:pPr>
              <w:spacing w:after="0"/>
              <w:ind w:left="-6912" w:firstLine="709"/>
              <w:jc w:val="both"/>
              <w:rPr>
                <w:rFonts w:ascii="Times New Roman" w:hAnsi="Times New Roman"/>
                <w:sz w:val="24"/>
                <w:szCs w:val="24"/>
              </w:rPr>
            </w:pPr>
          </w:p>
        </w:tc>
      </w:tr>
    </w:tbl>
    <w:p w14:paraId="2F0757C5" w14:textId="77777777" w:rsidR="007A1C4D" w:rsidRPr="00CC6AB2" w:rsidRDefault="007A1C4D" w:rsidP="00CB7AA0">
      <w:pPr>
        <w:spacing w:after="0"/>
        <w:ind w:firstLine="720"/>
        <w:jc w:val="both"/>
        <w:rPr>
          <w:rFonts w:ascii="Times New Roman" w:hAnsi="Times New Roman"/>
          <w:b/>
          <w:sz w:val="24"/>
          <w:szCs w:val="24"/>
        </w:rPr>
      </w:pPr>
      <w:r w:rsidRPr="00CC6AB2">
        <w:rPr>
          <w:rFonts w:ascii="Times New Roman" w:hAnsi="Times New Roman"/>
          <w:b/>
          <w:sz w:val="24"/>
          <w:szCs w:val="24"/>
        </w:rPr>
        <w:t>3. Kokių rezultatų laukiama.</w:t>
      </w:r>
    </w:p>
    <w:p w14:paraId="2F0757C6" w14:textId="1C54897A" w:rsidR="00967863" w:rsidRPr="00BC3224" w:rsidRDefault="008921B3" w:rsidP="00CB7AA0">
      <w:pPr>
        <w:spacing w:after="0"/>
        <w:ind w:firstLine="720"/>
        <w:jc w:val="both"/>
        <w:rPr>
          <w:rFonts w:ascii="Times New Roman" w:hAnsi="Times New Roman"/>
          <w:sz w:val="24"/>
          <w:szCs w:val="24"/>
        </w:rPr>
      </w:pPr>
      <w:r w:rsidRPr="00BC3224">
        <w:rPr>
          <w:rFonts w:ascii="Times New Roman" w:hAnsi="Times New Roman"/>
          <w:sz w:val="24"/>
          <w:szCs w:val="24"/>
        </w:rPr>
        <w:t>Pritarus šiam sprendimui</w:t>
      </w:r>
      <w:r w:rsidR="0053024F">
        <w:rPr>
          <w:rFonts w:ascii="Times New Roman" w:hAnsi="Times New Roman"/>
          <w:sz w:val="24"/>
          <w:szCs w:val="24"/>
        </w:rPr>
        <w:t>,</w:t>
      </w:r>
      <w:r w:rsidR="00F0438C">
        <w:rPr>
          <w:rFonts w:ascii="Times New Roman" w:hAnsi="Times New Roman"/>
          <w:sz w:val="24"/>
          <w:szCs w:val="24"/>
        </w:rPr>
        <w:t xml:space="preserve"> būtų suda</w:t>
      </w:r>
      <w:r w:rsidR="0053024F">
        <w:rPr>
          <w:rFonts w:ascii="Times New Roman" w:hAnsi="Times New Roman"/>
          <w:sz w:val="24"/>
          <w:szCs w:val="24"/>
        </w:rPr>
        <w:t>r</w:t>
      </w:r>
      <w:r w:rsidR="00F0438C">
        <w:rPr>
          <w:rFonts w:ascii="Times New Roman" w:hAnsi="Times New Roman"/>
          <w:sz w:val="24"/>
          <w:szCs w:val="24"/>
        </w:rPr>
        <w:t>ytos sąlygos gauti dalinį finansavimą ne vienai</w:t>
      </w:r>
      <w:r w:rsidR="0053024F">
        <w:rPr>
          <w:rFonts w:ascii="Times New Roman" w:hAnsi="Times New Roman"/>
          <w:sz w:val="24"/>
          <w:szCs w:val="24"/>
        </w:rPr>
        <w:t xml:space="preserve">, o kelioms </w:t>
      </w:r>
      <w:r w:rsidR="0053024F" w:rsidRPr="0053024F">
        <w:rPr>
          <w:rFonts w:ascii="Times New Roman" w:hAnsi="Times New Roman"/>
          <w:sz w:val="24"/>
          <w:szCs w:val="24"/>
        </w:rPr>
        <w:t>jaunimo teatrinės veiklos program</w:t>
      </w:r>
      <w:r w:rsidR="0053024F">
        <w:rPr>
          <w:rFonts w:ascii="Times New Roman" w:hAnsi="Times New Roman"/>
          <w:sz w:val="24"/>
          <w:szCs w:val="24"/>
        </w:rPr>
        <w:t>oms</w:t>
      </w:r>
      <w:r w:rsidR="000F6E45" w:rsidRPr="00BC3224">
        <w:rPr>
          <w:rFonts w:ascii="Times New Roman" w:hAnsi="Times New Roman"/>
          <w:sz w:val="24"/>
          <w:szCs w:val="24"/>
        </w:rPr>
        <w:t>.</w:t>
      </w:r>
    </w:p>
    <w:p w14:paraId="3FA412CA" w14:textId="77777777" w:rsidR="00FF34CB" w:rsidRDefault="00FF34CB" w:rsidP="00CB7AA0">
      <w:pPr>
        <w:spacing w:after="0"/>
        <w:ind w:firstLine="720"/>
        <w:jc w:val="both"/>
        <w:rPr>
          <w:rFonts w:ascii="Times New Roman" w:hAnsi="Times New Roman"/>
          <w:b/>
          <w:sz w:val="24"/>
          <w:szCs w:val="24"/>
        </w:rPr>
      </w:pPr>
    </w:p>
    <w:p w14:paraId="2F0757C7" w14:textId="77777777" w:rsidR="00021F6E" w:rsidRDefault="00E16490" w:rsidP="00CB7AA0">
      <w:pPr>
        <w:spacing w:after="0"/>
        <w:ind w:firstLine="720"/>
        <w:jc w:val="both"/>
        <w:rPr>
          <w:rFonts w:ascii="Times New Roman" w:hAnsi="Times New Roman"/>
          <w:b/>
          <w:sz w:val="24"/>
          <w:szCs w:val="24"/>
        </w:rPr>
      </w:pPr>
      <w:r w:rsidRPr="00CC6AB2">
        <w:rPr>
          <w:rFonts w:ascii="Times New Roman" w:hAnsi="Times New Roman"/>
          <w:b/>
          <w:sz w:val="24"/>
          <w:szCs w:val="24"/>
        </w:rPr>
        <w:t xml:space="preserve">4. </w:t>
      </w:r>
      <w:r w:rsidR="009D2EEE" w:rsidRPr="00CC6AB2">
        <w:rPr>
          <w:rFonts w:ascii="Times New Roman" w:hAnsi="Times New Roman"/>
          <w:b/>
          <w:sz w:val="24"/>
          <w:szCs w:val="24"/>
        </w:rPr>
        <w:t>Lėšų poreikis sprendimo įgyvendinimui</w:t>
      </w:r>
      <w:r w:rsidR="00021F6E" w:rsidRPr="00CC6AB2">
        <w:rPr>
          <w:rFonts w:ascii="Times New Roman" w:hAnsi="Times New Roman"/>
          <w:b/>
          <w:sz w:val="24"/>
          <w:szCs w:val="24"/>
        </w:rPr>
        <w:t>.</w:t>
      </w:r>
    </w:p>
    <w:p w14:paraId="1471B06B" w14:textId="6534EDED" w:rsidR="00FF34CB" w:rsidRDefault="00FA2793" w:rsidP="001C1835">
      <w:pPr>
        <w:spacing w:after="0"/>
        <w:ind w:firstLine="720"/>
        <w:jc w:val="both"/>
        <w:rPr>
          <w:rFonts w:ascii="Times New Roman" w:hAnsi="Times New Roman"/>
          <w:sz w:val="24"/>
          <w:szCs w:val="24"/>
        </w:rPr>
      </w:pPr>
      <w:r>
        <w:rPr>
          <w:rFonts w:ascii="Times New Roman" w:hAnsi="Times New Roman"/>
          <w:sz w:val="24"/>
          <w:szCs w:val="24"/>
        </w:rPr>
        <w:t>J</w:t>
      </w:r>
      <w:r w:rsidRPr="00FA2793">
        <w:rPr>
          <w:rFonts w:ascii="Times New Roman" w:hAnsi="Times New Roman"/>
          <w:sz w:val="24"/>
          <w:szCs w:val="24"/>
        </w:rPr>
        <w:t xml:space="preserve">aunimo teatrinės veiklos programų </w:t>
      </w:r>
      <w:r>
        <w:rPr>
          <w:rFonts w:ascii="Times New Roman" w:hAnsi="Times New Roman"/>
          <w:sz w:val="24"/>
          <w:szCs w:val="24"/>
        </w:rPr>
        <w:t xml:space="preserve">daliniam </w:t>
      </w:r>
      <w:r w:rsidRPr="00FA2793">
        <w:rPr>
          <w:rFonts w:ascii="Times New Roman" w:hAnsi="Times New Roman"/>
          <w:sz w:val="24"/>
          <w:szCs w:val="24"/>
        </w:rPr>
        <w:t>finansavim</w:t>
      </w:r>
      <w:r>
        <w:rPr>
          <w:rFonts w:ascii="Times New Roman" w:hAnsi="Times New Roman"/>
          <w:sz w:val="24"/>
          <w:szCs w:val="24"/>
        </w:rPr>
        <w:t>ui</w:t>
      </w:r>
      <w:r w:rsidRPr="00FA2793">
        <w:rPr>
          <w:rFonts w:ascii="Times New Roman" w:hAnsi="Times New Roman"/>
          <w:sz w:val="24"/>
          <w:szCs w:val="24"/>
        </w:rPr>
        <w:t xml:space="preserve"> </w:t>
      </w:r>
      <w:r>
        <w:rPr>
          <w:rFonts w:ascii="Times New Roman" w:hAnsi="Times New Roman"/>
          <w:sz w:val="24"/>
          <w:szCs w:val="24"/>
        </w:rPr>
        <w:t xml:space="preserve">iš savivaldybės biudžeto kiekvienais metais reikėtų </w:t>
      </w:r>
      <w:r w:rsidR="00CF1880">
        <w:rPr>
          <w:rFonts w:ascii="Times New Roman" w:hAnsi="Times New Roman"/>
          <w:sz w:val="24"/>
          <w:szCs w:val="24"/>
        </w:rPr>
        <w:t xml:space="preserve">skirti </w:t>
      </w:r>
      <w:r>
        <w:rPr>
          <w:rFonts w:ascii="Times New Roman" w:hAnsi="Times New Roman"/>
          <w:sz w:val="24"/>
          <w:szCs w:val="24"/>
        </w:rPr>
        <w:t>iki 50</w:t>
      </w:r>
      <w:r w:rsidR="001C1835">
        <w:rPr>
          <w:rFonts w:ascii="Times New Roman" w:hAnsi="Times New Roman"/>
          <w:sz w:val="24"/>
          <w:szCs w:val="24"/>
        </w:rPr>
        <w:t>0</w:t>
      </w:r>
      <w:r w:rsidR="00250E25">
        <w:rPr>
          <w:rFonts w:ascii="Times New Roman" w:hAnsi="Times New Roman"/>
          <w:sz w:val="24"/>
          <w:szCs w:val="24"/>
        </w:rPr>
        <w:t xml:space="preserve"> 000,00 Lt. </w:t>
      </w:r>
    </w:p>
    <w:p w14:paraId="7956F190" w14:textId="77777777" w:rsidR="001C1835" w:rsidRDefault="001C1835" w:rsidP="001C1835">
      <w:pPr>
        <w:spacing w:after="0"/>
        <w:ind w:firstLine="720"/>
        <w:jc w:val="both"/>
        <w:rPr>
          <w:rFonts w:ascii="Times New Roman" w:hAnsi="Times New Roman"/>
          <w:b/>
          <w:sz w:val="24"/>
          <w:szCs w:val="24"/>
        </w:rPr>
      </w:pPr>
    </w:p>
    <w:p w14:paraId="2F0757C9" w14:textId="77777777" w:rsidR="008921B3" w:rsidRPr="00CC6AB2" w:rsidRDefault="008921B3" w:rsidP="003902E8">
      <w:pPr>
        <w:spacing w:after="0"/>
        <w:ind w:firstLine="720"/>
        <w:jc w:val="both"/>
        <w:rPr>
          <w:rFonts w:ascii="Times New Roman" w:hAnsi="Times New Roman"/>
          <w:b/>
          <w:sz w:val="24"/>
          <w:szCs w:val="24"/>
        </w:rPr>
      </w:pPr>
      <w:r w:rsidRPr="00CC6AB2">
        <w:rPr>
          <w:rFonts w:ascii="Times New Roman" w:hAnsi="Times New Roman"/>
          <w:b/>
          <w:sz w:val="24"/>
          <w:szCs w:val="24"/>
        </w:rPr>
        <w:t>5. Galimos teigiamos ar neigiamos sprendimo priėmimo pasekmės.</w:t>
      </w:r>
    </w:p>
    <w:p w14:paraId="2F0757CD" w14:textId="50236067" w:rsidR="00351649" w:rsidRDefault="008921B3" w:rsidP="00746374">
      <w:pPr>
        <w:spacing w:after="0"/>
        <w:ind w:firstLine="720"/>
        <w:jc w:val="both"/>
        <w:rPr>
          <w:rFonts w:ascii="Times New Roman" w:hAnsi="Times New Roman"/>
          <w:sz w:val="24"/>
          <w:szCs w:val="24"/>
        </w:rPr>
      </w:pPr>
      <w:r w:rsidRPr="00CC6AB2">
        <w:rPr>
          <w:rFonts w:ascii="Times New Roman" w:hAnsi="Times New Roman"/>
          <w:sz w:val="24"/>
          <w:szCs w:val="24"/>
        </w:rPr>
        <w:t>Galimos tik teigiamos pasekmės.</w:t>
      </w:r>
    </w:p>
    <w:p w14:paraId="40BA69C7" w14:textId="77777777" w:rsidR="00ED4268" w:rsidRDefault="00ED4268" w:rsidP="00746374">
      <w:pPr>
        <w:spacing w:after="0"/>
        <w:ind w:firstLine="720"/>
        <w:jc w:val="both"/>
        <w:rPr>
          <w:rFonts w:ascii="Times New Roman" w:hAnsi="Times New Roman"/>
          <w:sz w:val="24"/>
          <w:szCs w:val="24"/>
        </w:rPr>
      </w:pPr>
    </w:p>
    <w:p w14:paraId="4A78D986" w14:textId="54B9F2C8" w:rsidR="00ED4268" w:rsidRDefault="00ED4268" w:rsidP="00245141">
      <w:pPr>
        <w:spacing w:after="0"/>
        <w:ind w:left="709"/>
        <w:jc w:val="both"/>
        <w:rPr>
          <w:rFonts w:ascii="Times New Roman" w:hAnsi="Times New Roman"/>
          <w:sz w:val="24"/>
          <w:szCs w:val="24"/>
        </w:rPr>
      </w:pPr>
      <w:r>
        <w:rPr>
          <w:rFonts w:ascii="Times New Roman" w:hAnsi="Times New Roman"/>
          <w:sz w:val="24"/>
          <w:szCs w:val="24"/>
        </w:rPr>
        <w:t>PRIDEDAMA:</w:t>
      </w:r>
    </w:p>
    <w:p w14:paraId="051E39ED" w14:textId="7C4B4ECB" w:rsidR="00265408" w:rsidRDefault="00265408" w:rsidP="00E2181E">
      <w:pPr>
        <w:pStyle w:val="Sraopastraipa"/>
        <w:numPr>
          <w:ilvl w:val="0"/>
          <w:numId w:val="11"/>
        </w:numPr>
        <w:tabs>
          <w:tab w:val="left" w:pos="993"/>
        </w:tabs>
        <w:spacing w:after="0"/>
        <w:ind w:left="0" w:firstLine="709"/>
        <w:jc w:val="both"/>
        <w:rPr>
          <w:rFonts w:ascii="Times New Roman" w:hAnsi="Times New Roman"/>
          <w:sz w:val="24"/>
          <w:szCs w:val="24"/>
        </w:rPr>
      </w:pPr>
      <w:r w:rsidRPr="00265408">
        <w:rPr>
          <w:rFonts w:ascii="Times New Roman" w:hAnsi="Times New Roman"/>
          <w:sz w:val="24"/>
          <w:szCs w:val="24"/>
        </w:rPr>
        <w:t>Klaipėdos miesto savivaldybės tarybos sprendim</w:t>
      </w:r>
      <w:r>
        <w:rPr>
          <w:rFonts w:ascii="Times New Roman" w:hAnsi="Times New Roman"/>
          <w:sz w:val="24"/>
          <w:szCs w:val="24"/>
        </w:rPr>
        <w:t>as</w:t>
      </w:r>
      <w:r w:rsidRPr="00265408">
        <w:rPr>
          <w:rFonts w:ascii="Times New Roman" w:hAnsi="Times New Roman"/>
          <w:sz w:val="24"/>
          <w:szCs w:val="24"/>
        </w:rPr>
        <w:t xml:space="preserve"> Nr.T2-288 „Dėl jaunimo teatrinės veiklos programos finansavimo“</w:t>
      </w:r>
      <w:r>
        <w:rPr>
          <w:rFonts w:ascii="Times New Roman" w:hAnsi="Times New Roman"/>
          <w:sz w:val="24"/>
          <w:szCs w:val="24"/>
        </w:rPr>
        <w:t>, 1 lapas.</w:t>
      </w:r>
    </w:p>
    <w:p w14:paraId="7CA3CF00" w14:textId="136DD745" w:rsidR="00ED4268" w:rsidRPr="00BC7B23" w:rsidRDefault="008D278D" w:rsidP="00E2181E">
      <w:pPr>
        <w:pStyle w:val="Sraopastraipa"/>
        <w:numPr>
          <w:ilvl w:val="0"/>
          <w:numId w:val="11"/>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Nepriklausomų Klaipėdos teatro organizacijų atstovų </w:t>
      </w:r>
      <w:r w:rsidRPr="008D278D">
        <w:rPr>
          <w:rFonts w:ascii="Times New Roman" w:hAnsi="Times New Roman"/>
          <w:sz w:val="24"/>
          <w:szCs w:val="24"/>
        </w:rPr>
        <w:t>2014 m. sausio 13 d.</w:t>
      </w:r>
      <w:r>
        <w:rPr>
          <w:rFonts w:ascii="Times New Roman" w:hAnsi="Times New Roman"/>
          <w:sz w:val="24"/>
          <w:szCs w:val="24"/>
        </w:rPr>
        <w:t xml:space="preserve"> rašt</w:t>
      </w:r>
      <w:r w:rsidR="00245141">
        <w:rPr>
          <w:rFonts w:ascii="Times New Roman" w:hAnsi="Times New Roman"/>
          <w:sz w:val="24"/>
          <w:szCs w:val="24"/>
        </w:rPr>
        <w:t>as</w:t>
      </w:r>
      <w:r w:rsidR="00BC7B23" w:rsidRPr="00BC7B23">
        <w:rPr>
          <w:rFonts w:ascii="Times New Roman" w:hAnsi="Times New Roman"/>
          <w:sz w:val="24"/>
          <w:szCs w:val="24"/>
        </w:rPr>
        <w:t xml:space="preserve">, </w:t>
      </w:r>
      <w:r w:rsidR="00BC7B23">
        <w:rPr>
          <w:rFonts w:ascii="Times New Roman" w:hAnsi="Times New Roman"/>
          <w:sz w:val="24"/>
          <w:szCs w:val="24"/>
        </w:rPr>
        <w:t>1</w:t>
      </w:r>
      <w:r>
        <w:rPr>
          <w:rFonts w:ascii="Times New Roman" w:hAnsi="Times New Roman"/>
          <w:sz w:val="24"/>
          <w:szCs w:val="24"/>
        </w:rPr>
        <w:t xml:space="preserve"> </w:t>
      </w:r>
      <w:r w:rsidR="00C26F42" w:rsidRPr="00BC7B23">
        <w:rPr>
          <w:rFonts w:ascii="Times New Roman" w:hAnsi="Times New Roman"/>
          <w:sz w:val="24"/>
          <w:szCs w:val="24"/>
        </w:rPr>
        <w:t>lap</w:t>
      </w:r>
      <w:r>
        <w:rPr>
          <w:rFonts w:ascii="Times New Roman" w:hAnsi="Times New Roman"/>
          <w:sz w:val="24"/>
          <w:szCs w:val="24"/>
        </w:rPr>
        <w:t>as</w:t>
      </w:r>
      <w:r w:rsidR="00ED4268" w:rsidRPr="00BC7B23">
        <w:rPr>
          <w:rFonts w:ascii="Times New Roman" w:hAnsi="Times New Roman"/>
          <w:sz w:val="24"/>
          <w:szCs w:val="24"/>
        </w:rPr>
        <w:t>.</w:t>
      </w:r>
    </w:p>
    <w:p w14:paraId="2DBABB03" w14:textId="69C12781" w:rsidR="008D278D" w:rsidRPr="008D278D" w:rsidRDefault="008D278D" w:rsidP="00245141">
      <w:pPr>
        <w:pStyle w:val="Sraopastraipa"/>
        <w:numPr>
          <w:ilvl w:val="0"/>
          <w:numId w:val="11"/>
        </w:numPr>
        <w:tabs>
          <w:tab w:val="left" w:pos="0"/>
          <w:tab w:val="left" w:pos="993"/>
        </w:tabs>
        <w:spacing w:after="0"/>
        <w:ind w:left="0" w:firstLine="709"/>
        <w:jc w:val="both"/>
        <w:rPr>
          <w:rFonts w:ascii="Times New Roman" w:hAnsi="Times New Roman"/>
          <w:sz w:val="24"/>
          <w:szCs w:val="24"/>
        </w:rPr>
      </w:pPr>
      <w:r>
        <w:rPr>
          <w:rFonts w:ascii="Times New Roman" w:hAnsi="Times New Roman"/>
          <w:sz w:val="24"/>
          <w:szCs w:val="24"/>
        </w:rPr>
        <w:lastRenderedPageBreak/>
        <w:t>Susitikimo su neprikl</w:t>
      </w:r>
      <w:r w:rsidR="00245141">
        <w:rPr>
          <w:rFonts w:ascii="Times New Roman" w:hAnsi="Times New Roman"/>
          <w:sz w:val="24"/>
          <w:szCs w:val="24"/>
        </w:rPr>
        <w:t>a</w:t>
      </w:r>
      <w:r>
        <w:rPr>
          <w:rFonts w:ascii="Times New Roman" w:hAnsi="Times New Roman"/>
          <w:sz w:val="24"/>
          <w:szCs w:val="24"/>
        </w:rPr>
        <w:t xml:space="preserve">usomomis Klaipėdos teatro organizacijomis </w:t>
      </w:r>
      <w:r w:rsidRPr="008D278D">
        <w:rPr>
          <w:rFonts w:ascii="Times New Roman" w:hAnsi="Times New Roman"/>
          <w:sz w:val="24"/>
          <w:szCs w:val="24"/>
        </w:rPr>
        <w:t>2014</w:t>
      </w:r>
      <w:r w:rsidR="00245141">
        <w:rPr>
          <w:rFonts w:ascii="Times New Roman" w:hAnsi="Times New Roman"/>
          <w:sz w:val="24"/>
          <w:szCs w:val="24"/>
        </w:rPr>
        <w:t xml:space="preserve">-02-02 protokolas </w:t>
      </w:r>
      <w:r w:rsidRPr="008D278D">
        <w:rPr>
          <w:rFonts w:ascii="Times New Roman" w:hAnsi="Times New Roman"/>
          <w:sz w:val="24"/>
          <w:szCs w:val="24"/>
        </w:rPr>
        <w:t xml:space="preserve"> Nr.</w:t>
      </w:r>
      <w:r w:rsidRPr="008D278D">
        <w:rPr>
          <w:rFonts w:ascii="Times New Roman" w:hAnsi="Times New Roman"/>
          <w:sz w:val="24"/>
          <w:szCs w:val="24"/>
          <w:lang w:val="en-US"/>
        </w:rPr>
        <w:t xml:space="preserve"> VS-1027</w:t>
      </w:r>
      <w:r w:rsidR="00245141">
        <w:rPr>
          <w:rFonts w:ascii="Times New Roman" w:hAnsi="Times New Roman"/>
          <w:sz w:val="24"/>
          <w:szCs w:val="24"/>
          <w:lang w:val="en-US"/>
        </w:rPr>
        <w:t>, 2 lapai.</w:t>
      </w:r>
      <w:r w:rsidRPr="008D278D">
        <w:rPr>
          <w:rFonts w:ascii="Times New Roman" w:hAnsi="Times New Roman"/>
          <w:sz w:val="24"/>
          <w:szCs w:val="24"/>
        </w:rPr>
        <w:t xml:space="preserve"> </w:t>
      </w:r>
    </w:p>
    <w:p w14:paraId="6E09F190" w14:textId="16F7D767" w:rsidR="00ED4268" w:rsidRPr="00ED4268" w:rsidRDefault="00245141" w:rsidP="00E2181E">
      <w:pPr>
        <w:pStyle w:val="Sraopastraipa"/>
        <w:numPr>
          <w:ilvl w:val="0"/>
          <w:numId w:val="11"/>
        </w:numPr>
        <w:tabs>
          <w:tab w:val="left" w:pos="993"/>
        </w:tabs>
        <w:spacing w:after="0"/>
        <w:ind w:left="0" w:firstLine="709"/>
        <w:jc w:val="both"/>
        <w:rPr>
          <w:rFonts w:ascii="Times New Roman" w:hAnsi="Times New Roman"/>
          <w:sz w:val="24"/>
          <w:szCs w:val="24"/>
        </w:rPr>
      </w:pPr>
      <w:r w:rsidRPr="00245141">
        <w:rPr>
          <w:rFonts w:ascii="Times New Roman" w:hAnsi="Times New Roman"/>
          <w:sz w:val="24"/>
          <w:szCs w:val="24"/>
        </w:rPr>
        <w:t>Klaipėdos miesto savivaldybės mero 2014-11-04 rašt</w:t>
      </w:r>
      <w:r>
        <w:rPr>
          <w:rFonts w:ascii="Times New Roman" w:hAnsi="Times New Roman"/>
          <w:sz w:val="24"/>
          <w:szCs w:val="24"/>
        </w:rPr>
        <w:t>as</w:t>
      </w:r>
      <w:r w:rsidRPr="00245141">
        <w:rPr>
          <w:rFonts w:ascii="Times New Roman" w:hAnsi="Times New Roman"/>
          <w:sz w:val="24"/>
          <w:szCs w:val="24"/>
        </w:rPr>
        <w:t xml:space="preserve"> Nr. (4.78.)-R2-3682 „Dėl miesto teatro statuso suteikimo ir dotacijos skyrimo“</w:t>
      </w:r>
      <w:r>
        <w:rPr>
          <w:rFonts w:ascii="Times New Roman" w:hAnsi="Times New Roman"/>
          <w:sz w:val="24"/>
          <w:szCs w:val="24"/>
        </w:rPr>
        <w:t>, 1</w:t>
      </w:r>
      <w:r w:rsidR="00A52E9B">
        <w:rPr>
          <w:rFonts w:ascii="Times New Roman" w:hAnsi="Times New Roman"/>
          <w:sz w:val="24"/>
          <w:szCs w:val="24"/>
        </w:rPr>
        <w:t xml:space="preserve"> lapa</w:t>
      </w:r>
      <w:r>
        <w:rPr>
          <w:rFonts w:ascii="Times New Roman" w:hAnsi="Times New Roman"/>
          <w:sz w:val="24"/>
          <w:szCs w:val="24"/>
        </w:rPr>
        <w:t>s</w:t>
      </w:r>
      <w:r w:rsidR="00A52E9B">
        <w:rPr>
          <w:rFonts w:ascii="Times New Roman" w:hAnsi="Times New Roman"/>
          <w:sz w:val="24"/>
          <w:szCs w:val="24"/>
        </w:rPr>
        <w:t>.</w:t>
      </w:r>
    </w:p>
    <w:p w14:paraId="39C74C83" w14:textId="77777777" w:rsidR="00746374" w:rsidRDefault="00746374" w:rsidP="00746374">
      <w:pPr>
        <w:spacing w:after="0"/>
        <w:ind w:firstLine="720"/>
        <w:jc w:val="both"/>
        <w:rPr>
          <w:rFonts w:ascii="Times New Roman" w:hAnsi="Times New Roman"/>
          <w:sz w:val="24"/>
          <w:szCs w:val="24"/>
        </w:rPr>
      </w:pPr>
    </w:p>
    <w:p w14:paraId="021D5135" w14:textId="77777777" w:rsidR="00DC33F4" w:rsidRDefault="00DC33F4" w:rsidP="00746374">
      <w:pPr>
        <w:spacing w:after="0"/>
        <w:ind w:firstLine="720"/>
        <w:jc w:val="both"/>
        <w:rPr>
          <w:rFonts w:ascii="Times New Roman" w:hAnsi="Times New Roman"/>
          <w:sz w:val="24"/>
          <w:szCs w:val="24"/>
        </w:rPr>
      </w:pPr>
    </w:p>
    <w:p w14:paraId="2F0757CE" w14:textId="3732C67E" w:rsidR="007A1C4D" w:rsidRDefault="00351649" w:rsidP="00351649">
      <w:pPr>
        <w:spacing w:after="0"/>
        <w:jc w:val="both"/>
        <w:rPr>
          <w:rFonts w:ascii="Times New Roman" w:hAnsi="Times New Roman"/>
          <w:sz w:val="24"/>
          <w:szCs w:val="24"/>
        </w:rPr>
      </w:pPr>
      <w:r w:rsidRPr="00CC6AB2">
        <w:rPr>
          <w:rFonts w:ascii="Times New Roman" w:hAnsi="Times New Roman"/>
          <w:sz w:val="24"/>
          <w:szCs w:val="24"/>
        </w:rPr>
        <w:t>K</w:t>
      </w:r>
      <w:r w:rsidR="007A1C4D" w:rsidRPr="00CC6AB2">
        <w:rPr>
          <w:rFonts w:ascii="Times New Roman" w:hAnsi="Times New Roman"/>
          <w:sz w:val="24"/>
          <w:szCs w:val="24"/>
        </w:rPr>
        <w:t>ultūros skyriaus vedėjas</w:t>
      </w:r>
      <w:r w:rsidR="007A1C4D" w:rsidRPr="00CC6AB2">
        <w:rPr>
          <w:rFonts w:ascii="Times New Roman" w:hAnsi="Times New Roman"/>
          <w:sz w:val="24"/>
          <w:szCs w:val="24"/>
        </w:rPr>
        <w:tab/>
      </w:r>
      <w:r w:rsidR="007A1C4D" w:rsidRPr="00CC6AB2">
        <w:rPr>
          <w:rFonts w:ascii="Times New Roman" w:hAnsi="Times New Roman"/>
          <w:sz w:val="24"/>
          <w:szCs w:val="24"/>
        </w:rPr>
        <w:tab/>
      </w:r>
      <w:r w:rsidR="007A1C4D" w:rsidRPr="00CC6AB2">
        <w:rPr>
          <w:rFonts w:ascii="Times New Roman" w:hAnsi="Times New Roman"/>
          <w:sz w:val="24"/>
          <w:szCs w:val="24"/>
        </w:rPr>
        <w:tab/>
      </w:r>
      <w:r w:rsidR="00746374">
        <w:rPr>
          <w:rFonts w:ascii="Times New Roman" w:hAnsi="Times New Roman"/>
          <w:sz w:val="24"/>
          <w:szCs w:val="24"/>
        </w:rPr>
        <w:tab/>
      </w:r>
      <w:r w:rsidR="00746374">
        <w:rPr>
          <w:rFonts w:ascii="Times New Roman" w:hAnsi="Times New Roman"/>
          <w:sz w:val="24"/>
          <w:szCs w:val="24"/>
        </w:rPr>
        <w:tab/>
        <w:t>Narūnas Lendraitis</w:t>
      </w:r>
    </w:p>
    <w:p w14:paraId="1175DCD0" w14:textId="77777777" w:rsidR="00C4378D" w:rsidRDefault="00C4378D" w:rsidP="00351649">
      <w:pPr>
        <w:spacing w:after="0"/>
        <w:jc w:val="both"/>
        <w:rPr>
          <w:rFonts w:ascii="Times New Roman" w:hAnsi="Times New Roman"/>
          <w:sz w:val="24"/>
          <w:szCs w:val="24"/>
        </w:rPr>
      </w:pPr>
    </w:p>
    <w:p w14:paraId="71A4E52F" w14:textId="77777777" w:rsidR="00C4378D" w:rsidRDefault="00C4378D" w:rsidP="00351649">
      <w:pPr>
        <w:spacing w:after="0"/>
        <w:jc w:val="both"/>
        <w:rPr>
          <w:rFonts w:ascii="Times New Roman" w:hAnsi="Times New Roman"/>
          <w:sz w:val="24"/>
          <w:szCs w:val="24"/>
        </w:rPr>
      </w:pPr>
    </w:p>
    <w:p w14:paraId="5DF9432B" w14:textId="77777777" w:rsidR="00C4378D" w:rsidRDefault="00C4378D" w:rsidP="00351649">
      <w:pPr>
        <w:spacing w:after="0"/>
        <w:jc w:val="both"/>
        <w:rPr>
          <w:rFonts w:ascii="Times New Roman" w:hAnsi="Times New Roman"/>
          <w:sz w:val="24"/>
          <w:szCs w:val="24"/>
        </w:rPr>
      </w:pPr>
    </w:p>
    <w:p w14:paraId="3E92B5A4" w14:textId="77777777" w:rsidR="00C4378D" w:rsidRDefault="00C4378D" w:rsidP="00351649">
      <w:pPr>
        <w:spacing w:after="0"/>
        <w:jc w:val="both"/>
        <w:rPr>
          <w:rFonts w:ascii="Times New Roman" w:hAnsi="Times New Roman"/>
          <w:sz w:val="24"/>
          <w:szCs w:val="24"/>
        </w:rPr>
      </w:pPr>
    </w:p>
    <w:p w14:paraId="1D4F396F" w14:textId="77777777" w:rsidR="00C4378D" w:rsidRDefault="00C4378D" w:rsidP="00351649">
      <w:pPr>
        <w:spacing w:after="0"/>
        <w:jc w:val="both"/>
        <w:rPr>
          <w:rFonts w:ascii="Times New Roman" w:hAnsi="Times New Roman"/>
          <w:sz w:val="24"/>
          <w:szCs w:val="24"/>
        </w:rPr>
      </w:pPr>
    </w:p>
    <w:p w14:paraId="035B1D89" w14:textId="77777777" w:rsidR="00C4378D" w:rsidRDefault="00C4378D" w:rsidP="00351649">
      <w:pPr>
        <w:spacing w:after="0"/>
        <w:jc w:val="both"/>
        <w:rPr>
          <w:rFonts w:ascii="Times New Roman" w:hAnsi="Times New Roman"/>
          <w:sz w:val="24"/>
          <w:szCs w:val="24"/>
        </w:rPr>
      </w:pPr>
    </w:p>
    <w:p w14:paraId="5988CBD0" w14:textId="77777777" w:rsidR="00C4378D" w:rsidRDefault="00C4378D" w:rsidP="00351649">
      <w:pPr>
        <w:spacing w:after="0"/>
        <w:jc w:val="both"/>
        <w:rPr>
          <w:rFonts w:ascii="Times New Roman" w:hAnsi="Times New Roman"/>
          <w:sz w:val="24"/>
          <w:szCs w:val="24"/>
        </w:rPr>
      </w:pPr>
    </w:p>
    <w:p w14:paraId="6FFFC97E" w14:textId="77777777" w:rsidR="00C4378D" w:rsidRDefault="00C4378D" w:rsidP="00351649">
      <w:pPr>
        <w:spacing w:after="0"/>
        <w:jc w:val="both"/>
        <w:rPr>
          <w:rFonts w:ascii="Times New Roman" w:hAnsi="Times New Roman"/>
          <w:sz w:val="24"/>
          <w:szCs w:val="24"/>
        </w:rPr>
      </w:pPr>
    </w:p>
    <w:p w14:paraId="42E1EC4C" w14:textId="77777777" w:rsidR="00C4378D" w:rsidRDefault="00C4378D" w:rsidP="00351649">
      <w:pPr>
        <w:spacing w:after="0"/>
        <w:jc w:val="both"/>
        <w:rPr>
          <w:rFonts w:ascii="Times New Roman" w:hAnsi="Times New Roman"/>
          <w:sz w:val="24"/>
          <w:szCs w:val="24"/>
        </w:rPr>
      </w:pPr>
    </w:p>
    <w:p w14:paraId="7032ED75" w14:textId="77777777" w:rsidR="00C4378D" w:rsidRDefault="00C4378D" w:rsidP="00351649">
      <w:pPr>
        <w:spacing w:after="0"/>
        <w:jc w:val="both"/>
        <w:rPr>
          <w:rFonts w:ascii="Times New Roman" w:hAnsi="Times New Roman"/>
          <w:sz w:val="24"/>
          <w:szCs w:val="24"/>
        </w:rPr>
      </w:pPr>
    </w:p>
    <w:p w14:paraId="6CCC9724" w14:textId="77777777" w:rsidR="00C4378D" w:rsidRDefault="00C4378D" w:rsidP="00351649">
      <w:pPr>
        <w:spacing w:after="0"/>
        <w:jc w:val="both"/>
        <w:rPr>
          <w:rFonts w:ascii="Times New Roman" w:hAnsi="Times New Roman"/>
          <w:sz w:val="24"/>
          <w:szCs w:val="24"/>
        </w:rPr>
      </w:pPr>
    </w:p>
    <w:p w14:paraId="7FCF20CF" w14:textId="77777777" w:rsidR="00C4378D" w:rsidRDefault="00C4378D" w:rsidP="00351649">
      <w:pPr>
        <w:spacing w:after="0"/>
        <w:jc w:val="both"/>
        <w:rPr>
          <w:rFonts w:ascii="Times New Roman" w:hAnsi="Times New Roman"/>
          <w:sz w:val="24"/>
          <w:szCs w:val="24"/>
        </w:rPr>
      </w:pPr>
    </w:p>
    <w:p w14:paraId="482A9238" w14:textId="77777777" w:rsidR="00C4378D" w:rsidRDefault="00C4378D" w:rsidP="00351649">
      <w:pPr>
        <w:spacing w:after="0"/>
        <w:jc w:val="both"/>
        <w:rPr>
          <w:rFonts w:ascii="Times New Roman" w:hAnsi="Times New Roman"/>
          <w:sz w:val="24"/>
          <w:szCs w:val="24"/>
        </w:rPr>
      </w:pPr>
    </w:p>
    <w:p w14:paraId="24385346" w14:textId="77777777" w:rsidR="00C4378D" w:rsidRDefault="00C4378D" w:rsidP="00351649">
      <w:pPr>
        <w:spacing w:after="0"/>
        <w:jc w:val="both"/>
        <w:rPr>
          <w:rFonts w:ascii="Times New Roman" w:hAnsi="Times New Roman"/>
          <w:sz w:val="24"/>
          <w:szCs w:val="24"/>
        </w:rPr>
      </w:pPr>
    </w:p>
    <w:p w14:paraId="1FDF719C" w14:textId="77777777" w:rsidR="00C4378D" w:rsidRDefault="00C4378D" w:rsidP="00351649">
      <w:pPr>
        <w:spacing w:after="0"/>
        <w:jc w:val="both"/>
        <w:rPr>
          <w:rFonts w:ascii="Times New Roman" w:hAnsi="Times New Roman"/>
          <w:sz w:val="24"/>
          <w:szCs w:val="24"/>
        </w:rPr>
      </w:pPr>
    </w:p>
    <w:p w14:paraId="5A162498" w14:textId="77777777" w:rsidR="00C4378D" w:rsidRDefault="00C4378D" w:rsidP="00351649">
      <w:pPr>
        <w:spacing w:after="0"/>
        <w:jc w:val="both"/>
        <w:rPr>
          <w:rFonts w:ascii="Times New Roman" w:hAnsi="Times New Roman"/>
          <w:sz w:val="24"/>
          <w:szCs w:val="24"/>
        </w:rPr>
      </w:pPr>
    </w:p>
    <w:p w14:paraId="1E86BA88" w14:textId="77777777" w:rsidR="00C4378D" w:rsidRDefault="00C4378D" w:rsidP="00351649">
      <w:pPr>
        <w:spacing w:after="0"/>
        <w:jc w:val="both"/>
        <w:rPr>
          <w:rFonts w:ascii="Times New Roman" w:hAnsi="Times New Roman"/>
          <w:sz w:val="24"/>
          <w:szCs w:val="24"/>
        </w:rPr>
      </w:pPr>
    </w:p>
    <w:p w14:paraId="31AEA8AE" w14:textId="77777777" w:rsidR="00C4378D" w:rsidRDefault="00C4378D" w:rsidP="00351649">
      <w:pPr>
        <w:spacing w:after="0"/>
        <w:jc w:val="both"/>
        <w:rPr>
          <w:rFonts w:ascii="Times New Roman" w:hAnsi="Times New Roman"/>
          <w:sz w:val="24"/>
          <w:szCs w:val="24"/>
        </w:rPr>
      </w:pPr>
    </w:p>
    <w:p w14:paraId="1489FAAC" w14:textId="77777777" w:rsidR="00C4378D" w:rsidRDefault="00C4378D" w:rsidP="00351649">
      <w:pPr>
        <w:spacing w:after="0"/>
        <w:jc w:val="both"/>
        <w:rPr>
          <w:rFonts w:ascii="Times New Roman" w:hAnsi="Times New Roman"/>
          <w:sz w:val="24"/>
          <w:szCs w:val="24"/>
        </w:rPr>
      </w:pPr>
    </w:p>
    <w:p w14:paraId="0C625BB3" w14:textId="77777777" w:rsidR="00C4378D" w:rsidRDefault="00C4378D" w:rsidP="00351649">
      <w:pPr>
        <w:spacing w:after="0"/>
        <w:jc w:val="both"/>
        <w:rPr>
          <w:rFonts w:ascii="Times New Roman" w:hAnsi="Times New Roman"/>
          <w:sz w:val="24"/>
          <w:szCs w:val="24"/>
        </w:rPr>
      </w:pPr>
    </w:p>
    <w:p w14:paraId="346492E2" w14:textId="77777777" w:rsidR="00C4378D" w:rsidRDefault="00C4378D" w:rsidP="00351649">
      <w:pPr>
        <w:spacing w:after="0"/>
        <w:jc w:val="both"/>
        <w:rPr>
          <w:rFonts w:ascii="Times New Roman" w:hAnsi="Times New Roman"/>
          <w:sz w:val="24"/>
          <w:szCs w:val="24"/>
        </w:rPr>
      </w:pPr>
    </w:p>
    <w:p w14:paraId="1163AC11" w14:textId="77777777" w:rsidR="00C4378D" w:rsidRDefault="00C4378D" w:rsidP="00351649">
      <w:pPr>
        <w:spacing w:after="0"/>
        <w:jc w:val="both"/>
        <w:rPr>
          <w:rFonts w:ascii="Times New Roman" w:hAnsi="Times New Roman"/>
          <w:sz w:val="24"/>
          <w:szCs w:val="24"/>
        </w:rPr>
      </w:pPr>
    </w:p>
    <w:p w14:paraId="37CCB1FD" w14:textId="77777777" w:rsidR="00C4378D" w:rsidRDefault="00C4378D" w:rsidP="00351649">
      <w:pPr>
        <w:spacing w:after="0"/>
        <w:jc w:val="both"/>
        <w:rPr>
          <w:rFonts w:ascii="Times New Roman" w:hAnsi="Times New Roman"/>
          <w:sz w:val="24"/>
          <w:szCs w:val="24"/>
        </w:rPr>
      </w:pPr>
    </w:p>
    <w:p w14:paraId="42D4F806" w14:textId="77777777" w:rsidR="00C4378D" w:rsidRDefault="00C4378D" w:rsidP="00351649">
      <w:pPr>
        <w:spacing w:after="0"/>
        <w:jc w:val="both"/>
        <w:rPr>
          <w:rFonts w:ascii="Times New Roman" w:hAnsi="Times New Roman"/>
          <w:sz w:val="24"/>
          <w:szCs w:val="24"/>
        </w:rPr>
      </w:pPr>
    </w:p>
    <w:p w14:paraId="7F3BD219" w14:textId="77777777" w:rsidR="00C4378D" w:rsidRDefault="00C4378D" w:rsidP="00351649">
      <w:pPr>
        <w:spacing w:after="0"/>
        <w:jc w:val="both"/>
        <w:rPr>
          <w:rFonts w:ascii="Times New Roman" w:hAnsi="Times New Roman"/>
          <w:sz w:val="24"/>
          <w:szCs w:val="24"/>
        </w:rPr>
      </w:pPr>
    </w:p>
    <w:p w14:paraId="34F7F3B5" w14:textId="77777777" w:rsidR="00C4378D" w:rsidRDefault="00C4378D" w:rsidP="00351649">
      <w:pPr>
        <w:spacing w:after="0"/>
        <w:jc w:val="both"/>
        <w:rPr>
          <w:rFonts w:ascii="Times New Roman" w:hAnsi="Times New Roman"/>
          <w:sz w:val="24"/>
          <w:szCs w:val="24"/>
        </w:rPr>
      </w:pPr>
    </w:p>
    <w:p w14:paraId="274D2C84" w14:textId="77777777" w:rsidR="00C4378D" w:rsidRDefault="00C4378D" w:rsidP="00351649">
      <w:pPr>
        <w:spacing w:after="0"/>
        <w:jc w:val="both"/>
        <w:rPr>
          <w:rFonts w:ascii="Times New Roman" w:hAnsi="Times New Roman"/>
          <w:sz w:val="24"/>
          <w:szCs w:val="24"/>
        </w:rPr>
      </w:pPr>
    </w:p>
    <w:p w14:paraId="56B17B8D" w14:textId="77777777" w:rsidR="00C4378D" w:rsidRDefault="00C4378D" w:rsidP="00351649">
      <w:pPr>
        <w:spacing w:after="0"/>
        <w:jc w:val="both"/>
        <w:rPr>
          <w:rFonts w:ascii="Times New Roman" w:hAnsi="Times New Roman"/>
          <w:sz w:val="24"/>
          <w:szCs w:val="24"/>
        </w:rPr>
      </w:pPr>
    </w:p>
    <w:p w14:paraId="71DDA184" w14:textId="77777777" w:rsidR="00C4378D" w:rsidRDefault="00C4378D" w:rsidP="00351649">
      <w:pPr>
        <w:spacing w:after="0"/>
        <w:jc w:val="both"/>
        <w:rPr>
          <w:rFonts w:ascii="Times New Roman" w:hAnsi="Times New Roman"/>
          <w:sz w:val="24"/>
          <w:szCs w:val="24"/>
        </w:rPr>
      </w:pPr>
    </w:p>
    <w:p w14:paraId="5E8A483A" w14:textId="77777777" w:rsidR="00C4378D" w:rsidRDefault="00C4378D" w:rsidP="00351649">
      <w:pPr>
        <w:spacing w:after="0"/>
        <w:jc w:val="both"/>
        <w:rPr>
          <w:rFonts w:ascii="Times New Roman" w:hAnsi="Times New Roman"/>
          <w:sz w:val="24"/>
          <w:szCs w:val="24"/>
        </w:rPr>
      </w:pPr>
    </w:p>
    <w:p w14:paraId="7A01BBE6" w14:textId="77777777" w:rsidR="00C4378D" w:rsidRDefault="00C4378D" w:rsidP="00351649">
      <w:pPr>
        <w:spacing w:after="0"/>
        <w:jc w:val="both"/>
        <w:rPr>
          <w:rFonts w:ascii="Times New Roman" w:hAnsi="Times New Roman"/>
          <w:sz w:val="24"/>
          <w:szCs w:val="24"/>
        </w:rPr>
      </w:pPr>
    </w:p>
    <w:p w14:paraId="2F9256CC" w14:textId="77777777" w:rsidR="00C4378D" w:rsidRDefault="00C4378D" w:rsidP="00351649">
      <w:pPr>
        <w:spacing w:after="0"/>
        <w:jc w:val="both"/>
        <w:rPr>
          <w:rFonts w:ascii="Times New Roman" w:hAnsi="Times New Roman"/>
          <w:sz w:val="24"/>
          <w:szCs w:val="24"/>
        </w:rPr>
      </w:pPr>
    </w:p>
    <w:p w14:paraId="1C18ADD9" w14:textId="77777777" w:rsidR="00C4378D" w:rsidRDefault="00C4378D" w:rsidP="00351649">
      <w:pPr>
        <w:spacing w:after="0"/>
        <w:jc w:val="both"/>
        <w:rPr>
          <w:rFonts w:ascii="Times New Roman" w:hAnsi="Times New Roman"/>
          <w:sz w:val="24"/>
          <w:szCs w:val="24"/>
        </w:rPr>
      </w:pPr>
    </w:p>
    <w:p w14:paraId="79D21A39" w14:textId="77777777" w:rsidR="00C4378D" w:rsidRDefault="00C4378D" w:rsidP="00351649">
      <w:pPr>
        <w:spacing w:after="0"/>
        <w:jc w:val="both"/>
        <w:rPr>
          <w:rFonts w:ascii="Times New Roman" w:hAnsi="Times New Roman"/>
          <w:sz w:val="24"/>
          <w:szCs w:val="24"/>
        </w:rPr>
      </w:pPr>
    </w:p>
    <w:p w14:paraId="0C44E5FC" w14:textId="77777777" w:rsidR="00C4378D" w:rsidRDefault="00C4378D" w:rsidP="00351649">
      <w:pPr>
        <w:spacing w:after="0"/>
        <w:jc w:val="both"/>
        <w:rPr>
          <w:rFonts w:ascii="Times New Roman" w:hAnsi="Times New Roman"/>
          <w:sz w:val="24"/>
          <w:szCs w:val="24"/>
        </w:rPr>
      </w:pPr>
    </w:p>
    <w:p w14:paraId="4A37AFF7" w14:textId="77777777" w:rsidR="00C4378D" w:rsidRDefault="00C4378D" w:rsidP="00351649">
      <w:pPr>
        <w:spacing w:after="0"/>
        <w:jc w:val="both"/>
        <w:rPr>
          <w:rFonts w:ascii="Times New Roman" w:hAnsi="Times New Roman"/>
          <w:sz w:val="24"/>
          <w:szCs w:val="24"/>
        </w:rPr>
      </w:pPr>
    </w:p>
    <w:p w14:paraId="55667224" w14:textId="77777777" w:rsidR="00C4378D" w:rsidRDefault="00C4378D" w:rsidP="00351649">
      <w:pPr>
        <w:spacing w:after="0"/>
        <w:jc w:val="both"/>
        <w:rPr>
          <w:rFonts w:ascii="Times New Roman" w:hAnsi="Times New Roman"/>
          <w:sz w:val="24"/>
          <w:szCs w:val="24"/>
        </w:rPr>
      </w:pPr>
    </w:p>
    <w:p w14:paraId="5635BFFE" w14:textId="77777777" w:rsidR="00C4378D" w:rsidRDefault="00C4378D" w:rsidP="00351649">
      <w:pPr>
        <w:spacing w:after="0"/>
        <w:jc w:val="both"/>
        <w:rPr>
          <w:rFonts w:ascii="Times New Roman" w:hAnsi="Times New Roman"/>
          <w:sz w:val="24"/>
          <w:szCs w:val="24"/>
        </w:rPr>
      </w:pPr>
    </w:p>
    <w:p w14:paraId="11549ACF" w14:textId="77777777" w:rsidR="00C4378D" w:rsidRPr="00C4378D" w:rsidRDefault="00C4378D" w:rsidP="00C4378D">
      <w:pPr>
        <w:keepNext/>
        <w:spacing w:after="0" w:line="240" w:lineRule="auto"/>
        <w:jc w:val="center"/>
        <w:outlineLvl w:val="0"/>
        <w:rPr>
          <w:rFonts w:ascii="Times New Roman" w:eastAsia="Times New Roman" w:hAnsi="Times New Roman"/>
          <w:sz w:val="20"/>
          <w:szCs w:val="20"/>
          <w:lang w:eastAsia="lt-LT"/>
        </w:rPr>
      </w:pPr>
      <w:r w:rsidRPr="00C4378D">
        <w:rPr>
          <w:rFonts w:ascii="Times New Roman" w:eastAsia="Times New Roman" w:hAnsi="Times New Roman"/>
          <w:noProof/>
          <w:sz w:val="20"/>
          <w:szCs w:val="20"/>
          <w:lang w:eastAsia="lt-LT"/>
        </w:rPr>
        <w:drawing>
          <wp:anchor distT="0" distB="0" distL="114300" distR="114300" simplePos="0" relativeHeight="251659264" behindDoc="0" locked="0" layoutInCell="1" allowOverlap="1" wp14:anchorId="66DC3F94" wp14:editId="2A7FF8B1">
            <wp:simplePos x="0" y="0"/>
            <wp:positionH relativeFrom="column">
              <wp:posOffset>2807970</wp:posOffset>
            </wp:positionH>
            <wp:positionV relativeFrom="paragraph">
              <wp:posOffset>0</wp:posOffset>
            </wp:positionV>
            <wp:extent cx="548640" cy="683895"/>
            <wp:effectExtent l="0" t="0" r="3810" b="1905"/>
            <wp:wrapSquare wrapText="left"/>
            <wp:docPr id="1"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Pr="00C4378D">
        <w:rPr>
          <w:rFonts w:ascii="Times New Roman" w:eastAsia="Times New Roman" w:hAnsi="Times New Roman"/>
          <w:sz w:val="20"/>
          <w:szCs w:val="20"/>
          <w:lang w:eastAsia="lt-LT"/>
        </w:rPr>
        <w:br w:type="textWrapping" w:clear="all"/>
      </w:r>
    </w:p>
    <w:p w14:paraId="75C3A726" w14:textId="77777777" w:rsidR="00C4378D" w:rsidRPr="00C4378D" w:rsidRDefault="00C4378D" w:rsidP="00C4378D">
      <w:pPr>
        <w:keepNext/>
        <w:spacing w:after="0" w:line="240" w:lineRule="auto"/>
        <w:jc w:val="center"/>
        <w:outlineLvl w:val="0"/>
        <w:rPr>
          <w:rFonts w:ascii="Times New Roman" w:eastAsia="Times New Roman" w:hAnsi="Times New Roman"/>
          <w:b/>
          <w:sz w:val="28"/>
          <w:szCs w:val="28"/>
          <w:lang w:eastAsia="lt-LT"/>
        </w:rPr>
      </w:pPr>
      <w:r w:rsidRPr="00C4378D">
        <w:rPr>
          <w:rFonts w:ascii="Times New Roman" w:eastAsia="Times New Roman" w:hAnsi="Times New Roman"/>
          <w:b/>
          <w:sz w:val="28"/>
          <w:szCs w:val="28"/>
          <w:lang w:eastAsia="lt-LT"/>
        </w:rPr>
        <w:t>KLAIPĖDOS MIESTO SAVIVALDYBĖS TARYBA</w:t>
      </w:r>
    </w:p>
    <w:p w14:paraId="6DF06698" w14:textId="77777777" w:rsidR="00C4378D" w:rsidRPr="00C4378D" w:rsidRDefault="00C4378D" w:rsidP="00C4378D">
      <w:pPr>
        <w:keepNext/>
        <w:spacing w:after="0" w:line="240" w:lineRule="auto"/>
        <w:jc w:val="center"/>
        <w:outlineLvl w:val="1"/>
        <w:rPr>
          <w:rFonts w:ascii="Times New Roman" w:eastAsia="Times New Roman" w:hAnsi="Times New Roman"/>
          <w:sz w:val="24"/>
          <w:szCs w:val="24"/>
          <w:lang w:eastAsia="lt-LT"/>
        </w:rPr>
      </w:pPr>
    </w:p>
    <w:p w14:paraId="3A9CD6EC" w14:textId="77777777" w:rsidR="00C4378D" w:rsidRPr="00C4378D" w:rsidRDefault="00C4378D" w:rsidP="00C4378D">
      <w:pPr>
        <w:keepNext/>
        <w:spacing w:after="0" w:line="240" w:lineRule="auto"/>
        <w:jc w:val="center"/>
        <w:outlineLvl w:val="1"/>
        <w:rPr>
          <w:rFonts w:ascii="Times New Roman" w:eastAsia="Times New Roman" w:hAnsi="Times New Roman"/>
          <w:b/>
          <w:sz w:val="24"/>
          <w:szCs w:val="24"/>
          <w:lang w:eastAsia="lt-LT"/>
        </w:rPr>
      </w:pPr>
      <w:r w:rsidRPr="00C4378D">
        <w:rPr>
          <w:rFonts w:ascii="Times New Roman" w:eastAsia="Times New Roman" w:hAnsi="Times New Roman"/>
          <w:b/>
          <w:sz w:val="24"/>
          <w:szCs w:val="24"/>
          <w:lang w:eastAsia="lt-LT"/>
        </w:rPr>
        <w:t>SPRENDIMAS</w:t>
      </w:r>
    </w:p>
    <w:p w14:paraId="2DEDDF65" w14:textId="77777777" w:rsidR="00C4378D" w:rsidRPr="00C4378D" w:rsidRDefault="00C4378D" w:rsidP="00C4378D">
      <w:pPr>
        <w:spacing w:after="0" w:line="240" w:lineRule="auto"/>
        <w:jc w:val="center"/>
        <w:rPr>
          <w:rFonts w:ascii="Times New Roman" w:eastAsia="Times New Roman" w:hAnsi="Times New Roman"/>
          <w:sz w:val="24"/>
          <w:szCs w:val="24"/>
          <w:lang w:eastAsia="lt-LT"/>
        </w:rPr>
      </w:pPr>
      <w:r w:rsidRPr="00C4378D">
        <w:rPr>
          <w:rFonts w:ascii="Times New Roman" w:eastAsia="Times New Roman" w:hAnsi="Times New Roman"/>
          <w:b/>
          <w:caps/>
          <w:sz w:val="24"/>
          <w:szCs w:val="24"/>
          <w:lang w:eastAsia="lt-LT"/>
        </w:rPr>
        <w:t>DĖL JAUNIMO TEATRinės veiklos programos finansavimo</w:t>
      </w:r>
    </w:p>
    <w:p w14:paraId="19A0005B" w14:textId="77777777" w:rsidR="00C4378D" w:rsidRPr="00C4378D" w:rsidRDefault="00C4378D" w:rsidP="00C4378D">
      <w:pPr>
        <w:spacing w:after="0" w:line="240" w:lineRule="auto"/>
        <w:jc w:val="center"/>
        <w:rPr>
          <w:rFonts w:ascii="Times New Roman" w:eastAsia="Times New Roman" w:hAnsi="Times New Roman"/>
          <w:sz w:val="24"/>
          <w:szCs w:val="24"/>
          <w:lang w:eastAsia="lt-LT"/>
        </w:rPr>
      </w:pPr>
    </w:p>
    <w:p w14:paraId="2A3A74A8" w14:textId="77777777" w:rsidR="00C4378D" w:rsidRPr="00C4378D" w:rsidRDefault="00C4378D" w:rsidP="00C4378D">
      <w:pPr>
        <w:tabs>
          <w:tab w:val="left" w:pos="5070"/>
          <w:tab w:val="left" w:pos="5366"/>
          <w:tab w:val="left" w:pos="6771"/>
          <w:tab w:val="left" w:pos="7363"/>
        </w:tabs>
        <w:spacing w:after="0" w:line="240" w:lineRule="auto"/>
        <w:jc w:val="center"/>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2012 m. lapkričio 29 d. Nr. T2-288</w:t>
      </w:r>
    </w:p>
    <w:p w14:paraId="1F9A2374" w14:textId="77777777" w:rsidR="00C4378D" w:rsidRPr="00C4378D" w:rsidRDefault="00C4378D" w:rsidP="00C4378D">
      <w:pPr>
        <w:tabs>
          <w:tab w:val="left" w:pos="5070"/>
          <w:tab w:val="left" w:pos="5366"/>
          <w:tab w:val="left" w:pos="6771"/>
          <w:tab w:val="left" w:pos="7363"/>
        </w:tabs>
        <w:spacing w:after="0" w:line="240" w:lineRule="auto"/>
        <w:jc w:val="center"/>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Klaipėda</w:t>
      </w:r>
    </w:p>
    <w:p w14:paraId="774EEB7C" w14:textId="77777777" w:rsidR="00C4378D" w:rsidRPr="00C4378D" w:rsidRDefault="00C4378D" w:rsidP="00C4378D">
      <w:pPr>
        <w:spacing w:after="0" w:line="240" w:lineRule="auto"/>
        <w:jc w:val="both"/>
        <w:rPr>
          <w:rFonts w:ascii="Times New Roman" w:eastAsia="Times New Roman" w:hAnsi="Times New Roman"/>
          <w:sz w:val="24"/>
          <w:szCs w:val="24"/>
          <w:lang w:eastAsia="lt-LT"/>
        </w:rPr>
      </w:pPr>
    </w:p>
    <w:p w14:paraId="29ACE5CA" w14:textId="77777777" w:rsidR="00C4378D" w:rsidRPr="00C4378D" w:rsidRDefault="00C4378D" w:rsidP="00C4378D">
      <w:pPr>
        <w:spacing w:after="0" w:line="240" w:lineRule="auto"/>
        <w:jc w:val="both"/>
        <w:rPr>
          <w:rFonts w:ascii="Times New Roman" w:eastAsia="Times New Roman" w:hAnsi="Times New Roman"/>
          <w:sz w:val="24"/>
          <w:szCs w:val="24"/>
          <w:lang w:eastAsia="lt-LT"/>
        </w:rPr>
      </w:pPr>
    </w:p>
    <w:p w14:paraId="68F84608" w14:textId="77777777" w:rsidR="00C4378D" w:rsidRPr="00C4378D" w:rsidRDefault="00C4378D" w:rsidP="00C4378D">
      <w:pPr>
        <w:spacing w:after="0" w:line="240" w:lineRule="auto"/>
        <w:ind w:firstLine="720"/>
        <w:jc w:val="both"/>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Vadovaudamasi Lietuvos Respublikos vietos savivaldos įstatymo</w:t>
      </w:r>
      <w:r w:rsidRPr="00C4378D">
        <w:rPr>
          <w:rFonts w:ascii="Times New Roman" w:eastAsia="Times New Roman" w:hAnsi="Times New Roman"/>
          <w:color w:val="0000FF"/>
          <w:sz w:val="24"/>
          <w:szCs w:val="24"/>
          <w:lang w:eastAsia="lt-LT"/>
        </w:rPr>
        <w:t xml:space="preserve"> </w:t>
      </w:r>
      <w:r w:rsidRPr="00C4378D">
        <w:rPr>
          <w:rFonts w:ascii="Times New Roman" w:eastAsia="Times New Roman" w:hAnsi="Times New Roman"/>
          <w:sz w:val="24"/>
          <w:szCs w:val="24"/>
          <w:lang w:eastAsia="lt-LT"/>
        </w:rPr>
        <w:t xml:space="preserve">(Žin., 1994, Nr. 55-1049; </w:t>
      </w:r>
      <w:r w:rsidRPr="00C4378D">
        <w:rPr>
          <w:rFonts w:ascii="Times New Roman" w:eastAsia="Times New Roman" w:hAnsi="Times New Roman"/>
          <w:iCs/>
          <w:sz w:val="24"/>
          <w:szCs w:val="24"/>
          <w:lang w:eastAsia="lt-LT"/>
        </w:rPr>
        <w:t xml:space="preserve">2008, Nr. 113-4290) 6 straipsnio 13 punktu ir </w:t>
      </w:r>
      <w:r w:rsidRPr="00C4378D">
        <w:rPr>
          <w:rFonts w:ascii="Times New Roman" w:eastAsia="Times New Roman" w:hAnsi="Times New Roman"/>
          <w:sz w:val="24"/>
          <w:szCs w:val="24"/>
          <w:lang w:eastAsia="lt-LT"/>
        </w:rPr>
        <w:t>Lietuvos Respublikos teatrų ir koncertinių įstaigų įstatymo (Žin., 2004, Nr. 96-3523)</w:t>
      </w:r>
      <w:r w:rsidRPr="00C4378D">
        <w:rPr>
          <w:rFonts w:ascii="Times New Roman" w:eastAsia="Times New Roman" w:hAnsi="Times New Roman"/>
          <w:sz w:val="20"/>
          <w:szCs w:val="24"/>
          <w:lang w:eastAsia="lt-LT"/>
        </w:rPr>
        <w:t xml:space="preserve"> </w:t>
      </w:r>
      <w:r w:rsidRPr="00C4378D">
        <w:rPr>
          <w:rFonts w:ascii="Times New Roman" w:eastAsia="Times New Roman" w:hAnsi="Times New Roman"/>
          <w:iCs/>
          <w:sz w:val="24"/>
          <w:szCs w:val="24"/>
          <w:lang w:eastAsia="lt-LT"/>
        </w:rPr>
        <w:t>7 straipsnio 3 dalimi,</w:t>
      </w:r>
      <w:r w:rsidRPr="00C4378D">
        <w:rPr>
          <w:rFonts w:ascii="Times New Roman" w:eastAsia="Times New Roman" w:hAnsi="Times New Roman"/>
          <w:sz w:val="24"/>
          <w:szCs w:val="24"/>
          <w:lang w:eastAsia="lt-LT"/>
        </w:rPr>
        <w:t xml:space="preserve"> Klaipėdos miesto savivaldybės taryba </w:t>
      </w:r>
      <w:r w:rsidRPr="00C4378D">
        <w:rPr>
          <w:rFonts w:ascii="Times New Roman" w:eastAsia="Times New Roman" w:hAnsi="Times New Roman"/>
          <w:spacing w:val="60"/>
          <w:sz w:val="24"/>
          <w:szCs w:val="24"/>
          <w:lang w:eastAsia="lt-LT"/>
        </w:rPr>
        <w:t>nusprendži</w:t>
      </w:r>
      <w:r w:rsidRPr="00C4378D">
        <w:rPr>
          <w:rFonts w:ascii="Times New Roman" w:eastAsia="Times New Roman" w:hAnsi="Times New Roman"/>
          <w:sz w:val="24"/>
          <w:szCs w:val="24"/>
          <w:lang w:eastAsia="lt-LT"/>
        </w:rPr>
        <w:t>a:</w:t>
      </w:r>
    </w:p>
    <w:p w14:paraId="17A37DF8" w14:textId="77777777" w:rsidR="00C4378D" w:rsidRPr="00C4378D" w:rsidRDefault="00C4378D" w:rsidP="00C4378D">
      <w:pPr>
        <w:spacing w:after="0" w:line="240" w:lineRule="auto"/>
        <w:ind w:firstLine="720"/>
        <w:jc w:val="both"/>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1. Iš dalies finansuoti jaunimo teatrinės veiklos programą, siekiant skatinti Klaipėdos jaunųjų teatralų profesinę veiklą, vaikų ir jaunimo meninį ugdymą, vystyti miesto teatrinę ir bendrąją kultūrą.</w:t>
      </w:r>
    </w:p>
    <w:p w14:paraId="76245D7F" w14:textId="77777777" w:rsidR="00C4378D" w:rsidRPr="00C4378D" w:rsidRDefault="00C4378D" w:rsidP="00C4378D">
      <w:pPr>
        <w:spacing w:after="0" w:line="240" w:lineRule="auto"/>
        <w:ind w:firstLine="720"/>
        <w:jc w:val="both"/>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 xml:space="preserve">2. Įpareigoti Klaipėdos miesto savivaldybės administraciją paruošti jaunimo teatrinės veiklos programos atrankos ir finansavimo tvarką. </w:t>
      </w:r>
    </w:p>
    <w:p w14:paraId="6C23B923" w14:textId="77777777" w:rsidR="00C4378D" w:rsidRPr="00C4378D" w:rsidRDefault="00C4378D" w:rsidP="00C4378D">
      <w:pPr>
        <w:spacing w:after="0" w:line="240" w:lineRule="auto"/>
        <w:ind w:firstLine="720"/>
        <w:jc w:val="both"/>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 xml:space="preserve">3. Nustatyti tokius pagrindinius reikalavimus programai: </w:t>
      </w:r>
    </w:p>
    <w:p w14:paraId="3182520D" w14:textId="77777777" w:rsidR="00C4378D" w:rsidRPr="00C4378D" w:rsidRDefault="00C4378D" w:rsidP="00C4378D">
      <w:pPr>
        <w:spacing w:after="0" w:line="240" w:lineRule="auto"/>
        <w:ind w:firstLine="720"/>
        <w:jc w:val="both"/>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 xml:space="preserve">3.1. įstaiga yra juridinis asmuo, veikia Klaipėdoje, valstybės įgaliotos institucijos yra pripažinta teatru; </w:t>
      </w:r>
    </w:p>
    <w:p w14:paraId="6F928A92" w14:textId="77777777" w:rsidR="00C4378D" w:rsidRPr="00C4378D" w:rsidRDefault="00C4378D" w:rsidP="00C4378D">
      <w:pPr>
        <w:spacing w:after="0" w:line="240" w:lineRule="auto"/>
        <w:ind w:firstLine="720"/>
        <w:jc w:val="both"/>
        <w:rPr>
          <w:rFonts w:ascii="Times New Roman" w:eastAsia="Times New Roman" w:hAnsi="Times New Roman"/>
          <w:color w:val="FF0000"/>
          <w:sz w:val="24"/>
          <w:szCs w:val="24"/>
          <w:lang w:eastAsia="lt-LT"/>
        </w:rPr>
      </w:pPr>
      <w:r w:rsidRPr="00C4378D">
        <w:rPr>
          <w:rFonts w:ascii="Times New Roman" w:eastAsia="Times New Roman" w:hAnsi="Times New Roman"/>
          <w:sz w:val="24"/>
          <w:szCs w:val="24"/>
          <w:lang w:eastAsia="lt-LT"/>
        </w:rPr>
        <w:t>3.2. ne mažiau kaip 2/3 teatro trupės sudaro jaunimas;</w:t>
      </w:r>
    </w:p>
    <w:p w14:paraId="63DAF8AD" w14:textId="77777777" w:rsidR="00C4378D" w:rsidRPr="00C4378D" w:rsidRDefault="00C4378D" w:rsidP="00C4378D">
      <w:pPr>
        <w:spacing w:after="0" w:line="240" w:lineRule="auto"/>
        <w:ind w:firstLine="709"/>
        <w:jc w:val="both"/>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 xml:space="preserve">3.3. per metus parengia ne mažiau </w:t>
      </w:r>
      <w:r w:rsidRPr="00C4378D">
        <w:rPr>
          <w:rFonts w:ascii="Times New Roman" w:eastAsia="Times New Roman" w:hAnsi="Times New Roman"/>
          <w:color w:val="000000"/>
          <w:sz w:val="24"/>
          <w:szCs w:val="24"/>
          <w:lang w:eastAsia="lt-LT"/>
        </w:rPr>
        <w:t>kaip 4</w:t>
      </w:r>
      <w:r w:rsidRPr="00C4378D">
        <w:rPr>
          <w:rFonts w:ascii="Times New Roman" w:eastAsia="Times New Roman" w:hAnsi="Times New Roman"/>
          <w:sz w:val="24"/>
          <w:szCs w:val="24"/>
          <w:lang w:eastAsia="lt-LT"/>
        </w:rPr>
        <w:t xml:space="preserve"> naujus teatro pastatymus;</w:t>
      </w:r>
    </w:p>
    <w:p w14:paraId="6282E594" w14:textId="77777777" w:rsidR="00C4378D" w:rsidRPr="00C4378D" w:rsidRDefault="00C4378D" w:rsidP="00C4378D">
      <w:pPr>
        <w:spacing w:after="0" w:line="240" w:lineRule="auto"/>
        <w:ind w:firstLine="720"/>
        <w:jc w:val="both"/>
        <w:rPr>
          <w:rFonts w:ascii="Times New Roman" w:eastAsia="Times New Roman" w:hAnsi="Times New Roman"/>
          <w:color w:val="000000"/>
          <w:sz w:val="24"/>
          <w:szCs w:val="24"/>
          <w:lang w:eastAsia="lt-LT"/>
        </w:rPr>
      </w:pPr>
      <w:r w:rsidRPr="00C4378D">
        <w:rPr>
          <w:rFonts w:ascii="Times New Roman" w:eastAsia="Times New Roman" w:hAnsi="Times New Roman"/>
          <w:sz w:val="24"/>
          <w:szCs w:val="24"/>
          <w:lang w:eastAsia="lt-LT"/>
        </w:rPr>
        <w:t xml:space="preserve">3.4. surengia ne mažiau kaip 20 spektaklių, pasirodymų Klaipėdoje (uždarose ir atvirose erdvėse, mokamus ir nemokamus), kuriuose apsilanko ne mažiau </w:t>
      </w:r>
      <w:r w:rsidRPr="00C4378D">
        <w:rPr>
          <w:rFonts w:ascii="Times New Roman" w:eastAsia="Times New Roman" w:hAnsi="Times New Roman"/>
          <w:color w:val="000000"/>
          <w:sz w:val="24"/>
          <w:szCs w:val="24"/>
          <w:lang w:eastAsia="lt-LT"/>
        </w:rPr>
        <w:t>kaip 1000 lankytojų;</w:t>
      </w:r>
    </w:p>
    <w:p w14:paraId="52AE4BB6" w14:textId="77777777" w:rsidR="00C4378D" w:rsidRPr="00C4378D" w:rsidRDefault="00C4378D" w:rsidP="00C4378D">
      <w:pPr>
        <w:spacing w:after="0" w:line="240" w:lineRule="auto"/>
        <w:ind w:firstLine="720"/>
        <w:jc w:val="both"/>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3.5. per metus parengia ne mažiau kaip 4 edukacines programas, skirtas vaikams ir jaunimui, jose dalyvauja ne mažiau kaip 400 lankytojų;</w:t>
      </w:r>
    </w:p>
    <w:p w14:paraId="039B6302" w14:textId="77777777" w:rsidR="00C4378D" w:rsidRPr="00C4378D" w:rsidRDefault="00C4378D" w:rsidP="00C4378D">
      <w:pPr>
        <w:spacing w:after="0" w:line="240" w:lineRule="auto"/>
        <w:ind w:firstLine="720"/>
        <w:jc w:val="both"/>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3.6. įsipareigoja rasti programos finansavimui ne mažiau kaip 30 % lėšų iš kitų šaltinių;</w:t>
      </w:r>
    </w:p>
    <w:p w14:paraId="7B31E7B0" w14:textId="77777777" w:rsidR="00C4378D" w:rsidRPr="00C4378D" w:rsidRDefault="00C4378D" w:rsidP="00C4378D">
      <w:pPr>
        <w:spacing w:after="0" w:line="240" w:lineRule="auto"/>
        <w:ind w:firstLine="720"/>
        <w:jc w:val="both"/>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3.7. reprezentuoja Klaipėdos teatro meną ne mažiau kaip keturiuose šalies ir užsienio teatrų festivaliuose;</w:t>
      </w:r>
    </w:p>
    <w:p w14:paraId="44925255" w14:textId="77777777" w:rsidR="00C4378D" w:rsidRPr="00C4378D" w:rsidRDefault="00C4378D" w:rsidP="00C4378D">
      <w:pPr>
        <w:spacing w:after="0" w:line="240" w:lineRule="auto"/>
        <w:ind w:firstLine="720"/>
        <w:jc w:val="both"/>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3.8. pastarųjų metų veikla (ataskaita) įrodo teatro pasirengimą vykdyti programą.</w:t>
      </w:r>
    </w:p>
    <w:p w14:paraId="3C6D6969" w14:textId="77777777" w:rsidR="00C4378D" w:rsidRPr="00C4378D" w:rsidRDefault="00C4378D" w:rsidP="00C4378D">
      <w:pPr>
        <w:spacing w:after="0" w:line="240" w:lineRule="auto"/>
        <w:ind w:firstLine="720"/>
        <w:jc w:val="both"/>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 xml:space="preserve">4. </w:t>
      </w:r>
      <w:r w:rsidRPr="00C4378D">
        <w:rPr>
          <w:rFonts w:ascii="Times New Roman" w:eastAsia="Times New Roman" w:hAnsi="Times New Roman"/>
          <w:color w:val="000000"/>
          <w:sz w:val="24"/>
          <w:szCs w:val="24"/>
          <w:lang w:eastAsia="lt-LT"/>
        </w:rPr>
        <w:t>Skelbti apie šį sprendimą vietinėje spaudoje ir visą sprendimo tekstą – Klaipėdos miesto savivaldybės interneto tinklalapyje.</w:t>
      </w:r>
      <w:r w:rsidRPr="00C4378D">
        <w:rPr>
          <w:rFonts w:ascii="Times New Roman" w:eastAsia="Times New Roman" w:hAnsi="Times New Roman"/>
          <w:sz w:val="24"/>
          <w:szCs w:val="24"/>
          <w:lang w:eastAsia="lt-LT"/>
        </w:rPr>
        <w:t xml:space="preserve"> </w:t>
      </w:r>
    </w:p>
    <w:p w14:paraId="4C71B583" w14:textId="77777777" w:rsidR="00C4378D" w:rsidRPr="00C4378D" w:rsidRDefault="00C4378D" w:rsidP="00C4378D">
      <w:pPr>
        <w:keepNext/>
        <w:spacing w:after="0" w:line="240" w:lineRule="auto"/>
        <w:jc w:val="center"/>
        <w:outlineLvl w:val="1"/>
        <w:rPr>
          <w:rFonts w:ascii="Times New Roman" w:eastAsia="Times New Roman" w:hAnsi="Times New Roman"/>
          <w:b/>
          <w:sz w:val="24"/>
          <w:szCs w:val="24"/>
        </w:rPr>
      </w:pPr>
    </w:p>
    <w:p w14:paraId="414D50A9" w14:textId="77777777" w:rsidR="00C4378D" w:rsidRPr="00C4378D" w:rsidRDefault="00C4378D" w:rsidP="00C4378D">
      <w:pPr>
        <w:spacing w:after="0" w:line="240" w:lineRule="auto"/>
        <w:jc w:val="both"/>
        <w:rPr>
          <w:rFonts w:ascii="Times New Roman" w:eastAsia="Times New Roman" w:hAnsi="Times New Roman"/>
          <w:sz w:val="24"/>
          <w:szCs w:val="24"/>
          <w:lang w:eastAsia="lt-LT"/>
        </w:rPr>
      </w:pPr>
    </w:p>
    <w:tbl>
      <w:tblPr>
        <w:tblW w:w="0" w:type="auto"/>
        <w:tblLook w:val="00A0" w:firstRow="1" w:lastRow="0" w:firstColumn="1" w:lastColumn="0" w:noHBand="0" w:noVBand="0"/>
      </w:tblPr>
      <w:tblGrid>
        <w:gridCol w:w="7338"/>
        <w:gridCol w:w="2516"/>
      </w:tblGrid>
      <w:tr w:rsidR="00C4378D" w:rsidRPr="00C4378D" w14:paraId="650BF07E" w14:textId="77777777" w:rsidTr="00F50A16">
        <w:tc>
          <w:tcPr>
            <w:tcW w:w="7338" w:type="dxa"/>
          </w:tcPr>
          <w:p w14:paraId="4E1C36B7" w14:textId="77777777" w:rsidR="00C4378D" w:rsidRPr="00C4378D" w:rsidRDefault="00C4378D" w:rsidP="00C4378D">
            <w:pPr>
              <w:spacing w:after="0" w:line="240" w:lineRule="auto"/>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 xml:space="preserve">Savivaldybės meras </w:t>
            </w:r>
          </w:p>
        </w:tc>
        <w:tc>
          <w:tcPr>
            <w:tcW w:w="2516" w:type="dxa"/>
          </w:tcPr>
          <w:p w14:paraId="2B6BE3B9" w14:textId="77777777" w:rsidR="00C4378D" w:rsidRPr="00C4378D" w:rsidRDefault="00C4378D" w:rsidP="00C4378D">
            <w:pPr>
              <w:spacing w:after="0" w:line="240" w:lineRule="auto"/>
              <w:jc w:val="right"/>
              <w:rPr>
                <w:rFonts w:ascii="Times New Roman" w:eastAsia="Times New Roman" w:hAnsi="Times New Roman"/>
                <w:sz w:val="24"/>
                <w:szCs w:val="24"/>
                <w:lang w:eastAsia="lt-LT"/>
              </w:rPr>
            </w:pPr>
            <w:r w:rsidRPr="00C4378D">
              <w:rPr>
                <w:rFonts w:ascii="Times New Roman" w:eastAsia="Times New Roman" w:hAnsi="Times New Roman"/>
                <w:sz w:val="24"/>
                <w:szCs w:val="24"/>
                <w:lang w:eastAsia="lt-LT"/>
              </w:rPr>
              <w:t>Vytautas Grubliauskas</w:t>
            </w:r>
          </w:p>
        </w:tc>
      </w:tr>
    </w:tbl>
    <w:p w14:paraId="16160C22" w14:textId="77777777" w:rsidR="00C4378D" w:rsidRPr="00C4378D" w:rsidRDefault="00C4378D" w:rsidP="00C4378D">
      <w:pPr>
        <w:spacing w:after="0" w:line="240" w:lineRule="auto"/>
        <w:jc w:val="center"/>
        <w:rPr>
          <w:rFonts w:ascii="Times New Roman" w:eastAsia="Times New Roman" w:hAnsi="Times New Roman"/>
          <w:sz w:val="24"/>
          <w:szCs w:val="24"/>
          <w:lang w:eastAsia="lt-LT"/>
        </w:rPr>
      </w:pPr>
    </w:p>
    <w:p w14:paraId="67136935" w14:textId="77777777" w:rsidR="00C4378D" w:rsidRDefault="00C4378D" w:rsidP="00351649">
      <w:pPr>
        <w:spacing w:after="0"/>
        <w:jc w:val="both"/>
        <w:rPr>
          <w:rFonts w:ascii="Times New Roman" w:hAnsi="Times New Roman"/>
          <w:sz w:val="24"/>
          <w:szCs w:val="24"/>
        </w:rPr>
      </w:pPr>
    </w:p>
    <w:p w14:paraId="0A7475AC" w14:textId="77777777" w:rsidR="00C4378D" w:rsidRDefault="00C4378D" w:rsidP="00351649">
      <w:pPr>
        <w:spacing w:after="0"/>
        <w:jc w:val="both"/>
        <w:rPr>
          <w:rFonts w:ascii="Times New Roman" w:hAnsi="Times New Roman"/>
          <w:sz w:val="24"/>
          <w:szCs w:val="24"/>
        </w:rPr>
      </w:pPr>
    </w:p>
    <w:p w14:paraId="30D2F305" w14:textId="77777777" w:rsidR="00C4378D" w:rsidRDefault="00C4378D" w:rsidP="00351649">
      <w:pPr>
        <w:spacing w:after="0"/>
        <w:jc w:val="both"/>
        <w:rPr>
          <w:rFonts w:ascii="Times New Roman" w:hAnsi="Times New Roman"/>
          <w:sz w:val="24"/>
          <w:szCs w:val="24"/>
        </w:rPr>
      </w:pPr>
    </w:p>
    <w:p w14:paraId="27C1CEC0" w14:textId="77777777" w:rsidR="00C4378D" w:rsidRDefault="00C4378D" w:rsidP="00351649">
      <w:pPr>
        <w:spacing w:after="0"/>
        <w:jc w:val="both"/>
        <w:rPr>
          <w:rFonts w:ascii="Times New Roman" w:hAnsi="Times New Roman"/>
          <w:sz w:val="24"/>
          <w:szCs w:val="24"/>
        </w:rPr>
      </w:pPr>
    </w:p>
    <w:p w14:paraId="51255D9C" w14:textId="77777777" w:rsidR="00C4378D" w:rsidRDefault="00C4378D" w:rsidP="00351649">
      <w:pPr>
        <w:spacing w:after="0"/>
        <w:jc w:val="both"/>
        <w:rPr>
          <w:rFonts w:ascii="Times New Roman" w:hAnsi="Times New Roman"/>
          <w:sz w:val="24"/>
          <w:szCs w:val="24"/>
        </w:rPr>
      </w:pPr>
    </w:p>
    <w:p w14:paraId="21851CEA" w14:textId="77777777" w:rsidR="00C4378D" w:rsidRDefault="00C4378D" w:rsidP="00351649">
      <w:pPr>
        <w:spacing w:after="0"/>
        <w:jc w:val="both"/>
        <w:rPr>
          <w:rFonts w:ascii="Times New Roman" w:hAnsi="Times New Roman"/>
          <w:sz w:val="24"/>
          <w:szCs w:val="24"/>
        </w:rPr>
      </w:pPr>
    </w:p>
    <w:p w14:paraId="0AB2FE6C" w14:textId="77777777" w:rsidR="00C4378D" w:rsidRDefault="00C4378D" w:rsidP="00351649">
      <w:pPr>
        <w:spacing w:after="0"/>
        <w:jc w:val="both"/>
        <w:rPr>
          <w:rFonts w:ascii="Times New Roman" w:hAnsi="Times New Roman"/>
          <w:sz w:val="24"/>
          <w:szCs w:val="24"/>
        </w:rPr>
      </w:pPr>
    </w:p>
    <w:p w14:paraId="0FD73EAB" w14:textId="77777777" w:rsidR="00C4378D" w:rsidRDefault="00C4378D" w:rsidP="00351649">
      <w:pPr>
        <w:spacing w:after="0"/>
        <w:jc w:val="both"/>
        <w:rPr>
          <w:rFonts w:ascii="Times New Roman" w:hAnsi="Times New Roman"/>
          <w:sz w:val="24"/>
          <w:szCs w:val="24"/>
        </w:rPr>
      </w:pPr>
    </w:p>
    <w:p w14:paraId="433313BD" w14:textId="77777777" w:rsidR="00C4378D" w:rsidRDefault="00C4378D" w:rsidP="00351649">
      <w:pPr>
        <w:spacing w:after="0"/>
        <w:jc w:val="both"/>
        <w:rPr>
          <w:rFonts w:ascii="Times New Roman" w:hAnsi="Times New Roman"/>
          <w:sz w:val="24"/>
          <w:szCs w:val="24"/>
        </w:rPr>
      </w:pPr>
    </w:p>
    <w:p w14:paraId="1ABA078F" w14:textId="04CF2BB9" w:rsidR="00872395" w:rsidRDefault="00872395" w:rsidP="00351649">
      <w:pPr>
        <w:spacing w:after="0"/>
        <w:jc w:val="both"/>
        <w:rPr>
          <w:rFonts w:ascii="Times New Roman" w:hAnsi="Times New Roman"/>
          <w:sz w:val="24"/>
          <w:szCs w:val="24"/>
        </w:rPr>
      </w:pPr>
      <w:r>
        <w:rPr>
          <w:rFonts w:ascii="Times New Roman" w:hAnsi="Times New Roman"/>
          <w:noProof/>
          <w:sz w:val="24"/>
          <w:szCs w:val="24"/>
          <w:lang w:eastAsia="lt-LT"/>
        </w:rPr>
        <w:drawing>
          <wp:inline distT="0" distB="0" distL="0" distR="0" wp14:anchorId="029FFDB7" wp14:editId="240D72D5">
            <wp:extent cx="6120130" cy="6845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6845927"/>
                    </a:xfrm>
                    <a:prstGeom prst="rect">
                      <a:avLst/>
                    </a:prstGeom>
                    <a:noFill/>
                    <a:ln>
                      <a:noFill/>
                    </a:ln>
                  </pic:spPr>
                </pic:pic>
              </a:graphicData>
            </a:graphic>
          </wp:inline>
        </w:drawing>
      </w:r>
    </w:p>
    <w:p w14:paraId="32FB0FF9" w14:textId="77777777" w:rsidR="00872395" w:rsidRDefault="00872395" w:rsidP="00351649">
      <w:pPr>
        <w:spacing w:after="0"/>
        <w:jc w:val="both"/>
        <w:rPr>
          <w:rFonts w:ascii="Times New Roman" w:hAnsi="Times New Roman"/>
          <w:sz w:val="24"/>
          <w:szCs w:val="24"/>
        </w:rPr>
      </w:pPr>
    </w:p>
    <w:p w14:paraId="64A09EF1" w14:textId="77777777" w:rsidR="00872395" w:rsidRDefault="00872395" w:rsidP="00351649">
      <w:pPr>
        <w:spacing w:after="0"/>
        <w:jc w:val="both"/>
        <w:rPr>
          <w:rFonts w:ascii="Times New Roman" w:hAnsi="Times New Roman"/>
          <w:sz w:val="24"/>
          <w:szCs w:val="24"/>
        </w:rPr>
      </w:pPr>
    </w:p>
    <w:p w14:paraId="00FE7B71" w14:textId="77777777" w:rsidR="00872395" w:rsidRDefault="00872395" w:rsidP="00351649">
      <w:pPr>
        <w:spacing w:after="0"/>
        <w:jc w:val="both"/>
        <w:rPr>
          <w:rFonts w:ascii="Times New Roman" w:hAnsi="Times New Roman"/>
          <w:sz w:val="24"/>
          <w:szCs w:val="24"/>
        </w:rPr>
      </w:pPr>
    </w:p>
    <w:p w14:paraId="3DD24324" w14:textId="77777777" w:rsidR="00872395" w:rsidRDefault="00872395" w:rsidP="00351649">
      <w:pPr>
        <w:spacing w:after="0"/>
        <w:jc w:val="both"/>
        <w:rPr>
          <w:rFonts w:ascii="Times New Roman" w:hAnsi="Times New Roman"/>
          <w:sz w:val="24"/>
          <w:szCs w:val="24"/>
        </w:rPr>
      </w:pPr>
    </w:p>
    <w:p w14:paraId="4666928C" w14:textId="77777777" w:rsidR="00872395" w:rsidRDefault="00872395" w:rsidP="00351649">
      <w:pPr>
        <w:spacing w:after="0"/>
        <w:jc w:val="both"/>
        <w:rPr>
          <w:rFonts w:ascii="Times New Roman" w:hAnsi="Times New Roman"/>
          <w:sz w:val="24"/>
          <w:szCs w:val="24"/>
        </w:rPr>
      </w:pPr>
    </w:p>
    <w:p w14:paraId="6810DB53" w14:textId="77777777" w:rsidR="00872395" w:rsidRDefault="00872395" w:rsidP="00351649">
      <w:pPr>
        <w:spacing w:after="0"/>
        <w:jc w:val="both"/>
        <w:rPr>
          <w:rFonts w:ascii="Times New Roman" w:hAnsi="Times New Roman"/>
          <w:sz w:val="24"/>
          <w:szCs w:val="24"/>
        </w:rPr>
      </w:pPr>
    </w:p>
    <w:p w14:paraId="69BAF084" w14:textId="77777777" w:rsidR="00872395" w:rsidRDefault="00872395" w:rsidP="00351649">
      <w:pPr>
        <w:spacing w:after="0"/>
        <w:jc w:val="both"/>
        <w:rPr>
          <w:rFonts w:ascii="Times New Roman" w:hAnsi="Times New Roman"/>
          <w:sz w:val="24"/>
          <w:szCs w:val="24"/>
        </w:rPr>
      </w:pPr>
    </w:p>
    <w:p w14:paraId="43A9F156" w14:textId="77777777" w:rsidR="00872395" w:rsidRDefault="00872395" w:rsidP="00351649">
      <w:pPr>
        <w:spacing w:after="0"/>
        <w:jc w:val="both"/>
        <w:rPr>
          <w:rFonts w:ascii="Times New Roman" w:hAnsi="Times New Roman"/>
          <w:sz w:val="24"/>
          <w:szCs w:val="24"/>
        </w:rPr>
      </w:pPr>
    </w:p>
    <w:p w14:paraId="699C53F8" w14:textId="77777777" w:rsidR="00872395" w:rsidRDefault="00872395" w:rsidP="00351649">
      <w:pPr>
        <w:spacing w:after="0"/>
        <w:jc w:val="both"/>
        <w:rPr>
          <w:rFonts w:ascii="Times New Roman" w:hAnsi="Times New Roman"/>
          <w:sz w:val="24"/>
          <w:szCs w:val="24"/>
        </w:rPr>
      </w:pPr>
    </w:p>
    <w:p w14:paraId="2D4E483B" w14:textId="77777777" w:rsidR="00872395" w:rsidRDefault="00872395" w:rsidP="00351649">
      <w:pPr>
        <w:spacing w:after="0"/>
        <w:jc w:val="both"/>
        <w:rPr>
          <w:rFonts w:ascii="Times New Roman" w:hAnsi="Times New Roman"/>
          <w:sz w:val="24"/>
          <w:szCs w:val="24"/>
        </w:rPr>
      </w:pPr>
    </w:p>
    <w:p w14:paraId="2F35D1EE" w14:textId="77777777" w:rsidR="00872395" w:rsidRDefault="00872395" w:rsidP="00351649">
      <w:pPr>
        <w:spacing w:after="0"/>
        <w:jc w:val="both"/>
        <w:rPr>
          <w:rFonts w:ascii="Times New Roman" w:hAnsi="Times New Roman"/>
          <w:sz w:val="24"/>
          <w:szCs w:val="24"/>
        </w:rPr>
      </w:pPr>
    </w:p>
    <w:p w14:paraId="42172433" w14:textId="77777777" w:rsidR="00872395" w:rsidRPr="00872395" w:rsidRDefault="00872395" w:rsidP="00872395">
      <w:pPr>
        <w:spacing w:after="0" w:line="240" w:lineRule="auto"/>
        <w:jc w:val="center"/>
        <w:rPr>
          <w:rFonts w:ascii="Times New Roman" w:eastAsia="Times New Roman" w:hAnsi="Times New Roman"/>
          <w:b/>
          <w:bCs/>
          <w:caps/>
          <w:sz w:val="28"/>
          <w:szCs w:val="28"/>
        </w:rPr>
      </w:pPr>
      <w:r w:rsidRPr="00872395">
        <w:rPr>
          <w:rFonts w:ascii="Times New Roman" w:eastAsia="Times New Roman" w:hAnsi="Times New Roman"/>
          <w:b/>
          <w:bCs/>
          <w:caps/>
          <w:sz w:val="28"/>
          <w:szCs w:val="28"/>
        </w:rPr>
        <w:t xml:space="preserve">susitikimo su nepriklausomomis Klaipėdos teatro organizacijomis </w:t>
      </w:r>
      <w:r w:rsidRPr="00872395">
        <w:rPr>
          <w:rFonts w:ascii="Times New Roman" w:eastAsia="Times New Roman" w:hAnsi="Times New Roman"/>
          <w:b/>
          <w:sz w:val="28"/>
          <w:szCs w:val="28"/>
        </w:rPr>
        <w:t>PROTOKOLAS</w:t>
      </w:r>
    </w:p>
    <w:p w14:paraId="0CD49E0F" w14:textId="77777777" w:rsidR="00872395" w:rsidRPr="00872395" w:rsidRDefault="00872395" w:rsidP="00872395">
      <w:pPr>
        <w:spacing w:after="0" w:line="240" w:lineRule="auto"/>
        <w:jc w:val="center"/>
        <w:rPr>
          <w:rFonts w:ascii="Times New Roman" w:eastAsia="Times New Roman" w:hAnsi="Times New Roman"/>
          <w:sz w:val="24"/>
          <w:szCs w:val="24"/>
        </w:rPr>
      </w:pPr>
    </w:p>
    <w:p w14:paraId="53C05DA5" w14:textId="77777777" w:rsidR="00872395" w:rsidRPr="00872395" w:rsidRDefault="00872395" w:rsidP="00872395">
      <w:pPr>
        <w:spacing w:after="0" w:line="240" w:lineRule="auto"/>
        <w:jc w:val="center"/>
        <w:rPr>
          <w:rFonts w:ascii="Times New Roman" w:eastAsia="Times New Roman" w:hAnsi="Times New Roman"/>
          <w:sz w:val="24"/>
          <w:szCs w:val="24"/>
        </w:rPr>
      </w:pPr>
      <w:r w:rsidRPr="00872395">
        <w:rPr>
          <w:rFonts w:ascii="Times New Roman" w:eastAsia="Times New Roman" w:hAnsi="Times New Roman"/>
          <w:sz w:val="24"/>
          <w:szCs w:val="24"/>
        </w:rPr>
        <w:t>2014 m. vasario 2 d. Nr.</w:t>
      </w:r>
      <w:r w:rsidRPr="00872395">
        <w:rPr>
          <w:rFonts w:ascii="Arial" w:eastAsia="Times New Roman" w:hAnsi="Arial" w:cs="Arial"/>
          <w:sz w:val="20"/>
          <w:szCs w:val="20"/>
          <w:lang w:val="en-US"/>
        </w:rPr>
        <w:t xml:space="preserve"> </w:t>
      </w:r>
      <w:r w:rsidRPr="00872395">
        <w:rPr>
          <w:rFonts w:ascii="Times New Roman" w:eastAsia="Times New Roman" w:hAnsi="Times New Roman"/>
          <w:sz w:val="24"/>
          <w:szCs w:val="24"/>
          <w:lang w:val="en-US"/>
        </w:rPr>
        <w:t>VS-1027</w:t>
      </w:r>
      <w:r w:rsidRPr="00872395">
        <w:rPr>
          <w:rFonts w:ascii="Times New Roman" w:eastAsia="Times New Roman" w:hAnsi="Times New Roman"/>
          <w:sz w:val="24"/>
          <w:szCs w:val="24"/>
        </w:rPr>
        <w:t xml:space="preserve"> </w:t>
      </w:r>
    </w:p>
    <w:p w14:paraId="15D565A0" w14:textId="77777777" w:rsidR="00872395" w:rsidRPr="00872395" w:rsidRDefault="00872395" w:rsidP="00872395">
      <w:pPr>
        <w:spacing w:after="0" w:line="240" w:lineRule="auto"/>
        <w:jc w:val="center"/>
        <w:rPr>
          <w:rFonts w:ascii="Times New Roman" w:eastAsia="Times New Roman" w:hAnsi="Times New Roman"/>
          <w:sz w:val="24"/>
          <w:szCs w:val="24"/>
        </w:rPr>
      </w:pPr>
      <w:r w:rsidRPr="00872395">
        <w:rPr>
          <w:rFonts w:ascii="Times New Roman" w:eastAsia="Times New Roman" w:hAnsi="Times New Roman"/>
          <w:sz w:val="24"/>
          <w:szCs w:val="24"/>
        </w:rPr>
        <w:t>Klaipėda</w:t>
      </w:r>
    </w:p>
    <w:p w14:paraId="36A86712" w14:textId="77777777" w:rsidR="00872395" w:rsidRPr="00872395" w:rsidRDefault="00872395" w:rsidP="00872395">
      <w:pPr>
        <w:spacing w:after="0" w:line="240" w:lineRule="auto"/>
        <w:jc w:val="both"/>
        <w:rPr>
          <w:rFonts w:ascii="Times New Roman" w:eastAsia="Times New Roman" w:hAnsi="Times New Roman"/>
          <w:sz w:val="24"/>
          <w:szCs w:val="24"/>
        </w:rPr>
      </w:pPr>
    </w:p>
    <w:p w14:paraId="7586DD00" w14:textId="77777777" w:rsidR="00872395" w:rsidRPr="00872395" w:rsidRDefault="00872395" w:rsidP="00872395">
      <w:pPr>
        <w:spacing w:after="0" w:line="240" w:lineRule="auto"/>
        <w:jc w:val="both"/>
        <w:rPr>
          <w:rFonts w:ascii="Times New Roman" w:eastAsia="Times New Roman" w:hAnsi="Times New Roman"/>
          <w:sz w:val="24"/>
          <w:szCs w:val="24"/>
        </w:rPr>
      </w:pPr>
    </w:p>
    <w:p w14:paraId="51D9436F"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 xml:space="preserve">Posėdis įvyko 2014 m. vasario 4 d. 16.00 val. </w:t>
      </w:r>
    </w:p>
    <w:p w14:paraId="16FCCBAC"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Vieta: Klaipėdos miesto savivaldybės administracijos II aukšte esantis didysis pasitarimų kambarys, Liepų g. 11, Klaipėda.</w:t>
      </w:r>
    </w:p>
    <w:p w14:paraId="7B1E50DC" w14:textId="77777777" w:rsidR="00872395" w:rsidRPr="00872395" w:rsidRDefault="00872395" w:rsidP="00872395">
      <w:pPr>
        <w:spacing w:after="0" w:line="240" w:lineRule="auto"/>
        <w:jc w:val="both"/>
        <w:rPr>
          <w:rFonts w:ascii="Times New Roman" w:eastAsia="Times New Roman" w:hAnsi="Times New Roman"/>
          <w:sz w:val="24"/>
          <w:szCs w:val="24"/>
        </w:rPr>
      </w:pPr>
    </w:p>
    <w:p w14:paraId="5510FDC8"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 xml:space="preserve">Susitikime dalyvavo: </w:t>
      </w:r>
    </w:p>
    <w:p w14:paraId="07E4D739"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Narūnas Lendraitis, Klaipėdos miesto savivaldybės administracijos Ugdymo ir kultūros departamento Kultūros skyriaus vedėjas;</w:t>
      </w:r>
    </w:p>
    <w:p w14:paraId="712158F5"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Karolina Kudrevičiūtė Klaipėdos miesto savivaldybės administracijos Ugdymo ir kultūros departamento Kultūros skyriaus vyr. specialistė;</w:t>
      </w:r>
    </w:p>
    <w:p w14:paraId="275E9223"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Goda Giedraitytė, menotyrininkė, kultūros vadybininkė, menininkų grupės „Žuvies akis“ pirmininkė;</w:t>
      </w:r>
    </w:p>
    <w:p w14:paraId="7219082D"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Agnija Šeiko-Sarulienė, VšĮ šokio teatro „PADI DAPI Fish“ direktorė;</w:t>
      </w:r>
    </w:p>
    <w:p w14:paraId="455BA0C8"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Greta Kazlauskaitė, VšĮ „Apeirono teatras“ režisierė;</w:t>
      </w:r>
    </w:p>
    <w:p w14:paraId="6733EB00"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 xml:space="preserve">Eglė Kazakevičiūtė, VšĮ „Apeirono teatras“ režisierė; </w:t>
      </w:r>
    </w:p>
    <w:p w14:paraId="4DCB50BE"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Skaidrė Raudytė, VšĮ „Klaipėdos lėlių teatras“ direktorė;</w:t>
      </w:r>
    </w:p>
    <w:p w14:paraId="0BE55887"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Gintarė Radvilavičiūtė, VšĮ „Klaipėdos lėlių teatras“ meno vadovė;</w:t>
      </w:r>
    </w:p>
    <w:p w14:paraId="7881DBCD"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 xml:space="preserve">Vida Narveišytė, VšĮ teatras „Lino lėlės“ direktorė. </w:t>
      </w:r>
    </w:p>
    <w:p w14:paraId="28DA407C" w14:textId="77777777" w:rsidR="00872395" w:rsidRPr="00872395" w:rsidRDefault="00872395" w:rsidP="00872395">
      <w:pPr>
        <w:spacing w:after="0" w:line="240" w:lineRule="auto"/>
        <w:jc w:val="both"/>
        <w:rPr>
          <w:rFonts w:ascii="Times New Roman" w:eastAsia="Times New Roman" w:hAnsi="Times New Roman"/>
          <w:sz w:val="24"/>
          <w:szCs w:val="24"/>
        </w:rPr>
      </w:pPr>
    </w:p>
    <w:p w14:paraId="57E89602"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 xml:space="preserve">SVARSTYTA: </w:t>
      </w:r>
    </w:p>
    <w:p w14:paraId="10CFB713"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r w:rsidRPr="00872395">
        <w:rPr>
          <w:rFonts w:ascii="Times New Roman" w:eastAsia="Times New Roman" w:hAnsi="Times New Roman"/>
          <w:sz w:val="24"/>
          <w:szCs w:val="24"/>
        </w:rPr>
        <w:t>Dėl jaunimo teatrinės veiklos programų rėmimo tvarkos aprašo keitimo</w:t>
      </w:r>
    </w:p>
    <w:p w14:paraId="0BAF2068" w14:textId="77777777" w:rsidR="00872395" w:rsidRPr="00872395" w:rsidRDefault="00872395" w:rsidP="00872395">
      <w:pPr>
        <w:spacing w:after="0" w:line="240" w:lineRule="auto"/>
        <w:ind w:firstLine="720"/>
        <w:jc w:val="both"/>
        <w:rPr>
          <w:rFonts w:ascii="Times New Roman" w:eastAsia="Times New Roman" w:hAnsi="Times New Roman"/>
          <w:sz w:val="24"/>
          <w:szCs w:val="24"/>
        </w:rPr>
      </w:pPr>
    </w:p>
    <w:p w14:paraId="587AFAB7" w14:textId="77777777" w:rsidR="00872395" w:rsidRPr="00872395" w:rsidRDefault="00872395" w:rsidP="00872395">
      <w:pPr>
        <w:spacing w:after="0" w:line="240" w:lineRule="auto"/>
        <w:ind w:firstLine="709"/>
        <w:jc w:val="both"/>
        <w:rPr>
          <w:rFonts w:ascii="Times New Roman" w:hAnsi="Times New Roman"/>
          <w:sz w:val="24"/>
          <w:szCs w:val="24"/>
          <w:lang w:eastAsia="lt-LT"/>
        </w:rPr>
      </w:pPr>
      <w:r w:rsidRPr="00872395">
        <w:rPr>
          <w:rFonts w:ascii="Times New Roman" w:hAnsi="Times New Roman"/>
          <w:sz w:val="24"/>
          <w:szCs w:val="24"/>
          <w:lang w:eastAsia="lt-LT"/>
        </w:rPr>
        <w:t>Klaipėdos miesto savivaldybės administracijos Ugdymo ir kultūros departamento Kultūros skyriaus vedėjas informavo, kad š. m. sausio 9 dieną buvo paskelbtas Jaunimo teatrinės veiklos programų rėmimo konkursas, kuriam paraiškos buvo priimamos iki sausio 24 d. Sausio 29 d. Kultūros skyrius gavo nepriklausomų Klaipėdos teatro organizacijų kreipimąsi, kuriame prašoma apsvarstyti galimybes koreguoti konkurso tvarkos aprašą (patvirtintą 2013 m. balandžio 4 d. Klaipėdos miesto savivaldybės administracijos direktoriaus įsakymu Nr. AD1-811). Kreipimesi siūloma jaunimo teatrinės veiklos programos aprašą keisti taip, kad suma skirta šiai programai galėtų būti paskirstyta keliems teatrinį gyvenimą Klaipėdoje aktyvinantiems subjektams.</w:t>
      </w:r>
    </w:p>
    <w:p w14:paraId="00F11C85" w14:textId="77777777" w:rsidR="00872395" w:rsidRPr="00872395" w:rsidRDefault="00872395" w:rsidP="00872395">
      <w:pPr>
        <w:spacing w:after="0" w:line="240" w:lineRule="auto"/>
        <w:ind w:firstLine="709"/>
        <w:jc w:val="both"/>
        <w:rPr>
          <w:rFonts w:ascii="Times New Roman" w:hAnsi="Times New Roman"/>
          <w:sz w:val="24"/>
          <w:szCs w:val="24"/>
          <w:lang w:eastAsia="lt-LT"/>
        </w:rPr>
      </w:pPr>
      <w:r w:rsidRPr="00872395">
        <w:rPr>
          <w:rFonts w:ascii="Times New Roman" w:hAnsi="Times New Roman"/>
          <w:sz w:val="24"/>
          <w:szCs w:val="24"/>
          <w:lang w:eastAsia="lt-LT"/>
        </w:rPr>
        <w:t xml:space="preserve">Kultūros skyriaus vedėjas pažymėjo, kad šiam konkursui gautos 3 paraiškos, kurias vertins ekspertų komisija. Kokios bus komisijos išvados šiuo metu pasakyti neįmanoma. Koreguoti konkurso tvarkos aprašo šiuo metu taip pat negalima, nes paraiškų rinkimo terminas jau yra praėjęs ir šiuo metu keičiant tvarką butų pažeistas teisėtų lūkesčių principas. </w:t>
      </w:r>
    </w:p>
    <w:p w14:paraId="3CDFCC38" w14:textId="77777777" w:rsidR="00872395" w:rsidRPr="00872395" w:rsidRDefault="00872395" w:rsidP="00872395">
      <w:pPr>
        <w:spacing w:after="0" w:line="240" w:lineRule="auto"/>
        <w:ind w:firstLine="709"/>
        <w:jc w:val="both"/>
        <w:rPr>
          <w:rFonts w:ascii="Times New Roman" w:hAnsi="Times New Roman"/>
          <w:sz w:val="24"/>
          <w:szCs w:val="24"/>
          <w:lang w:eastAsia="lt-LT"/>
        </w:rPr>
      </w:pPr>
      <w:r w:rsidRPr="00872395">
        <w:rPr>
          <w:rFonts w:ascii="Times New Roman" w:hAnsi="Times New Roman"/>
          <w:sz w:val="24"/>
          <w:szCs w:val="24"/>
          <w:lang w:eastAsia="lt-LT"/>
        </w:rPr>
        <w:t xml:space="preserve">Susirinkime svarstyti tvarkos aprašo kriterijai, taikomi dėl jaunimo teatrinės veiklos programos rėmimo konkuruojantiems teatrams. Skaidrė Raudytė pažymėjo, kad dauguma kriterijų yra kiekybiniai, pasiūlė juos peržiūrėti. Taip pat buvo iškeltas klausimas dėl konkurse dalyvaujantiems keliamo reikalavimo turėti teatro statusą. Greta Kazlauskaitė pastebėjo, kad daugelyje kitų konkursų skirtų teatrams tokia sąlyga nėra keliama. </w:t>
      </w:r>
    </w:p>
    <w:p w14:paraId="70AA5922" w14:textId="77777777" w:rsidR="00872395" w:rsidRPr="00872395" w:rsidRDefault="00872395" w:rsidP="00872395">
      <w:pPr>
        <w:spacing w:after="0" w:line="240" w:lineRule="auto"/>
        <w:ind w:firstLine="709"/>
        <w:jc w:val="both"/>
        <w:rPr>
          <w:rFonts w:ascii="Times New Roman" w:hAnsi="Times New Roman"/>
          <w:sz w:val="24"/>
          <w:szCs w:val="24"/>
          <w:lang w:eastAsia="lt-LT"/>
        </w:rPr>
      </w:pPr>
      <w:r w:rsidRPr="00872395">
        <w:rPr>
          <w:rFonts w:ascii="Times New Roman" w:hAnsi="Times New Roman"/>
          <w:sz w:val="24"/>
          <w:szCs w:val="24"/>
          <w:lang w:eastAsia="lt-LT"/>
        </w:rPr>
        <w:t xml:space="preserve">Susitikimo dalyvių diskusiją sukėlė ir tai, jog šiuo metu įvairius meno žanrus atstovaujančių organizacijų teikiamiems Kultūros ir meno projektams remti yra skiriama 240 tūkst. Lt, o jaunimo teatrinės veiklos programai 180 tūkst. litų. </w:t>
      </w:r>
    </w:p>
    <w:p w14:paraId="522A5C05" w14:textId="77777777" w:rsidR="00872395" w:rsidRPr="00872395" w:rsidRDefault="00872395" w:rsidP="00872395">
      <w:pPr>
        <w:spacing w:after="0" w:line="240" w:lineRule="auto"/>
        <w:ind w:firstLine="709"/>
        <w:jc w:val="both"/>
        <w:rPr>
          <w:rFonts w:ascii="Times New Roman" w:hAnsi="Times New Roman"/>
          <w:sz w:val="24"/>
          <w:szCs w:val="24"/>
          <w:lang w:eastAsia="lt-LT"/>
        </w:rPr>
      </w:pPr>
    </w:p>
    <w:p w14:paraId="3E191098" w14:textId="77777777" w:rsidR="00872395" w:rsidRPr="00872395" w:rsidRDefault="00872395" w:rsidP="00872395">
      <w:pPr>
        <w:spacing w:after="0" w:line="240" w:lineRule="auto"/>
        <w:ind w:firstLine="709"/>
        <w:jc w:val="both"/>
        <w:rPr>
          <w:rFonts w:ascii="Times New Roman" w:hAnsi="Times New Roman"/>
          <w:sz w:val="24"/>
          <w:szCs w:val="24"/>
          <w:lang w:eastAsia="lt-LT"/>
        </w:rPr>
      </w:pPr>
      <w:r w:rsidRPr="00872395">
        <w:rPr>
          <w:rFonts w:ascii="Times New Roman" w:hAnsi="Times New Roman"/>
          <w:sz w:val="24"/>
          <w:szCs w:val="24"/>
          <w:lang w:eastAsia="lt-LT"/>
        </w:rPr>
        <w:t xml:space="preserve">Greta Kazlauskaitė klausė, kokių priemonių reiktų imtis norint pasiekti jaunimo teatrinės veiklos tvarkos aprašo pakeitimo. </w:t>
      </w:r>
    </w:p>
    <w:p w14:paraId="629E7CD2" w14:textId="77777777" w:rsidR="00872395" w:rsidRPr="00872395" w:rsidRDefault="00872395" w:rsidP="00872395">
      <w:pPr>
        <w:spacing w:after="0" w:line="240" w:lineRule="auto"/>
        <w:ind w:firstLine="709"/>
        <w:jc w:val="both"/>
        <w:rPr>
          <w:rFonts w:ascii="Times New Roman" w:hAnsi="Times New Roman"/>
          <w:sz w:val="24"/>
          <w:szCs w:val="24"/>
          <w:lang w:eastAsia="lt-LT"/>
        </w:rPr>
      </w:pPr>
      <w:r w:rsidRPr="00872395">
        <w:rPr>
          <w:rFonts w:ascii="Times New Roman" w:hAnsi="Times New Roman"/>
          <w:sz w:val="24"/>
          <w:szCs w:val="24"/>
          <w:lang w:eastAsia="lt-LT"/>
        </w:rPr>
        <w:t>Narūnas Lendraitis informavo, kad galima panašiu raštu, koks buvo siųstas Kultūros skyriui, kreiptis į Klaipėdos kultūros ir meno tarybą, kad ji svarstytų šį klausimą.</w:t>
      </w:r>
    </w:p>
    <w:p w14:paraId="752769D0" w14:textId="77777777" w:rsidR="00872395" w:rsidRPr="00872395" w:rsidRDefault="00872395" w:rsidP="00872395">
      <w:pPr>
        <w:spacing w:after="0" w:line="240" w:lineRule="auto"/>
        <w:ind w:firstLine="709"/>
        <w:jc w:val="both"/>
        <w:rPr>
          <w:rFonts w:ascii="Times New Roman" w:hAnsi="Times New Roman"/>
          <w:sz w:val="24"/>
          <w:szCs w:val="24"/>
          <w:lang w:eastAsia="lt-LT"/>
        </w:rPr>
      </w:pPr>
    </w:p>
    <w:p w14:paraId="0413557D" w14:textId="77777777" w:rsidR="00872395" w:rsidRPr="00872395" w:rsidRDefault="00872395" w:rsidP="00872395">
      <w:pPr>
        <w:spacing w:after="0" w:line="240" w:lineRule="auto"/>
        <w:ind w:firstLine="709"/>
        <w:jc w:val="both"/>
        <w:rPr>
          <w:rFonts w:ascii="Times New Roman" w:eastAsia="Times New Roman" w:hAnsi="Times New Roman"/>
          <w:sz w:val="24"/>
          <w:szCs w:val="24"/>
        </w:rPr>
      </w:pPr>
      <w:r w:rsidRPr="00872395">
        <w:rPr>
          <w:rFonts w:ascii="Times New Roman" w:eastAsia="Times New Roman" w:hAnsi="Times New Roman"/>
          <w:sz w:val="24"/>
          <w:szCs w:val="24"/>
        </w:rPr>
        <w:t>NUTARTA:</w:t>
      </w:r>
    </w:p>
    <w:p w14:paraId="74C358E0" w14:textId="77777777" w:rsidR="00872395" w:rsidRPr="00872395" w:rsidRDefault="00872395" w:rsidP="00872395">
      <w:pPr>
        <w:numPr>
          <w:ilvl w:val="0"/>
          <w:numId w:val="13"/>
        </w:numPr>
        <w:tabs>
          <w:tab w:val="left" w:pos="0"/>
          <w:tab w:val="left" w:pos="993"/>
        </w:tabs>
        <w:spacing w:after="0" w:line="240" w:lineRule="auto"/>
        <w:ind w:left="0" w:firstLine="709"/>
        <w:jc w:val="both"/>
        <w:rPr>
          <w:rFonts w:ascii="Times New Roman" w:eastAsia="Times New Roman" w:hAnsi="Times New Roman"/>
          <w:sz w:val="24"/>
          <w:szCs w:val="24"/>
        </w:rPr>
      </w:pPr>
      <w:r w:rsidRPr="00872395">
        <w:rPr>
          <w:rFonts w:ascii="Times New Roman" w:eastAsia="Times New Roman" w:hAnsi="Times New Roman"/>
          <w:sz w:val="24"/>
          <w:szCs w:val="24"/>
        </w:rPr>
        <w:t>Inicijuoti jaunimo teatrinės veiklos programos tvarkos aprašo pakeitimą;</w:t>
      </w:r>
    </w:p>
    <w:p w14:paraId="0535799F" w14:textId="77777777" w:rsidR="00872395" w:rsidRPr="00872395" w:rsidRDefault="00872395" w:rsidP="00872395">
      <w:pPr>
        <w:numPr>
          <w:ilvl w:val="0"/>
          <w:numId w:val="13"/>
        </w:numPr>
        <w:tabs>
          <w:tab w:val="left" w:pos="0"/>
          <w:tab w:val="left" w:pos="993"/>
        </w:tabs>
        <w:spacing w:after="0" w:line="240" w:lineRule="auto"/>
        <w:ind w:left="0" w:firstLine="709"/>
        <w:jc w:val="both"/>
        <w:rPr>
          <w:rFonts w:ascii="Times New Roman" w:eastAsia="Times New Roman" w:hAnsi="Times New Roman"/>
          <w:sz w:val="24"/>
          <w:szCs w:val="24"/>
        </w:rPr>
      </w:pPr>
      <w:r w:rsidRPr="00872395">
        <w:rPr>
          <w:rFonts w:ascii="Times New Roman" w:eastAsia="Times New Roman" w:hAnsi="Times New Roman"/>
          <w:sz w:val="24"/>
          <w:szCs w:val="24"/>
        </w:rPr>
        <w:t xml:space="preserve">Po mėnesio surengti dar vieną susitikimą su už Kultūrą atsakingais Klaipėdos miesto administracijos darbuotojais, tarybos nariais. </w:t>
      </w:r>
    </w:p>
    <w:p w14:paraId="6F878022" w14:textId="77777777" w:rsidR="00872395" w:rsidRPr="00872395" w:rsidRDefault="00872395" w:rsidP="00872395">
      <w:pPr>
        <w:spacing w:after="0" w:line="240" w:lineRule="auto"/>
        <w:jc w:val="both"/>
        <w:rPr>
          <w:rFonts w:ascii="Times New Roman" w:eastAsia="Times New Roman" w:hAnsi="Times New Roman"/>
          <w:sz w:val="24"/>
          <w:szCs w:val="24"/>
        </w:rPr>
      </w:pPr>
    </w:p>
    <w:p w14:paraId="3C4B7B1C" w14:textId="77777777" w:rsidR="00872395" w:rsidRPr="00872395" w:rsidRDefault="00872395" w:rsidP="00872395">
      <w:pPr>
        <w:spacing w:after="0" w:line="240" w:lineRule="auto"/>
        <w:jc w:val="both"/>
        <w:rPr>
          <w:rFonts w:ascii="Times New Roman" w:eastAsia="Times New Roman" w:hAnsi="Times New Roman"/>
          <w:sz w:val="24"/>
          <w:szCs w:val="24"/>
        </w:rPr>
      </w:pPr>
    </w:p>
    <w:p w14:paraId="36BEA43C" w14:textId="345D1626" w:rsidR="00872395" w:rsidRPr="00872395" w:rsidRDefault="00872395" w:rsidP="00872395">
      <w:pPr>
        <w:spacing w:after="0" w:line="240" w:lineRule="auto"/>
        <w:jc w:val="both"/>
        <w:rPr>
          <w:rFonts w:ascii="Times New Roman" w:eastAsia="Times New Roman" w:hAnsi="Times New Roman"/>
          <w:sz w:val="24"/>
          <w:szCs w:val="24"/>
        </w:rPr>
      </w:pPr>
      <w:r w:rsidRPr="00872395">
        <w:rPr>
          <w:rFonts w:ascii="Times New Roman" w:eastAsia="Times New Roman" w:hAnsi="Times New Roman"/>
          <w:sz w:val="24"/>
          <w:szCs w:val="24"/>
        </w:rPr>
        <w:t xml:space="preserve">Kultūros skyriaus vedėjas </w:t>
      </w:r>
      <w:r w:rsidRPr="00872395">
        <w:rPr>
          <w:rFonts w:ascii="Times New Roman" w:eastAsia="Times New Roman" w:hAnsi="Times New Roman"/>
          <w:sz w:val="24"/>
          <w:szCs w:val="24"/>
        </w:rPr>
        <w:tab/>
      </w:r>
      <w:r w:rsidRPr="00872395">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872395">
        <w:rPr>
          <w:rFonts w:ascii="Times New Roman" w:eastAsia="Times New Roman" w:hAnsi="Times New Roman"/>
          <w:sz w:val="24"/>
          <w:szCs w:val="24"/>
        </w:rPr>
        <w:t>Narūnas Lendraitis</w:t>
      </w:r>
    </w:p>
    <w:p w14:paraId="4AAF5B14" w14:textId="77777777" w:rsidR="00872395" w:rsidRPr="00872395" w:rsidRDefault="00872395" w:rsidP="00872395">
      <w:pPr>
        <w:spacing w:after="0" w:line="240" w:lineRule="auto"/>
        <w:jc w:val="both"/>
        <w:rPr>
          <w:rFonts w:ascii="Times New Roman" w:eastAsia="Times New Roman" w:hAnsi="Times New Roman"/>
          <w:sz w:val="24"/>
          <w:szCs w:val="24"/>
        </w:rPr>
      </w:pPr>
    </w:p>
    <w:p w14:paraId="4445DA78" w14:textId="77777777" w:rsidR="00872395" w:rsidRPr="00872395" w:rsidRDefault="00872395" w:rsidP="00872395">
      <w:pPr>
        <w:spacing w:after="0" w:line="240" w:lineRule="auto"/>
        <w:jc w:val="both"/>
        <w:rPr>
          <w:rFonts w:ascii="Times New Roman" w:eastAsia="Times New Roman" w:hAnsi="Times New Roman"/>
          <w:sz w:val="24"/>
          <w:szCs w:val="24"/>
        </w:rPr>
      </w:pPr>
    </w:p>
    <w:p w14:paraId="46DAFD05" w14:textId="6A0A1E13" w:rsidR="00872395" w:rsidRDefault="00872395" w:rsidP="00872395">
      <w:pPr>
        <w:spacing w:after="0" w:line="240" w:lineRule="auto"/>
        <w:jc w:val="both"/>
        <w:rPr>
          <w:rFonts w:ascii="Times New Roman" w:eastAsia="Times New Roman" w:hAnsi="Times New Roman"/>
          <w:sz w:val="24"/>
          <w:szCs w:val="24"/>
        </w:rPr>
      </w:pPr>
      <w:r w:rsidRPr="00872395">
        <w:rPr>
          <w:rFonts w:ascii="Times New Roman" w:eastAsia="Times New Roman" w:hAnsi="Times New Roman"/>
          <w:sz w:val="24"/>
          <w:szCs w:val="24"/>
        </w:rPr>
        <w:t>Posėdžio sekretorė</w:t>
      </w:r>
      <w:r w:rsidRPr="00872395">
        <w:rPr>
          <w:rFonts w:ascii="Times New Roman" w:eastAsia="Times New Roman" w:hAnsi="Times New Roman"/>
          <w:sz w:val="24"/>
          <w:szCs w:val="24"/>
        </w:rPr>
        <w:tab/>
      </w:r>
      <w:r>
        <w:rPr>
          <w:rFonts w:ascii="Times New Roman" w:eastAsia="Times New Roman" w:hAnsi="Times New Roman"/>
          <w:sz w:val="24"/>
          <w:szCs w:val="24"/>
        </w:rPr>
        <w:t xml:space="preserve"> </w:t>
      </w:r>
      <w:r w:rsidRPr="00872395">
        <w:rPr>
          <w:rFonts w:ascii="Times New Roman" w:eastAsia="Times New Roman" w:hAnsi="Times New Roman"/>
          <w:sz w:val="24"/>
          <w:szCs w:val="24"/>
        </w:rPr>
        <w:tab/>
      </w:r>
      <w:r w:rsidRPr="00872395">
        <w:rPr>
          <w:rFonts w:ascii="Times New Roman" w:eastAsia="Times New Roman" w:hAnsi="Times New Roman"/>
          <w:sz w:val="24"/>
          <w:szCs w:val="24"/>
        </w:rPr>
        <w:tab/>
      </w:r>
      <w:r w:rsidRPr="00872395">
        <w:rPr>
          <w:rFonts w:ascii="Times New Roman" w:eastAsia="Times New Roman" w:hAnsi="Times New Roman"/>
          <w:sz w:val="24"/>
          <w:szCs w:val="24"/>
        </w:rPr>
        <w:tab/>
      </w:r>
      <w:r>
        <w:rPr>
          <w:rFonts w:ascii="Times New Roman" w:eastAsia="Times New Roman" w:hAnsi="Times New Roman"/>
          <w:sz w:val="24"/>
          <w:szCs w:val="24"/>
        </w:rPr>
        <w:t xml:space="preserve">                </w:t>
      </w:r>
      <w:r w:rsidRPr="00872395">
        <w:rPr>
          <w:rFonts w:ascii="Times New Roman" w:eastAsia="Times New Roman" w:hAnsi="Times New Roman"/>
          <w:sz w:val="24"/>
          <w:szCs w:val="24"/>
        </w:rPr>
        <w:t>Karolina Kudrevičiūtė</w:t>
      </w:r>
    </w:p>
    <w:p w14:paraId="447E02B1" w14:textId="77777777" w:rsidR="00A67FB3" w:rsidRDefault="00A67FB3" w:rsidP="00872395">
      <w:pPr>
        <w:spacing w:after="0" w:line="240" w:lineRule="auto"/>
        <w:jc w:val="both"/>
        <w:rPr>
          <w:rFonts w:ascii="Times New Roman" w:eastAsia="Times New Roman" w:hAnsi="Times New Roman"/>
          <w:sz w:val="24"/>
          <w:szCs w:val="24"/>
        </w:rPr>
      </w:pPr>
    </w:p>
    <w:p w14:paraId="313A2B86" w14:textId="77777777" w:rsidR="00A67FB3" w:rsidRDefault="00A67FB3" w:rsidP="00872395">
      <w:pPr>
        <w:spacing w:after="0" w:line="240" w:lineRule="auto"/>
        <w:jc w:val="both"/>
        <w:rPr>
          <w:rFonts w:ascii="Times New Roman" w:eastAsia="Times New Roman" w:hAnsi="Times New Roman"/>
          <w:sz w:val="24"/>
          <w:szCs w:val="24"/>
        </w:rPr>
      </w:pPr>
    </w:p>
    <w:p w14:paraId="1FA48AC0" w14:textId="77777777" w:rsidR="00A67FB3" w:rsidRDefault="00A67FB3" w:rsidP="00872395">
      <w:pPr>
        <w:spacing w:after="0" w:line="240" w:lineRule="auto"/>
        <w:jc w:val="both"/>
        <w:rPr>
          <w:rFonts w:ascii="Times New Roman" w:eastAsia="Times New Roman" w:hAnsi="Times New Roman"/>
          <w:sz w:val="24"/>
          <w:szCs w:val="24"/>
        </w:rPr>
      </w:pPr>
    </w:p>
    <w:p w14:paraId="066B9DC7" w14:textId="77777777" w:rsidR="00A67FB3" w:rsidRDefault="00A67FB3" w:rsidP="00872395">
      <w:pPr>
        <w:spacing w:after="0" w:line="240" w:lineRule="auto"/>
        <w:jc w:val="both"/>
        <w:rPr>
          <w:rFonts w:ascii="Times New Roman" w:eastAsia="Times New Roman" w:hAnsi="Times New Roman"/>
          <w:sz w:val="24"/>
          <w:szCs w:val="24"/>
        </w:rPr>
      </w:pPr>
    </w:p>
    <w:p w14:paraId="69908D58" w14:textId="77777777" w:rsidR="00A67FB3" w:rsidRDefault="00A67FB3" w:rsidP="00872395">
      <w:pPr>
        <w:spacing w:after="0" w:line="240" w:lineRule="auto"/>
        <w:jc w:val="both"/>
        <w:rPr>
          <w:rFonts w:ascii="Times New Roman" w:eastAsia="Times New Roman" w:hAnsi="Times New Roman"/>
          <w:sz w:val="24"/>
          <w:szCs w:val="24"/>
        </w:rPr>
      </w:pPr>
    </w:p>
    <w:p w14:paraId="698B4FB1" w14:textId="77777777" w:rsidR="00A67FB3" w:rsidRDefault="00A67FB3" w:rsidP="00872395">
      <w:pPr>
        <w:spacing w:after="0" w:line="240" w:lineRule="auto"/>
        <w:jc w:val="both"/>
        <w:rPr>
          <w:rFonts w:ascii="Times New Roman" w:eastAsia="Times New Roman" w:hAnsi="Times New Roman"/>
          <w:sz w:val="24"/>
          <w:szCs w:val="24"/>
        </w:rPr>
      </w:pPr>
    </w:p>
    <w:p w14:paraId="207D3AA1" w14:textId="77777777" w:rsidR="00A67FB3" w:rsidRDefault="00A67FB3" w:rsidP="00872395">
      <w:pPr>
        <w:spacing w:after="0" w:line="240" w:lineRule="auto"/>
        <w:jc w:val="both"/>
        <w:rPr>
          <w:rFonts w:ascii="Times New Roman" w:eastAsia="Times New Roman" w:hAnsi="Times New Roman"/>
          <w:sz w:val="24"/>
          <w:szCs w:val="24"/>
        </w:rPr>
      </w:pPr>
    </w:p>
    <w:p w14:paraId="7F3EF997" w14:textId="77777777" w:rsidR="00A67FB3" w:rsidRDefault="00A67FB3" w:rsidP="00872395">
      <w:pPr>
        <w:spacing w:after="0" w:line="240" w:lineRule="auto"/>
        <w:jc w:val="both"/>
        <w:rPr>
          <w:rFonts w:ascii="Times New Roman" w:eastAsia="Times New Roman" w:hAnsi="Times New Roman"/>
          <w:sz w:val="24"/>
          <w:szCs w:val="24"/>
        </w:rPr>
      </w:pPr>
    </w:p>
    <w:p w14:paraId="2DFA2485" w14:textId="77777777" w:rsidR="00A67FB3" w:rsidRDefault="00A67FB3" w:rsidP="00872395">
      <w:pPr>
        <w:spacing w:after="0" w:line="240" w:lineRule="auto"/>
        <w:jc w:val="both"/>
        <w:rPr>
          <w:rFonts w:ascii="Times New Roman" w:eastAsia="Times New Roman" w:hAnsi="Times New Roman"/>
          <w:sz w:val="24"/>
          <w:szCs w:val="24"/>
        </w:rPr>
      </w:pPr>
    </w:p>
    <w:p w14:paraId="7057D629" w14:textId="77777777" w:rsidR="00A67FB3" w:rsidRDefault="00A67FB3" w:rsidP="00872395">
      <w:pPr>
        <w:spacing w:after="0" w:line="240" w:lineRule="auto"/>
        <w:jc w:val="both"/>
        <w:rPr>
          <w:rFonts w:ascii="Times New Roman" w:eastAsia="Times New Roman" w:hAnsi="Times New Roman"/>
          <w:sz w:val="24"/>
          <w:szCs w:val="24"/>
        </w:rPr>
      </w:pPr>
    </w:p>
    <w:p w14:paraId="74BFC68C" w14:textId="77777777" w:rsidR="00A67FB3" w:rsidRDefault="00A67FB3" w:rsidP="00872395">
      <w:pPr>
        <w:spacing w:after="0" w:line="240" w:lineRule="auto"/>
        <w:jc w:val="both"/>
        <w:rPr>
          <w:rFonts w:ascii="Times New Roman" w:eastAsia="Times New Roman" w:hAnsi="Times New Roman"/>
          <w:sz w:val="24"/>
          <w:szCs w:val="24"/>
        </w:rPr>
      </w:pPr>
    </w:p>
    <w:p w14:paraId="7C30D92C" w14:textId="77777777" w:rsidR="00A67FB3" w:rsidRDefault="00A67FB3" w:rsidP="00872395">
      <w:pPr>
        <w:spacing w:after="0" w:line="240" w:lineRule="auto"/>
        <w:jc w:val="both"/>
        <w:rPr>
          <w:rFonts w:ascii="Times New Roman" w:eastAsia="Times New Roman" w:hAnsi="Times New Roman"/>
          <w:sz w:val="24"/>
          <w:szCs w:val="24"/>
        </w:rPr>
      </w:pPr>
    </w:p>
    <w:p w14:paraId="790877F9" w14:textId="77777777" w:rsidR="00A67FB3" w:rsidRDefault="00A67FB3" w:rsidP="00872395">
      <w:pPr>
        <w:spacing w:after="0" w:line="240" w:lineRule="auto"/>
        <w:jc w:val="both"/>
        <w:rPr>
          <w:rFonts w:ascii="Times New Roman" w:eastAsia="Times New Roman" w:hAnsi="Times New Roman"/>
          <w:sz w:val="24"/>
          <w:szCs w:val="24"/>
        </w:rPr>
      </w:pPr>
    </w:p>
    <w:p w14:paraId="54EF898F" w14:textId="77777777" w:rsidR="00A67FB3" w:rsidRDefault="00A67FB3" w:rsidP="00872395">
      <w:pPr>
        <w:spacing w:after="0" w:line="240" w:lineRule="auto"/>
        <w:jc w:val="both"/>
        <w:rPr>
          <w:rFonts w:ascii="Times New Roman" w:eastAsia="Times New Roman" w:hAnsi="Times New Roman"/>
          <w:sz w:val="24"/>
          <w:szCs w:val="24"/>
        </w:rPr>
      </w:pPr>
    </w:p>
    <w:p w14:paraId="047D27C4" w14:textId="77777777" w:rsidR="00A67FB3" w:rsidRDefault="00A67FB3" w:rsidP="00872395">
      <w:pPr>
        <w:spacing w:after="0" w:line="240" w:lineRule="auto"/>
        <w:jc w:val="both"/>
        <w:rPr>
          <w:rFonts w:ascii="Times New Roman" w:eastAsia="Times New Roman" w:hAnsi="Times New Roman"/>
          <w:sz w:val="24"/>
          <w:szCs w:val="24"/>
        </w:rPr>
      </w:pPr>
    </w:p>
    <w:p w14:paraId="506B447F" w14:textId="77777777" w:rsidR="00A67FB3" w:rsidRDefault="00A67FB3" w:rsidP="00872395">
      <w:pPr>
        <w:spacing w:after="0" w:line="240" w:lineRule="auto"/>
        <w:jc w:val="both"/>
        <w:rPr>
          <w:rFonts w:ascii="Times New Roman" w:eastAsia="Times New Roman" w:hAnsi="Times New Roman"/>
          <w:sz w:val="24"/>
          <w:szCs w:val="24"/>
        </w:rPr>
      </w:pPr>
    </w:p>
    <w:p w14:paraId="3E2FA21D" w14:textId="77777777" w:rsidR="00A67FB3" w:rsidRDefault="00A67FB3" w:rsidP="00872395">
      <w:pPr>
        <w:spacing w:after="0" w:line="240" w:lineRule="auto"/>
        <w:jc w:val="both"/>
        <w:rPr>
          <w:rFonts w:ascii="Times New Roman" w:eastAsia="Times New Roman" w:hAnsi="Times New Roman"/>
          <w:sz w:val="24"/>
          <w:szCs w:val="24"/>
        </w:rPr>
      </w:pPr>
    </w:p>
    <w:p w14:paraId="446B148B" w14:textId="77777777" w:rsidR="00A67FB3" w:rsidRDefault="00A67FB3" w:rsidP="00872395">
      <w:pPr>
        <w:spacing w:after="0" w:line="240" w:lineRule="auto"/>
        <w:jc w:val="both"/>
        <w:rPr>
          <w:rFonts w:ascii="Times New Roman" w:eastAsia="Times New Roman" w:hAnsi="Times New Roman"/>
          <w:sz w:val="24"/>
          <w:szCs w:val="24"/>
        </w:rPr>
      </w:pPr>
    </w:p>
    <w:p w14:paraId="5AFFE273" w14:textId="77777777" w:rsidR="00A67FB3" w:rsidRDefault="00A67FB3" w:rsidP="00872395">
      <w:pPr>
        <w:spacing w:after="0" w:line="240" w:lineRule="auto"/>
        <w:jc w:val="both"/>
        <w:rPr>
          <w:rFonts w:ascii="Times New Roman" w:eastAsia="Times New Roman" w:hAnsi="Times New Roman"/>
          <w:sz w:val="24"/>
          <w:szCs w:val="24"/>
        </w:rPr>
      </w:pPr>
    </w:p>
    <w:p w14:paraId="259F3A55" w14:textId="77777777" w:rsidR="00A67FB3" w:rsidRDefault="00A67FB3" w:rsidP="00872395">
      <w:pPr>
        <w:spacing w:after="0" w:line="240" w:lineRule="auto"/>
        <w:jc w:val="both"/>
        <w:rPr>
          <w:rFonts w:ascii="Times New Roman" w:eastAsia="Times New Roman" w:hAnsi="Times New Roman"/>
          <w:sz w:val="24"/>
          <w:szCs w:val="24"/>
        </w:rPr>
      </w:pPr>
    </w:p>
    <w:p w14:paraId="688D9F93" w14:textId="77777777" w:rsidR="00A67FB3" w:rsidRDefault="00A67FB3" w:rsidP="00872395">
      <w:pPr>
        <w:spacing w:after="0" w:line="240" w:lineRule="auto"/>
        <w:jc w:val="both"/>
        <w:rPr>
          <w:rFonts w:ascii="Times New Roman" w:eastAsia="Times New Roman" w:hAnsi="Times New Roman"/>
          <w:sz w:val="24"/>
          <w:szCs w:val="24"/>
        </w:rPr>
      </w:pPr>
    </w:p>
    <w:p w14:paraId="1C2FBC4C" w14:textId="77777777" w:rsidR="00A67FB3" w:rsidRDefault="00A67FB3" w:rsidP="00872395">
      <w:pPr>
        <w:spacing w:after="0" w:line="240" w:lineRule="auto"/>
        <w:jc w:val="both"/>
        <w:rPr>
          <w:rFonts w:ascii="Times New Roman" w:eastAsia="Times New Roman" w:hAnsi="Times New Roman"/>
          <w:sz w:val="24"/>
          <w:szCs w:val="24"/>
        </w:rPr>
      </w:pPr>
    </w:p>
    <w:p w14:paraId="6E5766AE" w14:textId="77777777" w:rsidR="00A67FB3" w:rsidRDefault="00A67FB3" w:rsidP="00872395">
      <w:pPr>
        <w:spacing w:after="0" w:line="240" w:lineRule="auto"/>
        <w:jc w:val="both"/>
        <w:rPr>
          <w:rFonts w:ascii="Times New Roman" w:eastAsia="Times New Roman" w:hAnsi="Times New Roman"/>
          <w:sz w:val="24"/>
          <w:szCs w:val="24"/>
        </w:rPr>
      </w:pPr>
    </w:p>
    <w:p w14:paraId="2A0B0E75" w14:textId="77777777" w:rsidR="00A67FB3" w:rsidRDefault="00A67FB3" w:rsidP="00872395">
      <w:pPr>
        <w:spacing w:after="0" w:line="240" w:lineRule="auto"/>
        <w:jc w:val="both"/>
        <w:rPr>
          <w:rFonts w:ascii="Times New Roman" w:eastAsia="Times New Roman" w:hAnsi="Times New Roman"/>
          <w:sz w:val="24"/>
          <w:szCs w:val="24"/>
        </w:rPr>
      </w:pPr>
    </w:p>
    <w:p w14:paraId="0536720E" w14:textId="77777777" w:rsidR="00A67FB3" w:rsidRDefault="00A67FB3" w:rsidP="00872395">
      <w:pPr>
        <w:spacing w:after="0" w:line="240" w:lineRule="auto"/>
        <w:jc w:val="both"/>
        <w:rPr>
          <w:rFonts w:ascii="Times New Roman" w:eastAsia="Times New Roman" w:hAnsi="Times New Roman"/>
          <w:sz w:val="24"/>
          <w:szCs w:val="24"/>
        </w:rPr>
      </w:pPr>
    </w:p>
    <w:p w14:paraId="14C22482" w14:textId="77777777" w:rsidR="00A67FB3" w:rsidRDefault="00A67FB3" w:rsidP="00872395">
      <w:pPr>
        <w:spacing w:after="0" w:line="240" w:lineRule="auto"/>
        <w:jc w:val="both"/>
        <w:rPr>
          <w:rFonts w:ascii="Times New Roman" w:eastAsia="Times New Roman" w:hAnsi="Times New Roman"/>
          <w:sz w:val="24"/>
          <w:szCs w:val="24"/>
        </w:rPr>
      </w:pPr>
    </w:p>
    <w:p w14:paraId="76FF4326" w14:textId="77777777" w:rsidR="00A67FB3" w:rsidRDefault="00A67FB3" w:rsidP="00872395">
      <w:pPr>
        <w:spacing w:after="0" w:line="240" w:lineRule="auto"/>
        <w:jc w:val="both"/>
        <w:rPr>
          <w:rFonts w:ascii="Times New Roman" w:eastAsia="Times New Roman" w:hAnsi="Times New Roman"/>
          <w:sz w:val="24"/>
          <w:szCs w:val="24"/>
        </w:rPr>
      </w:pPr>
    </w:p>
    <w:p w14:paraId="39C0044A" w14:textId="77777777" w:rsidR="00A67FB3" w:rsidRDefault="00A67FB3" w:rsidP="00872395">
      <w:pPr>
        <w:spacing w:after="0" w:line="240" w:lineRule="auto"/>
        <w:jc w:val="both"/>
        <w:rPr>
          <w:rFonts w:ascii="Times New Roman" w:eastAsia="Times New Roman" w:hAnsi="Times New Roman"/>
          <w:sz w:val="24"/>
          <w:szCs w:val="24"/>
        </w:rPr>
      </w:pPr>
    </w:p>
    <w:p w14:paraId="16714B8C" w14:textId="77777777" w:rsidR="00A67FB3" w:rsidRDefault="00A67FB3" w:rsidP="00872395">
      <w:pPr>
        <w:spacing w:after="0" w:line="240" w:lineRule="auto"/>
        <w:jc w:val="both"/>
        <w:rPr>
          <w:rFonts w:ascii="Times New Roman" w:eastAsia="Times New Roman" w:hAnsi="Times New Roman"/>
          <w:sz w:val="24"/>
          <w:szCs w:val="24"/>
        </w:rPr>
      </w:pPr>
    </w:p>
    <w:p w14:paraId="136C0A56" w14:textId="77777777" w:rsidR="00A67FB3" w:rsidRDefault="00A67FB3" w:rsidP="00872395">
      <w:pPr>
        <w:spacing w:after="0" w:line="240" w:lineRule="auto"/>
        <w:jc w:val="both"/>
        <w:rPr>
          <w:rFonts w:ascii="Times New Roman" w:eastAsia="Times New Roman" w:hAnsi="Times New Roman"/>
          <w:sz w:val="24"/>
          <w:szCs w:val="24"/>
        </w:rPr>
      </w:pPr>
    </w:p>
    <w:p w14:paraId="32D53BDE" w14:textId="77777777" w:rsidR="00A67FB3" w:rsidRDefault="00A67FB3" w:rsidP="00872395">
      <w:pPr>
        <w:spacing w:after="0" w:line="240" w:lineRule="auto"/>
        <w:jc w:val="both"/>
        <w:rPr>
          <w:rFonts w:ascii="Times New Roman" w:eastAsia="Times New Roman" w:hAnsi="Times New Roman"/>
          <w:sz w:val="24"/>
          <w:szCs w:val="24"/>
        </w:rPr>
      </w:pPr>
    </w:p>
    <w:p w14:paraId="39667716" w14:textId="77777777" w:rsidR="00A67FB3" w:rsidRDefault="00A67FB3" w:rsidP="00872395">
      <w:pPr>
        <w:spacing w:after="0" w:line="240" w:lineRule="auto"/>
        <w:jc w:val="both"/>
        <w:rPr>
          <w:rFonts w:ascii="Times New Roman" w:eastAsia="Times New Roman" w:hAnsi="Times New Roman"/>
          <w:sz w:val="24"/>
          <w:szCs w:val="24"/>
        </w:rPr>
      </w:pPr>
    </w:p>
    <w:p w14:paraId="2AF34CC1" w14:textId="77777777" w:rsidR="00A67FB3" w:rsidRDefault="00A67FB3" w:rsidP="00872395">
      <w:pPr>
        <w:spacing w:after="0" w:line="240" w:lineRule="auto"/>
        <w:jc w:val="both"/>
        <w:rPr>
          <w:rFonts w:ascii="Times New Roman" w:eastAsia="Times New Roman" w:hAnsi="Times New Roman"/>
          <w:sz w:val="24"/>
          <w:szCs w:val="24"/>
        </w:rPr>
      </w:pPr>
    </w:p>
    <w:p w14:paraId="52D43FB6" w14:textId="77777777" w:rsidR="00A67FB3" w:rsidRDefault="00A67FB3" w:rsidP="00872395">
      <w:pPr>
        <w:spacing w:after="0" w:line="240" w:lineRule="auto"/>
        <w:jc w:val="both"/>
        <w:rPr>
          <w:rFonts w:ascii="Times New Roman" w:eastAsia="Times New Roman" w:hAnsi="Times New Roman"/>
          <w:sz w:val="24"/>
          <w:szCs w:val="24"/>
        </w:rPr>
      </w:pPr>
    </w:p>
    <w:p w14:paraId="339CFA6A" w14:textId="77777777" w:rsidR="00A67FB3" w:rsidRDefault="00A67FB3" w:rsidP="00872395">
      <w:pPr>
        <w:spacing w:after="0" w:line="240" w:lineRule="auto"/>
        <w:jc w:val="both"/>
        <w:rPr>
          <w:rFonts w:ascii="Times New Roman" w:eastAsia="Times New Roman" w:hAnsi="Times New Roman"/>
          <w:sz w:val="24"/>
          <w:szCs w:val="24"/>
        </w:rPr>
      </w:pPr>
    </w:p>
    <w:p w14:paraId="283F916C" w14:textId="77777777" w:rsidR="00A67FB3" w:rsidRDefault="00A67FB3" w:rsidP="00872395">
      <w:pPr>
        <w:spacing w:after="0" w:line="240" w:lineRule="auto"/>
        <w:jc w:val="both"/>
        <w:rPr>
          <w:rFonts w:ascii="Times New Roman" w:eastAsia="Times New Roman" w:hAnsi="Times New Roman"/>
          <w:sz w:val="24"/>
          <w:szCs w:val="24"/>
        </w:rPr>
      </w:pPr>
    </w:p>
    <w:p w14:paraId="29BA98B4" w14:textId="77777777" w:rsidR="00A67FB3" w:rsidRDefault="00A67FB3" w:rsidP="00872395">
      <w:pPr>
        <w:spacing w:after="0" w:line="240" w:lineRule="auto"/>
        <w:jc w:val="both"/>
        <w:rPr>
          <w:rFonts w:ascii="Times New Roman" w:eastAsia="Times New Roman" w:hAnsi="Times New Roman"/>
          <w:sz w:val="24"/>
          <w:szCs w:val="24"/>
        </w:rPr>
      </w:pPr>
    </w:p>
    <w:p w14:paraId="7680FB44" w14:textId="77777777" w:rsidR="00A67FB3" w:rsidRDefault="00A67FB3" w:rsidP="00872395">
      <w:pPr>
        <w:spacing w:after="0" w:line="240" w:lineRule="auto"/>
        <w:jc w:val="both"/>
        <w:rPr>
          <w:rFonts w:ascii="Times New Roman" w:eastAsia="Times New Roman" w:hAnsi="Times New Roman"/>
          <w:sz w:val="24"/>
          <w:szCs w:val="24"/>
        </w:rPr>
      </w:pPr>
    </w:p>
    <w:p w14:paraId="4D3463A7" w14:textId="77777777" w:rsidR="00A67FB3" w:rsidRDefault="00A67FB3" w:rsidP="00872395">
      <w:pPr>
        <w:spacing w:after="0" w:line="240" w:lineRule="auto"/>
        <w:jc w:val="both"/>
        <w:rPr>
          <w:rFonts w:ascii="Times New Roman" w:eastAsia="Times New Roman" w:hAnsi="Times New Roman"/>
          <w:sz w:val="24"/>
          <w:szCs w:val="24"/>
        </w:rPr>
      </w:pPr>
    </w:p>
    <w:p w14:paraId="542CF762" w14:textId="77777777" w:rsidR="00A67FB3" w:rsidRPr="00A67FB3" w:rsidRDefault="00A67FB3" w:rsidP="00A67FB3">
      <w:pPr>
        <w:spacing w:after="0" w:line="240" w:lineRule="auto"/>
        <w:jc w:val="center"/>
        <w:rPr>
          <w:rFonts w:ascii="Times New Roman" w:eastAsia="Times New Roman" w:hAnsi="Times New Roman"/>
          <w:sz w:val="24"/>
          <w:szCs w:val="20"/>
          <w:lang w:eastAsia="lt-LT"/>
        </w:rPr>
      </w:pPr>
      <w:r w:rsidRPr="00A67FB3">
        <w:rPr>
          <w:rFonts w:ascii="Times New Roman" w:eastAsia="Times New Roman" w:hAnsi="Times New Roman"/>
          <w:noProof/>
          <w:sz w:val="24"/>
          <w:szCs w:val="20"/>
          <w:lang w:eastAsia="lt-LT"/>
        </w:rPr>
        <w:drawing>
          <wp:inline distT="0" distB="0" distL="0" distR="0" wp14:anchorId="2326D846" wp14:editId="2443BAD1">
            <wp:extent cx="581025" cy="685800"/>
            <wp:effectExtent l="0" t="0" r="9525" b="0"/>
            <wp:docPr id="3" name="Picture 3" descr="JB_Herba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_Herbas_D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14:paraId="5C1B3F7E" w14:textId="77777777" w:rsidR="00A67FB3" w:rsidRPr="00A67FB3" w:rsidRDefault="00A67FB3" w:rsidP="00A67FB3">
      <w:pPr>
        <w:spacing w:after="0" w:line="240" w:lineRule="auto"/>
        <w:jc w:val="center"/>
        <w:rPr>
          <w:rFonts w:ascii="Times New Roman" w:eastAsia="Times New Roman" w:hAnsi="Times New Roman"/>
          <w:sz w:val="24"/>
          <w:szCs w:val="20"/>
          <w:lang w:eastAsia="lt-LT"/>
        </w:rPr>
      </w:pPr>
    </w:p>
    <w:p w14:paraId="1C5FBD43" w14:textId="77777777" w:rsidR="00A67FB3" w:rsidRPr="00A67FB3" w:rsidRDefault="00A67FB3" w:rsidP="00A67FB3">
      <w:pPr>
        <w:spacing w:after="0" w:line="240" w:lineRule="auto"/>
        <w:jc w:val="center"/>
        <w:rPr>
          <w:rFonts w:ascii="Times New Roman" w:eastAsia="Times New Roman" w:hAnsi="Times New Roman"/>
          <w:b/>
          <w:sz w:val="28"/>
          <w:szCs w:val="28"/>
          <w:lang w:eastAsia="lt-LT"/>
        </w:rPr>
      </w:pPr>
      <w:r w:rsidRPr="00A67FB3">
        <w:rPr>
          <w:rFonts w:ascii="Times New Roman" w:eastAsia="Times New Roman" w:hAnsi="Times New Roman"/>
          <w:b/>
          <w:sz w:val="28"/>
          <w:szCs w:val="28"/>
          <w:lang w:eastAsia="lt-LT"/>
        </w:rPr>
        <w:t>KLAIPĖDOS MIESTO SAVIVALDYBĖS</w:t>
      </w:r>
    </w:p>
    <w:p w14:paraId="1FEC69D1" w14:textId="77777777" w:rsidR="00A67FB3" w:rsidRPr="00A67FB3" w:rsidRDefault="00A67FB3" w:rsidP="00A67FB3">
      <w:pPr>
        <w:spacing w:after="0" w:line="240" w:lineRule="auto"/>
        <w:jc w:val="center"/>
        <w:outlineLvl w:val="0"/>
        <w:rPr>
          <w:rFonts w:ascii="Times New Roman" w:eastAsia="Times New Roman" w:hAnsi="Times New Roman"/>
          <w:b/>
          <w:bCs/>
          <w:caps/>
          <w:sz w:val="28"/>
          <w:szCs w:val="20"/>
          <w:lang w:eastAsia="lt-LT"/>
        </w:rPr>
      </w:pPr>
      <w:r w:rsidRPr="00A67FB3">
        <w:rPr>
          <w:rFonts w:ascii="Times New Roman" w:eastAsia="Times New Roman" w:hAnsi="Times New Roman"/>
          <w:b/>
          <w:sz w:val="28"/>
          <w:szCs w:val="28"/>
          <w:lang w:eastAsia="lt-LT"/>
        </w:rPr>
        <w:t>MERAS</w:t>
      </w:r>
      <w:r w:rsidRPr="00A67FB3">
        <w:rPr>
          <w:rFonts w:ascii="Times New Roman" w:eastAsia="Times New Roman" w:hAnsi="Times New Roman"/>
          <w:b/>
          <w:bCs/>
          <w:caps/>
          <w:sz w:val="28"/>
          <w:szCs w:val="20"/>
          <w:lang w:eastAsia="lt-LT"/>
        </w:rPr>
        <w:t xml:space="preserve"> </w:t>
      </w:r>
    </w:p>
    <w:p w14:paraId="4BA42C6D" w14:textId="77777777" w:rsidR="00A67FB3" w:rsidRPr="00A67FB3" w:rsidRDefault="00A67FB3" w:rsidP="00A67FB3">
      <w:pPr>
        <w:spacing w:after="0" w:line="240" w:lineRule="auto"/>
        <w:jc w:val="center"/>
        <w:rPr>
          <w:rFonts w:ascii="Times New Roman" w:eastAsia="Times New Roman" w:hAnsi="Times New Roman"/>
          <w:b/>
          <w:bCs/>
          <w:caps/>
          <w:sz w:val="24"/>
          <w:szCs w:val="24"/>
          <w:lang w:eastAsia="lt-LT"/>
        </w:rPr>
      </w:pPr>
    </w:p>
    <w:p w14:paraId="74491F98" w14:textId="77777777" w:rsidR="00A67FB3" w:rsidRPr="00A67FB3" w:rsidRDefault="00A67FB3" w:rsidP="00A67FB3">
      <w:pPr>
        <w:spacing w:after="0" w:line="240" w:lineRule="auto"/>
        <w:jc w:val="center"/>
        <w:rPr>
          <w:rFonts w:ascii="Times New Roman" w:eastAsia="Times New Roman" w:hAnsi="Times New Roman"/>
          <w:sz w:val="24"/>
          <w:szCs w:val="24"/>
          <w:lang w:eastAsia="lt-LT"/>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8"/>
        <w:gridCol w:w="3304"/>
        <w:gridCol w:w="88"/>
      </w:tblGrid>
      <w:tr w:rsidR="00A67FB3" w:rsidRPr="00A67FB3" w14:paraId="0E3F4F53" w14:textId="77777777" w:rsidTr="00F50A16">
        <w:tc>
          <w:tcPr>
            <w:tcW w:w="9855" w:type="dxa"/>
            <w:gridSpan w:val="3"/>
            <w:tcBorders>
              <w:top w:val="nil"/>
              <w:left w:val="nil"/>
              <w:bottom w:val="nil"/>
              <w:right w:val="nil"/>
            </w:tcBorders>
          </w:tcPr>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38"/>
              <w:gridCol w:w="1405"/>
              <w:gridCol w:w="592"/>
              <w:gridCol w:w="2461"/>
            </w:tblGrid>
            <w:tr w:rsidR="00A67FB3" w:rsidRPr="00A67FB3" w14:paraId="4CAB93BE" w14:textId="77777777" w:rsidTr="00F50A16">
              <w:tc>
                <w:tcPr>
                  <w:tcW w:w="4928" w:type="dxa"/>
                  <w:vMerge w:val="restart"/>
                  <w:tcBorders>
                    <w:top w:val="nil"/>
                    <w:left w:val="nil"/>
                    <w:bottom w:val="nil"/>
                    <w:right w:val="nil"/>
                  </w:tcBorders>
                </w:tcPr>
                <w:p w14:paraId="344E0DCB" w14:textId="77777777" w:rsidR="00A67FB3" w:rsidRPr="00A67FB3" w:rsidRDefault="00A67FB3" w:rsidP="00A67FB3">
                  <w:pPr>
                    <w:spacing w:after="0" w:line="240" w:lineRule="auto"/>
                    <w:ind w:left="-108"/>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Klaipėdos jaunimo teatrui</w:t>
                  </w:r>
                </w:p>
                <w:p w14:paraId="3173FD16" w14:textId="77777777" w:rsidR="00A67FB3" w:rsidRPr="00A67FB3" w:rsidRDefault="00A67FB3" w:rsidP="00A67FB3">
                  <w:pPr>
                    <w:spacing w:after="0" w:line="240" w:lineRule="auto"/>
                    <w:ind w:left="-108"/>
                    <w:rPr>
                      <w:rFonts w:ascii="Times New Roman" w:eastAsia="Times New Roman" w:hAnsi="Times New Roman"/>
                      <w:sz w:val="24"/>
                      <w:szCs w:val="24"/>
                      <w:lang w:val="en-GB" w:eastAsia="lt-LT"/>
                    </w:rPr>
                  </w:pPr>
                  <w:r w:rsidRPr="00A67FB3">
                    <w:rPr>
                      <w:rFonts w:ascii="Times New Roman" w:eastAsia="Times New Roman" w:hAnsi="Times New Roman"/>
                      <w:sz w:val="24"/>
                      <w:szCs w:val="24"/>
                      <w:lang w:eastAsia="lt-LT"/>
                    </w:rPr>
                    <w:t>neringa.krungleviciute</w:t>
                  </w:r>
                  <w:r w:rsidRPr="00A67FB3">
                    <w:rPr>
                      <w:rFonts w:ascii="Times New Roman" w:eastAsia="Times New Roman" w:hAnsi="Times New Roman"/>
                      <w:sz w:val="24"/>
                      <w:szCs w:val="24"/>
                      <w:lang w:val="en-GB" w:eastAsia="lt-LT"/>
                    </w:rPr>
                    <w:t>@gmail.com</w:t>
                  </w:r>
                </w:p>
              </w:tc>
              <w:tc>
                <w:tcPr>
                  <w:tcW w:w="438" w:type="dxa"/>
                  <w:tcBorders>
                    <w:top w:val="nil"/>
                    <w:left w:val="nil"/>
                    <w:bottom w:val="nil"/>
                    <w:right w:val="nil"/>
                  </w:tcBorders>
                </w:tcPr>
                <w:p w14:paraId="49C114C0" w14:textId="77777777" w:rsidR="00A67FB3" w:rsidRPr="00A67FB3" w:rsidRDefault="00A67FB3" w:rsidP="00A67FB3">
                  <w:pPr>
                    <w:spacing w:after="0" w:line="240" w:lineRule="auto"/>
                    <w:jc w:val="center"/>
                    <w:rPr>
                      <w:rFonts w:ascii="Times New Roman" w:eastAsia="Times New Roman" w:hAnsi="Times New Roman"/>
                      <w:sz w:val="24"/>
                      <w:szCs w:val="24"/>
                      <w:lang w:eastAsia="lt-LT"/>
                    </w:rPr>
                  </w:pPr>
                </w:p>
              </w:tc>
              <w:tc>
                <w:tcPr>
                  <w:tcW w:w="1405" w:type="dxa"/>
                  <w:tcBorders>
                    <w:top w:val="nil"/>
                    <w:left w:val="nil"/>
                    <w:bottom w:val="nil"/>
                    <w:right w:val="nil"/>
                  </w:tcBorders>
                </w:tcPr>
                <w:p w14:paraId="0F45E8D6" w14:textId="77777777" w:rsidR="00A67FB3" w:rsidRPr="00A67FB3" w:rsidRDefault="00A67FB3" w:rsidP="00A67FB3">
                  <w:pPr>
                    <w:spacing w:after="0" w:line="240" w:lineRule="auto"/>
                    <w:rPr>
                      <w:rFonts w:ascii="Times New Roman" w:eastAsia="Times New Roman" w:hAnsi="Times New Roman"/>
                      <w:sz w:val="24"/>
                      <w:szCs w:val="20"/>
                      <w:lang w:eastAsia="lt-LT"/>
                    </w:rPr>
                  </w:pPr>
                  <w:r w:rsidRPr="00A67FB3">
                    <w:rPr>
                      <w:rFonts w:ascii="Times New Roman" w:eastAsia="Times New Roman" w:hAnsi="Times New Roman"/>
                      <w:sz w:val="24"/>
                      <w:szCs w:val="20"/>
                      <w:lang w:eastAsia="lt-LT"/>
                    </w:rPr>
                    <w:t>2014-11-04</w:t>
                  </w:r>
                </w:p>
              </w:tc>
              <w:tc>
                <w:tcPr>
                  <w:tcW w:w="592" w:type="dxa"/>
                  <w:tcBorders>
                    <w:top w:val="nil"/>
                    <w:left w:val="nil"/>
                    <w:bottom w:val="nil"/>
                    <w:right w:val="nil"/>
                  </w:tcBorders>
                </w:tcPr>
                <w:p w14:paraId="0802207A" w14:textId="77777777" w:rsidR="00A67FB3" w:rsidRPr="00A67FB3" w:rsidRDefault="00A67FB3" w:rsidP="00A67FB3">
                  <w:pPr>
                    <w:spacing w:after="0" w:line="240" w:lineRule="auto"/>
                    <w:jc w:val="center"/>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Nr.</w:t>
                  </w:r>
                </w:p>
              </w:tc>
              <w:tc>
                <w:tcPr>
                  <w:tcW w:w="2461" w:type="dxa"/>
                  <w:tcBorders>
                    <w:top w:val="nil"/>
                    <w:left w:val="nil"/>
                    <w:bottom w:val="nil"/>
                    <w:right w:val="nil"/>
                  </w:tcBorders>
                </w:tcPr>
                <w:p w14:paraId="54A4ADC7" w14:textId="77777777" w:rsidR="00A67FB3" w:rsidRPr="00A67FB3" w:rsidRDefault="00A67FB3" w:rsidP="00A67FB3">
                  <w:pPr>
                    <w:spacing w:after="0" w:line="240" w:lineRule="auto"/>
                    <w:rPr>
                      <w:rFonts w:ascii="Times New Roman" w:eastAsia="Times New Roman" w:hAnsi="Times New Roman"/>
                      <w:sz w:val="24"/>
                      <w:szCs w:val="20"/>
                      <w:lang w:eastAsia="lt-LT"/>
                    </w:rPr>
                  </w:pPr>
                  <w:r w:rsidRPr="00A67FB3">
                    <w:rPr>
                      <w:rFonts w:ascii="Times New Roman" w:eastAsia="Times New Roman" w:hAnsi="Times New Roman"/>
                      <w:sz w:val="24"/>
                      <w:szCs w:val="20"/>
                      <w:lang w:eastAsia="lt-LT"/>
                    </w:rPr>
                    <w:t>(4.78.)-R2-3682</w:t>
                  </w:r>
                </w:p>
              </w:tc>
            </w:tr>
            <w:tr w:rsidR="00A67FB3" w:rsidRPr="00A67FB3" w14:paraId="083706B0" w14:textId="77777777" w:rsidTr="00F50A16">
              <w:tc>
                <w:tcPr>
                  <w:tcW w:w="4928" w:type="dxa"/>
                  <w:vMerge/>
                  <w:tcBorders>
                    <w:top w:val="nil"/>
                    <w:left w:val="nil"/>
                    <w:bottom w:val="nil"/>
                    <w:right w:val="nil"/>
                  </w:tcBorders>
                  <w:vAlign w:val="center"/>
                </w:tcPr>
                <w:p w14:paraId="6D4FC1CD" w14:textId="77777777" w:rsidR="00A67FB3" w:rsidRPr="00A67FB3" w:rsidRDefault="00A67FB3" w:rsidP="00A67FB3">
                  <w:pPr>
                    <w:spacing w:after="0" w:line="240" w:lineRule="auto"/>
                    <w:rPr>
                      <w:rFonts w:ascii="Times New Roman" w:eastAsia="Times New Roman" w:hAnsi="Times New Roman"/>
                      <w:sz w:val="24"/>
                      <w:szCs w:val="24"/>
                      <w:lang w:eastAsia="lt-LT"/>
                    </w:rPr>
                  </w:pPr>
                </w:p>
              </w:tc>
              <w:tc>
                <w:tcPr>
                  <w:tcW w:w="438" w:type="dxa"/>
                  <w:tcBorders>
                    <w:top w:val="nil"/>
                    <w:left w:val="nil"/>
                    <w:bottom w:val="nil"/>
                    <w:right w:val="nil"/>
                  </w:tcBorders>
                </w:tcPr>
                <w:p w14:paraId="27CAD740" w14:textId="77777777" w:rsidR="00A67FB3" w:rsidRPr="00A67FB3" w:rsidRDefault="00A67FB3" w:rsidP="00A67FB3">
                  <w:pPr>
                    <w:spacing w:after="0" w:line="240" w:lineRule="auto"/>
                    <w:jc w:val="center"/>
                    <w:rPr>
                      <w:rFonts w:ascii="Times New Roman" w:eastAsia="Times New Roman" w:hAnsi="Times New Roman"/>
                      <w:caps/>
                      <w:sz w:val="24"/>
                      <w:szCs w:val="24"/>
                      <w:lang w:eastAsia="lt-LT"/>
                    </w:rPr>
                  </w:pPr>
                  <w:r w:rsidRPr="00A67FB3">
                    <w:rPr>
                      <w:rFonts w:ascii="Times New Roman" w:eastAsia="Times New Roman" w:hAnsi="Times New Roman"/>
                      <w:caps/>
                      <w:sz w:val="24"/>
                      <w:szCs w:val="24"/>
                      <w:lang w:eastAsia="lt-LT"/>
                    </w:rPr>
                    <w:t>Į</w:t>
                  </w:r>
                </w:p>
              </w:tc>
              <w:tc>
                <w:tcPr>
                  <w:tcW w:w="1405" w:type="dxa"/>
                  <w:tcBorders>
                    <w:top w:val="nil"/>
                    <w:left w:val="nil"/>
                    <w:bottom w:val="nil"/>
                    <w:right w:val="nil"/>
                  </w:tcBorders>
                </w:tcPr>
                <w:p w14:paraId="2BB07CCE" w14:textId="77777777" w:rsidR="00A67FB3" w:rsidRPr="00A67FB3" w:rsidRDefault="00A67FB3" w:rsidP="00A67FB3">
                  <w:pPr>
                    <w:spacing w:after="0" w:line="240" w:lineRule="auto"/>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2014-10-09</w:t>
                  </w:r>
                </w:p>
              </w:tc>
              <w:tc>
                <w:tcPr>
                  <w:tcW w:w="592" w:type="dxa"/>
                  <w:tcBorders>
                    <w:top w:val="nil"/>
                    <w:left w:val="nil"/>
                    <w:bottom w:val="nil"/>
                    <w:right w:val="nil"/>
                  </w:tcBorders>
                </w:tcPr>
                <w:p w14:paraId="2CB0BA69" w14:textId="77777777" w:rsidR="00A67FB3" w:rsidRPr="00A67FB3" w:rsidRDefault="00A67FB3" w:rsidP="00A67FB3">
                  <w:pPr>
                    <w:spacing w:after="0" w:line="240" w:lineRule="auto"/>
                    <w:jc w:val="center"/>
                    <w:rPr>
                      <w:rFonts w:ascii="Times New Roman" w:eastAsia="Times New Roman" w:hAnsi="Times New Roman"/>
                      <w:sz w:val="24"/>
                      <w:szCs w:val="24"/>
                      <w:lang w:eastAsia="lt-LT"/>
                    </w:rPr>
                  </w:pPr>
                </w:p>
              </w:tc>
              <w:tc>
                <w:tcPr>
                  <w:tcW w:w="2461" w:type="dxa"/>
                  <w:tcBorders>
                    <w:top w:val="nil"/>
                    <w:left w:val="nil"/>
                    <w:bottom w:val="nil"/>
                    <w:right w:val="nil"/>
                  </w:tcBorders>
                </w:tcPr>
                <w:p w14:paraId="12EC243D" w14:textId="77777777" w:rsidR="00A67FB3" w:rsidRPr="00A67FB3" w:rsidRDefault="00A67FB3" w:rsidP="00A67FB3">
                  <w:pPr>
                    <w:spacing w:after="0" w:line="240" w:lineRule="auto"/>
                    <w:rPr>
                      <w:rFonts w:ascii="Times New Roman" w:eastAsia="Times New Roman" w:hAnsi="Times New Roman"/>
                      <w:sz w:val="24"/>
                      <w:szCs w:val="24"/>
                      <w:lang w:eastAsia="lt-LT"/>
                    </w:rPr>
                  </w:pPr>
                </w:p>
              </w:tc>
            </w:tr>
            <w:tr w:rsidR="00A67FB3" w:rsidRPr="00A67FB3" w14:paraId="694D46FB" w14:textId="77777777" w:rsidTr="00F50A16">
              <w:tc>
                <w:tcPr>
                  <w:tcW w:w="4928" w:type="dxa"/>
                  <w:vMerge/>
                  <w:tcBorders>
                    <w:top w:val="nil"/>
                    <w:left w:val="nil"/>
                    <w:bottom w:val="nil"/>
                    <w:right w:val="nil"/>
                  </w:tcBorders>
                  <w:vAlign w:val="center"/>
                </w:tcPr>
                <w:p w14:paraId="42084F33" w14:textId="77777777" w:rsidR="00A67FB3" w:rsidRPr="00A67FB3" w:rsidRDefault="00A67FB3" w:rsidP="00A67FB3">
                  <w:pPr>
                    <w:spacing w:after="0" w:line="240" w:lineRule="auto"/>
                    <w:rPr>
                      <w:rFonts w:ascii="Times New Roman" w:eastAsia="Times New Roman" w:hAnsi="Times New Roman"/>
                      <w:sz w:val="24"/>
                      <w:szCs w:val="24"/>
                      <w:lang w:eastAsia="lt-LT"/>
                    </w:rPr>
                  </w:pPr>
                </w:p>
              </w:tc>
              <w:tc>
                <w:tcPr>
                  <w:tcW w:w="4896" w:type="dxa"/>
                  <w:gridSpan w:val="4"/>
                  <w:tcBorders>
                    <w:top w:val="nil"/>
                    <w:left w:val="nil"/>
                    <w:bottom w:val="nil"/>
                    <w:right w:val="nil"/>
                  </w:tcBorders>
                </w:tcPr>
                <w:p w14:paraId="53D33962" w14:textId="77777777" w:rsidR="00A67FB3" w:rsidRPr="00A67FB3" w:rsidRDefault="00A67FB3" w:rsidP="00A67FB3">
                  <w:pPr>
                    <w:spacing w:after="0" w:line="240" w:lineRule="auto"/>
                    <w:jc w:val="center"/>
                    <w:rPr>
                      <w:rFonts w:ascii="Times New Roman" w:eastAsia="Times New Roman" w:hAnsi="Times New Roman"/>
                      <w:sz w:val="24"/>
                      <w:szCs w:val="24"/>
                      <w:lang w:eastAsia="lt-LT"/>
                    </w:rPr>
                  </w:pPr>
                </w:p>
              </w:tc>
            </w:tr>
            <w:tr w:rsidR="00A67FB3" w:rsidRPr="00A67FB3" w14:paraId="789672EB" w14:textId="77777777" w:rsidTr="00F50A16">
              <w:tc>
                <w:tcPr>
                  <w:tcW w:w="9824" w:type="dxa"/>
                  <w:gridSpan w:val="5"/>
                  <w:tcBorders>
                    <w:top w:val="nil"/>
                    <w:left w:val="nil"/>
                    <w:bottom w:val="nil"/>
                    <w:right w:val="nil"/>
                  </w:tcBorders>
                </w:tcPr>
                <w:p w14:paraId="54A8F7FB" w14:textId="77777777" w:rsidR="00A67FB3" w:rsidRPr="00A67FB3" w:rsidRDefault="00A67FB3" w:rsidP="00A67FB3">
                  <w:pPr>
                    <w:spacing w:after="0" w:line="240" w:lineRule="auto"/>
                    <w:ind w:left="-108"/>
                    <w:rPr>
                      <w:rFonts w:ascii="Times New Roman" w:eastAsia="Times New Roman" w:hAnsi="Times New Roman"/>
                      <w:b/>
                      <w:sz w:val="24"/>
                      <w:szCs w:val="24"/>
                      <w:lang w:eastAsia="lt-LT"/>
                    </w:rPr>
                  </w:pPr>
                </w:p>
                <w:p w14:paraId="713E2821" w14:textId="77777777" w:rsidR="00A67FB3" w:rsidRPr="00A67FB3" w:rsidRDefault="00A67FB3" w:rsidP="00A67FB3">
                  <w:pPr>
                    <w:spacing w:after="0" w:line="240" w:lineRule="auto"/>
                    <w:ind w:left="-108"/>
                    <w:rPr>
                      <w:rFonts w:ascii="Times New Roman" w:eastAsia="Times New Roman" w:hAnsi="Times New Roman"/>
                      <w:b/>
                      <w:caps/>
                      <w:sz w:val="24"/>
                      <w:szCs w:val="24"/>
                      <w:lang w:eastAsia="lt-LT"/>
                    </w:rPr>
                  </w:pPr>
                  <w:r w:rsidRPr="00A67FB3">
                    <w:rPr>
                      <w:rFonts w:ascii="Times New Roman" w:eastAsia="Times New Roman" w:hAnsi="Times New Roman"/>
                      <w:b/>
                      <w:sz w:val="24"/>
                      <w:szCs w:val="24"/>
                      <w:lang w:eastAsia="lt-LT"/>
                    </w:rPr>
                    <w:t>DĖL MIESTO TEATRO STATUSO SUTEIKIMO IR DOTACIJOS SKYRIMO</w:t>
                  </w:r>
                </w:p>
              </w:tc>
            </w:tr>
          </w:tbl>
          <w:p w14:paraId="3EC3A82B" w14:textId="77777777" w:rsidR="00A67FB3" w:rsidRPr="00A67FB3" w:rsidRDefault="00A67FB3" w:rsidP="00A67FB3">
            <w:pPr>
              <w:spacing w:after="0" w:line="240" w:lineRule="auto"/>
              <w:jc w:val="both"/>
              <w:rPr>
                <w:rFonts w:ascii="Times New Roman" w:eastAsia="Times New Roman" w:hAnsi="Times New Roman"/>
                <w:sz w:val="24"/>
                <w:szCs w:val="24"/>
                <w:lang w:eastAsia="lt-LT"/>
              </w:rPr>
            </w:pPr>
          </w:p>
          <w:p w14:paraId="73174AC4" w14:textId="77777777" w:rsidR="00A67FB3" w:rsidRPr="00A67FB3" w:rsidRDefault="00A67FB3" w:rsidP="00A67FB3">
            <w:pPr>
              <w:spacing w:after="0" w:line="240" w:lineRule="auto"/>
              <w:jc w:val="both"/>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ab/>
              <w:t xml:space="preserve">Atsakydami į Jūsų 2014 m. spalio 9 d. raštą norime atkreipti dėmesį, kad klausimas dėl Klaipėdos jaunimo teatro finansavimo užtikrinimo turėtų būti svarstomas platesniame kontekste, įvertinant valstybės kultūros politikos lygmenyje vykstančius pokyčius bei teatrinio meno situaciją Klaipėdos mieste. </w:t>
            </w:r>
          </w:p>
          <w:p w14:paraId="5F9C368A" w14:textId="77777777" w:rsidR="00A67FB3" w:rsidRPr="00A67FB3" w:rsidRDefault="00A67FB3" w:rsidP="00A67FB3">
            <w:pPr>
              <w:spacing w:after="0" w:line="240" w:lineRule="auto"/>
              <w:ind w:firstLine="709"/>
              <w:jc w:val="both"/>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 xml:space="preserve">Jūsų rašte minimas siūlymas steigti Klaipėdos miesto teatrą ir tokiu būdu užsitikrinti finansavimą iš savivaldybės biudžeto galėtų būti suprantamas kaip prašymas steigti biudžetinę įstaigą, kurio tikslingumas abejotinas. Kita vertus, net ir viešosios įstaigos, kurios savininke būtų savivaldybės taryba, steigimas, neužtikrintintu teatrui pastovaus finansavimo. Minėtos teisinės formos viešieji juridiniai asmenys negali būti tiesiogiai finansuojami iš savivaldybės biudžeto. </w:t>
            </w:r>
          </w:p>
          <w:p w14:paraId="06E5375C" w14:textId="77777777" w:rsidR="00A67FB3" w:rsidRPr="00A67FB3" w:rsidRDefault="00A67FB3" w:rsidP="00A67FB3">
            <w:pPr>
              <w:spacing w:after="0" w:line="240" w:lineRule="auto"/>
              <w:ind w:firstLine="709"/>
              <w:jc w:val="both"/>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Dar 2013 metais Lietuvos Respublikos kultūros ministerija pradėjo svarstyti galimybę keisti teatrų teisinę formą iš valstybės biudžetinių įstaigų į viešąsias. 2014 metais diskusijos dėl teatrų teisinio statuso dar labiau suaktyvėjo. Anot pertvarkų inicijatorių, viešosios įstaigos teisinė forma padėtų teatrams lengviau spręsti turto valdymo, darbo užmokesčio reguliavimo ir kitus įstaigų veiklos klausimus, sudarytų prielaidas darbuotojų rotacijai. Planuojami pokyčiai turėtų daryti įtaką ir uostamiestyje veikiantiems valstybiniiams – muzikiniam bei dramos – teatrams, paskatinti jų atsinaujinimą.</w:t>
            </w:r>
          </w:p>
          <w:p w14:paraId="22897521" w14:textId="77777777" w:rsidR="00A67FB3" w:rsidRPr="00A67FB3" w:rsidRDefault="00A67FB3" w:rsidP="00A67FB3">
            <w:pPr>
              <w:spacing w:after="0" w:line="240" w:lineRule="auto"/>
              <w:ind w:firstLine="709"/>
              <w:jc w:val="both"/>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 xml:space="preserve">2015 metais bus baigta Klaipėdos dramos teatro rekonstrukcija. Manome, kad Jūsų teatrui jau dabar reikėtų ieškoti bendradarbiavimo galimybių su minėta valstybine kultūros įstaiga. Būtų džiugu, jei studijas baigę ir originalių idėjų nestokojantys Jūsų trupės aktoriai palaipsniui galėtų įsilieti ir į Klaipėdos dramos teatro veiklą. </w:t>
            </w:r>
          </w:p>
          <w:p w14:paraId="0E5F2904" w14:textId="77777777" w:rsidR="00A67FB3" w:rsidRPr="00A67FB3" w:rsidRDefault="00A67FB3" w:rsidP="00A67FB3">
            <w:pPr>
              <w:spacing w:after="0" w:line="240" w:lineRule="auto"/>
              <w:ind w:firstLine="709"/>
              <w:jc w:val="both"/>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Uostamiestyje veikia ne tik Klaipėdos jaunimo teatras, bet ir kiti nepriklausomi teatrai, kurie galėtų dalyvauti savivaldybės skelbiamuose jaunimo teatrinės veiklos programų dalinio finansavimo konkursuose. Šių metų konkursas ir vėliau kilusios diskusijos parodė, kad būtina peržiūrėti dabar galiojančią tvarką, numatant galimybę iš dalies finansuoti ne vieną, o kelias jaunimo teatrinės veiklos programas. Kartu reikėtų didinti ir finansavimą iš savivaldybės biudžeto, kad nesumažėtų Jūsų vadovaujamam teatrui konkurso būdu skiriamos lėšos.</w:t>
            </w:r>
          </w:p>
          <w:p w14:paraId="73B53081" w14:textId="77777777" w:rsidR="00A67FB3" w:rsidRPr="00A67FB3" w:rsidRDefault="00A67FB3" w:rsidP="00A67FB3">
            <w:pPr>
              <w:spacing w:after="0" w:line="240" w:lineRule="auto"/>
              <w:ind w:firstLine="709"/>
              <w:jc w:val="both"/>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Atsižvelgdami į aukščiau išdėstytus argumentus informuojame:</w:t>
            </w:r>
          </w:p>
          <w:p w14:paraId="0912AB98" w14:textId="77777777" w:rsidR="00A67FB3" w:rsidRPr="00A67FB3" w:rsidRDefault="00A67FB3" w:rsidP="00A67FB3">
            <w:pPr>
              <w:numPr>
                <w:ilvl w:val="0"/>
                <w:numId w:val="12"/>
              </w:numPr>
              <w:tabs>
                <w:tab w:val="left" w:pos="1134"/>
              </w:tabs>
              <w:spacing w:after="0" w:line="240" w:lineRule="auto"/>
              <w:ind w:left="0" w:firstLine="709"/>
              <w:jc w:val="both"/>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Klaipėdos miesto savivaldybė artimiausiu metu neplanuoja steigti miesto teatro nei kaip biudžetinės, nei kaip viešosios įstaigos;</w:t>
            </w:r>
          </w:p>
          <w:p w14:paraId="2C4D9AE5" w14:textId="77777777" w:rsidR="00A67FB3" w:rsidRPr="00A67FB3" w:rsidRDefault="00A67FB3" w:rsidP="00A67FB3">
            <w:pPr>
              <w:numPr>
                <w:ilvl w:val="0"/>
                <w:numId w:val="12"/>
              </w:numPr>
              <w:tabs>
                <w:tab w:val="left" w:pos="1134"/>
              </w:tabs>
              <w:spacing w:after="0" w:line="240" w:lineRule="auto"/>
              <w:ind w:left="0" w:firstLine="709"/>
              <w:jc w:val="both"/>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2015 metais planuojama didinti finansavimą teatrinei veiklai bei keisti šiuo metu galiojančią jaunimo teatrinės veiklos dalinio finansavimo iš savivaldybės biudžeto tvarką, pagal kurią galėtų būti finansuojamos kelios mieste veikiančių nepriklausomų teatrų programos.</w:t>
            </w:r>
          </w:p>
          <w:p w14:paraId="736F41E1" w14:textId="12EBA898" w:rsidR="00A67FB3" w:rsidRPr="00A67FB3" w:rsidRDefault="00A67FB3" w:rsidP="00A67FB3">
            <w:pPr>
              <w:spacing w:after="0" w:line="240" w:lineRule="auto"/>
              <w:jc w:val="both"/>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ab/>
              <w:t xml:space="preserve"> </w:t>
            </w:r>
          </w:p>
        </w:tc>
      </w:tr>
      <w:tr w:rsidR="00A67FB3" w:rsidRPr="00A67FB3" w14:paraId="6F0DAD19" w14:textId="77777777" w:rsidTr="00F50A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 w:type="dxa"/>
        </w:trPr>
        <w:tc>
          <w:tcPr>
            <w:tcW w:w="7005" w:type="dxa"/>
          </w:tcPr>
          <w:p w14:paraId="2DD2DCEC" w14:textId="77777777" w:rsidR="00A67FB3" w:rsidRPr="00A67FB3" w:rsidRDefault="00A67FB3" w:rsidP="00A67FB3">
            <w:pPr>
              <w:spacing w:after="0" w:line="240" w:lineRule="auto"/>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Savivaldybės meras</w:t>
            </w:r>
          </w:p>
        </w:tc>
        <w:tc>
          <w:tcPr>
            <w:tcW w:w="2742" w:type="dxa"/>
          </w:tcPr>
          <w:p w14:paraId="0D72254D" w14:textId="77777777" w:rsidR="00A67FB3" w:rsidRPr="00A67FB3" w:rsidRDefault="00A67FB3" w:rsidP="00A67FB3">
            <w:pPr>
              <w:spacing w:after="0" w:line="240" w:lineRule="auto"/>
              <w:jc w:val="right"/>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Vytautas Grubliauskas</w:t>
            </w:r>
          </w:p>
        </w:tc>
      </w:tr>
    </w:tbl>
    <w:p w14:paraId="7AB685C6" w14:textId="77777777" w:rsidR="00A67FB3" w:rsidRPr="00A67FB3" w:rsidRDefault="00A67FB3" w:rsidP="00A67FB3">
      <w:pPr>
        <w:spacing w:after="0" w:line="240" w:lineRule="auto"/>
        <w:jc w:val="both"/>
        <w:rPr>
          <w:rFonts w:ascii="Times New Roman" w:eastAsia="Times New Roman" w:hAnsi="Times New Roman"/>
          <w:sz w:val="24"/>
          <w:szCs w:val="24"/>
          <w:lang w:eastAsia="lt-LT"/>
        </w:rPr>
      </w:pPr>
    </w:p>
    <w:p w14:paraId="6DDFD28F" w14:textId="437C4EE6" w:rsidR="00A67FB3" w:rsidRPr="00872395" w:rsidRDefault="00A67FB3" w:rsidP="00872395">
      <w:pPr>
        <w:spacing w:after="0" w:line="240" w:lineRule="auto"/>
        <w:jc w:val="both"/>
        <w:rPr>
          <w:rFonts w:ascii="Times New Roman" w:eastAsia="Times New Roman" w:hAnsi="Times New Roman"/>
          <w:sz w:val="24"/>
          <w:szCs w:val="24"/>
          <w:lang w:eastAsia="lt-LT"/>
        </w:rPr>
      </w:pPr>
      <w:r w:rsidRPr="00A67FB3">
        <w:rPr>
          <w:rFonts w:ascii="Times New Roman" w:eastAsia="Times New Roman" w:hAnsi="Times New Roman"/>
          <w:sz w:val="24"/>
          <w:szCs w:val="24"/>
          <w:lang w:eastAsia="lt-LT"/>
        </w:rPr>
        <w:t>N. Lendraitis, tel. (8 46) 39 61 71, el.</w:t>
      </w:r>
      <w:r w:rsidRPr="00A67FB3">
        <w:rPr>
          <w:rFonts w:ascii="Times New Roman" w:eastAsia="Times New Roman" w:hAnsi="Times New Roman"/>
          <w:sz w:val="24"/>
          <w:szCs w:val="24"/>
          <w:lang w:val="en-US" w:eastAsia="lt-LT"/>
        </w:rPr>
        <w:t xml:space="preserve"> p. </w:t>
      </w:r>
      <w:hyperlink r:id="rId9" w:history="1">
        <w:r w:rsidRPr="00A67FB3">
          <w:rPr>
            <w:rFonts w:ascii="Times New Roman" w:eastAsia="Times New Roman" w:hAnsi="Times New Roman"/>
            <w:color w:val="0000FF"/>
            <w:sz w:val="24"/>
            <w:szCs w:val="24"/>
            <w:u w:val="single"/>
            <w:lang w:val="en-US" w:eastAsia="lt-LT"/>
          </w:rPr>
          <w:t>narunas.lendraitis@</w:t>
        </w:r>
        <w:r w:rsidRPr="00A67FB3">
          <w:rPr>
            <w:rFonts w:ascii="Times New Roman" w:eastAsia="Times New Roman" w:hAnsi="Times New Roman"/>
            <w:color w:val="0000FF"/>
            <w:sz w:val="24"/>
            <w:szCs w:val="24"/>
            <w:u w:val="single"/>
            <w:lang w:eastAsia="lt-LT"/>
          </w:rPr>
          <w:t>klaipeda.lt</w:t>
        </w:r>
      </w:hyperlink>
    </w:p>
    <w:p w14:paraId="3EC370C7" w14:textId="77777777" w:rsidR="00872395" w:rsidRPr="00CC6AB2" w:rsidRDefault="00872395" w:rsidP="00351649">
      <w:pPr>
        <w:spacing w:after="0"/>
        <w:jc w:val="both"/>
        <w:rPr>
          <w:rFonts w:ascii="Times New Roman" w:hAnsi="Times New Roman"/>
          <w:sz w:val="24"/>
          <w:szCs w:val="24"/>
        </w:rPr>
      </w:pPr>
    </w:p>
    <w:sectPr w:rsidR="00872395" w:rsidRPr="00CC6AB2" w:rsidSect="00CB7AA0">
      <w:pgSz w:w="11906" w:h="16838"/>
      <w:pgMar w:top="125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A037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382E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38F00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54688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BECAE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26B6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74DE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2A73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B4EB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1DEF8BE"/>
    <w:lvl w:ilvl="0">
      <w:start w:val="1"/>
      <w:numFmt w:val="bullet"/>
      <w:lvlText w:val=""/>
      <w:lvlJc w:val="left"/>
      <w:pPr>
        <w:tabs>
          <w:tab w:val="num" w:pos="360"/>
        </w:tabs>
        <w:ind w:left="360" w:hanging="360"/>
      </w:pPr>
      <w:rPr>
        <w:rFonts w:ascii="Symbol" w:hAnsi="Symbol" w:hint="default"/>
      </w:rPr>
    </w:lvl>
  </w:abstractNum>
  <w:abstractNum w:abstractNumId="10">
    <w:nsid w:val="13196570"/>
    <w:multiLevelType w:val="multilevel"/>
    <w:tmpl w:val="13A881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AA74A98"/>
    <w:multiLevelType w:val="hybridMultilevel"/>
    <w:tmpl w:val="AC9457E8"/>
    <w:lvl w:ilvl="0" w:tplc="CBA40E0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2">
    <w:nsid w:val="5E634E1E"/>
    <w:multiLevelType w:val="hybridMultilevel"/>
    <w:tmpl w:val="DFD21152"/>
    <w:lvl w:ilvl="0" w:tplc="64DEED2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93"/>
    <w:rsid w:val="00020030"/>
    <w:rsid w:val="00021F6E"/>
    <w:rsid w:val="00066714"/>
    <w:rsid w:val="00082726"/>
    <w:rsid w:val="000C511B"/>
    <w:rsid w:val="000F6E45"/>
    <w:rsid w:val="000F7C50"/>
    <w:rsid w:val="001132D5"/>
    <w:rsid w:val="00114FBD"/>
    <w:rsid w:val="001B673A"/>
    <w:rsid w:val="001B686A"/>
    <w:rsid w:val="001C1835"/>
    <w:rsid w:val="001E7EC6"/>
    <w:rsid w:val="002017B7"/>
    <w:rsid w:val="0021207A"/>
    <w:rsid w:val="002159AD"/>
    <w:rsid w:val="00230566"/>
    <w:rsid w:val="002374D8"/>
    <w:rsid w:val="00245141"/>
    <w:rsid w:val="00250E25"/>
    <w:rsid w:val="00261422"/>
    <w:rsid w:val="00265408"/>
    <w:rsid w:val="002A5D74"/>
    <w:rsid w:val="002C0E89"/>
    <w:rsid w:val="002D08DF"/>
    <w:rsid w:val="002D1A32"/>
    <w:rsid w:val="002E3A2B"/>
    <w:rsid w:val="002F1A90"/>
    <w:rsid w:val="00351649"/>
    <w:rsid w:val="003801F0"/>
    <w:rsid w:val="003902E8"/>
    <w:rsid w:val="003C596A"/>
    <w:rsid w:val="003E1DDD"/>
    <w:rsid w:val="004268F9"/>
    <w:rsid w:val="004D0EB6"/>
    <w:rsid w:val="004D1C00"/>
    <w:rsid w:val="005012A6"/>
    <w:rsid w:val="0053024F"/>
    <w:rsid w:val="0053388C"/>
    <w:rsid w:val="00551B37"/>
    <w:rsid w:val="0056541C"/>
    <w:rsid w:val="00567540"/>
    <w:rsid w:val="005B3173"/>
    <w:rsid w:val="005D6E31"/>
    <w:rsid w:val="00690980"/>
    <w:rsid w:val="006A392D"/>
    <w:rsid w:val="006B3BCD"/>
    <w:rsid w:val="006C5A4D"/>
    <w:rsid w:val="006E2C4E"/>
    <w:rsid w:val="0073708B"/>
    <w:rsid w:val="00746374"/>
    <w:rsid w:val="00753C59"/>
    <w:rsid w:val="007A1C4D"/>
    <w:rsid w:val="007D65E8"/>
    <w:rsid w:val="007E2C1F"/>
    <w:rsid w:val="00807D33"/>
    <w:rsid w:val="00823973"/>
    <w:rsid w:val="00872395"/>
    <w:rsid w:val="00873FDA"/>
    <w:rsid w:val="008841CC"/>
    <w:rsid w:val="008921B3"/>
    <w:rsid w:val="008D278D"/>
    <w:rsid w:val="008D517F"/>
    <w:rsid w:val="00900435"/>
    <w:rsid w:val="00967863"/>
    <w:rsid w:val="00973F6F"/>
    <w:rsid w:val="009942E3"/>
    <w:rsid w:val="009B23EB"/>
    <w:rsid w:val="009D2EEE"/>
    <w:rsid w:val="00A10C93"/>
    <w:rsid w:val="00A52E9B"/>
    <w:rsid w:val="00A650EB"/>
    <w:rsid w:val="00A67FB3"/>
    <w:rsid w:val="00A73341"/>
    <w:rsid w:val="00A928C6"/>
    <w:rsid w:val="00AC76BA"/>
    <w:rsid w:val="00AD2819"/>
    <w:rsid w:val="00AE3C80"/>
    <w:rsid w:val="00AE3EC5"/>
    <w:rsid w:val="00B0248A"/>
    <w:rsid w:val="00B779BD"/>
    <w:rsid w:val="00B87630"/>
    <w:rsid w:val="00B9580F"/>
    <w:rsid w:val="00BA3C2E"/>
    <w:rsid w:val="00BC3224"/>
    <w:rsid w:val="00BC7B23"/>
    <w:rsid w:val="00C07B92"/>
    <w:rsid w:val="00C17B6F"/>
    <w:rsid w:val="00C26F42"/>
    <w:rsid w:val="00C4378D"/>
    <w:rsid w:val="00C5696C"/>
    <w:rsid w:val="00C74D1A"/>
    <w:rsid w:val="00CB5533"/>
    <w:rsid w:val="00CB7AA0"/>
    <w:rsid w:val="00CC4BCD"/>
    <w:rsid w:val="00CC6AB2"/>
    <w:rsid w:val="00CD3C3F"/>
    <w:rsid w:val="00CF1880"/>
    <w:rsid w:val="00D15363"/>
    <w:rsid w:val="00D23322"/>
    <w:rsid w:val="00D740CC"/>
    <w:rsid w:val="00D77A06"/>
    <w:rsid w:val="00DB5276"/>
    <w:rsid w:val="00DC33F4"/>
    <w:rsid w:val="00E00CD7"/>
    <w:rsid w:val="00E16490"/>
    <w:rsid w:val="00E2181E"/>
    <w:rsid w:val="00E35718"/>
    <w:rsid w:val="00E35F0F"/>
    <w:rsid w:val="00ED4268"/>
    <w:rsid w:val="00EF5F41"/>
    <w:rsid w:val="00F0438C"/>
    <w:rsid w:val="00F20E0D"/>
    <w:rsid w:val="00F547AB"/>
    <w:rsid w:val="00F54F2D"/>
    <w:rsid w:val="00F6542C"/>
    <w:rsid w:val="00FA2793"/>
    <w:rsid w:val="00FF03F8"/>
    <w:rsid w:val="00FF34CB"/>
    <w:rsid w:val="00FF63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7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3F8"/>
    <w:pPr>
      <w:spacing w:after="200" w:line="276" w:lineRule="auto"/>
    </w:pPr>
    <w:rPr>
      <w:lang w:eastAsia="en-US"/>
    </w:rPr>
  </w:style>
  <w:style w:type="paragraph" w:styleId="Antrat2">
    <w:name w:val="heading 2"/>
    <w:basedOn w:val="prastasis"/>
    <w:next w:val="prastasis"/>
    <w:link w:val="Antrat2Diagrama"/>
    <w:uiPriority w:val="99"/>
    <w:qFormat/>
    <w:locked/>
    <w:rsid w:val="00AD2819"/>
    <w:pPr>
      <w:keepNext/>
      <w:spacing w:after="0" w:line="240" w:lineRule="auto"/>
      <w:jc w:val="center"/>
      <w:outlineLvl w:val="1"/>
    </w:pPr>
    <w:rPr>
      <w:rFonts w:ascii="Times New Roman" w:hAnsi="Times New Roman"/>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4268F9"/>
    <w:rPr>
      <w:rFonts w:ascii="Cambria" w:hAnsi="Cambria" w:cs="Times New Roman"/>
      <w:b/>
      <w:bCs/>
      <w:i/>
      <w:iCs/>
      <w:sz w:val="28"/>
      <w:szCs w:val="28"/>
      <w:lang w:eastAsia="en-US"/>
    </w:rPr>
  </w:style>
  <w:style w:type="paragraph" w:styleId="Antrats">
    <w:name w:val="header"/>
    <w:basedOn w:val="prastasis"/>
    <w:link w:val="AntratsDiagrama"/>
    <w:uiPriority w:val="99"/>
    <w:rsid w:val="00AD2819"/>
    <w:pPr>
      <w:tabs>
        <w:tab w:val="center" w:pos="4320"/>
        <w:tab w:val="right" w:pos="8640"/>
      </w:tabs>
      <w:spacing w:after="0" w:line="240" w:lineRule="auto"/>
    </w:pPr>
    <w:rPr>
      <w:rFonts w:ascii="Times New Roman" w:hAnsi="Times New Roman"/>
      <w:sz w:val="24"/>
      <w:szCs w:val="20"/>
      <w:lang w:val="en-US"/>
    </w:rPr>
  </w:style>
  <w:style w:type="character" w:customStyle="1" w:styleId="AntratsDiagrama">
    <w:name w:val="Antraštės Diagrama"/>
    <w:basedOn w:val="Numatytasispastraiposriftas"/>
    <w:link w:val="Antrats"/>
    <w:uiPriority w:val="99"/>
    <w:semiHidden/>
    <w:locked/>
    <w:rsid w:val="004268F9"/>
    <w:rPr>
      <w:rFonts w:cs="Times New Roman"/>
      <w:lang w:eastAsia="en-US"/>
    </w:rPr>
  </w:style>
  <w:style w:type="paragraph" w:styleId="Pagrindinistekstas">
    <w:name w:val="Body Text"/>
    <w:basedOn w:val="prastasis"/>
    <w:link w:val="PagrindinistekstasDiagrama"/>
    <w:uiPriority w:val="99"/>
    <w:rsid w:val="00CB7AA0"/>
    <w:pPr>
      <w:spacing w:after="120" w:line="240" w:lineRule="auto"/>
    </w:pPr>
    <w:rPr>
      <w:rFonts w:ascii="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locked/>
    <w:rPr>
      <w:rFonts w:cs="Times New Roman"/>
      <w:lang w:eastAsia="en-US"/>
    </w:rPr>
  </w:style>
  <w:style w:type="paragraph" w:styleId="Debesliotekstas">
    <w:name w:val="Balloon Text"/>
    <w:basedOn w:val="prastasis"/>
    <w:link w:val="DebesliotekstasDiagrama"/>
    <w:uiPriority w:val="99"/>
    <w:semiHidden/>
    <w:rsid w:val="0023056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eastAsia="en-US"/>
    </w:rPr>
  </w:style>
  <w:style w:type="paragraph" w:styleId="Sraopastraipa">
    <w:name w:val="List Paragraph"/>
    <w:basedOn w:val="prastasis"/>
    <w:uiPriority w:val="34"/>
    <w:qFormat/>
    <w:rsid w:val="00ED4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03F8"/>
    <w:pPr>
      <w:spacing w:after="200" w:line="276" w:lineRule="auto"/>
    </w:pPr>
    <w:rPr>
      <w:lang w:eastAsia="en-US"/>
    </w:rPr>
  </w:style>
  <w:style w:type="paragraph" w:styleId="Antrat2">
    <w:name w:val="heading 2"/>
    <w:basedOn w:val="prastasis"/>
    <w:next w:val="prastasis"/>
    <w:link w:val="Antrat2Diagrama"/>
    <w:uiPriority w:val="99"/>
    <w:qFormat/>
    <w:locked/>
    <w:rsid w:val="00AD2819"/>
    <w:pPr>
      <w:keepNext/>
      <w:spacing w:after="0" w:line="240" w:lineRule="auto"/>
      <w:jc w:val="center"/>
      <w:outlineLvl w:val="1"/>
    </w:pPr>
    <w:rPr>
      <w:rFonts w:ascii="Times New Roman" w:hAnsi="Times New Roman"/>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semiHidden/>
    <w:locked/>
    <w:rsid w:val="004268F9"/>
    <w:rPr>
      <w:rFonts w:ascii="Cambria" w:hAnsi="Cambria" w:cs="Times New Roman"/>
      <w:b/>
      <w:bCs/>
      <w:i/>
      <w:iCs/>
      <w:sz w:val="28"/>
      <w:szCs w:val="28"/>
      <w:lang w:eastAsia="en-US"/>
    </w:rPr>
  </w:style>
  <w:style w:type="paragraph" w:styleId="Antrats">
    <w:name w:val="header"/>
    <w:basedOn w:val="prastasis"/>
    <w:link w:val="AntratsDiagrama"/>
    <w:uiPriority w:val="99"/>
    <w:rsid w:val="00AD2819"/>
    <w:pPr>
      <w:tabs>
        <w:tab w:val="center" w:pos="4320"/>
        <w:tab w:val="right" w:pos="8640"/>
      </w:tabs>
      <w:spacing w:after="0" w:line="240" w:lineRule="auto"/>
    </w:pPr>
    <w:rPr>
      <w:rFonts w:ascii="Times New Roman" w:hAnsi="Times New Roman"/>
      <w:sz w:val="24"/>
      <w:szCs w:val="20"/>
      <w:lang w:val="en-US"/>
    </w:rPr>
  </w:style>
  <w:style w:type="character" w:customStyle="1" w:styleId="AntratsDiagrama">
    <w:name w:val="Antraštės Diagrama"/>
    <w:basedOn w:val="Numatytasispastraiposriftas"/>
    <w:link w:val="Antrats"/>
    <w:uiPriority w:val="99"/>
    <w:semiHidden/>
    <w:locked/>
    <w:rsid w:val="004268F9"/>
    <w:rPr>
      <w:rFonts w:cs="Times New Roman"/>
      <w:lang w:eastAsia="en-US"/>
    </w:rPr>
  </w:style>
  <w:style w:type="paragraph" w:styleId="Pagrindinistekstas">
    <w:name w:val="Body Text"/>
    <w:basedOn w:val="prastasis"/>
    <w:link w:val="PagrindinistekstasDiagrama"/>
    <w:uiPriority w:val="99"/>
    <w:rsid w:val="00CB7AA0"/>
    <w:pPr>
      <w:spacing w:after="120" w:line="240" w:lineRule="auto"/>
    </w:pPr>
    <w:rPr>
      <w:rFonts w:ascii="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locked/>
    <w:rPr>
      <w:rFonts w:cs="Times New Roman"/>
      <w:lang w:eastAsia="en-US"/>
    </w:rPr>
  </w:style>
  <w:style w:type="paragraph" w:styleId="Debesliotekstas">
    <w:name w:val="Balloon Text"/>
    <w:basedOn w:val="prastasis"/>
    <w:link w:val="DebesliotekstasDiagrama"/>
    <w:uiPriority w:val="99"/>
    <w:semiHidden/>
    <w:rsid w:val="0023056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eastAsia="en-US"/>
    </w:rPr>
  </w:style>
  <w:style w:type="paragraph" w:styleId="Sraopastraipa">
    <w:name w:val="List Paragraph"/>
    <w:basedOn w:val="prastasis"/>
    <w:uiPriority w:val="34"/>
    <w:qFormat/>
    <w:rsid w:val="00ED4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runas.lendraitis@klaiped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7313</Words>
  <Characters>4169</Characters>
  <Application>Microsoft Office Word</Application>
  <DocSecurity>4</DocSecurity>
  <Lines>34</Lines>
  <Paragraphs>22</Paragraphs>
  <ScaleCrop>false</ScaleCrop>
  <HeadingPairs>
    <vt:vector size="8" baseType="variant">
      <vt:variant>
        <vt:lpstr>Pavadinimas</vt:lpstr>
      </vt:variant>
      <vt:variant>
        <vt:i4>1</vt:i4>
      </vt:variant>
      <vt:variant>
        <vt:lpstr>Antraštės</vt:lpstr>
      </vt:variant>
      <vt:variant>
        <vt:i4>6</vt:i4>
      </vt:variant>
      <vt:variant>
        <vt:lpstr>Title</vt:lpstr>
      </vt:variant>
      <vt:variant>
        <vt:i4>1</vt:i4>
      </vt:variant>
      <vt:variant>
        <vt:lpstr>Headings</vt:lpstr>
      </vt:variant>
      <vt:variant>
        <vt:i4>5</vt:i4>
      </vt:variant>
    </vt:vector>
  </HeadingPairs>
  <TitlesOfParts>
    <vt:vector size="13" baseType="lpstr">
      <vt:lpstr/>
      <vt:lpstr>/ </vt:lpstr>
      <vt:lpstr>KLAIPĖDOS MIESTO SAVIVALDYBĖS TARYBA</vt:lpstr>
      <vt:lpstr>    </vt:lpstr>
      <vt:lpstr>    SPRENDIMAS</vt:lpstr>
      <vt:lpstr>    </vt:lpstr>
      <vt:lpstr>MERAS </vt:lpstr>
      <vt:lpstr/>
      <vt:lpstr>/ </vt:lpstr>
      <vt:lpstr>KLAIPĖDOS MIESTO SAVIVALDYBĖS TARYBA</vt:lpstr>
      <vt:lpstr>    </vt:lpstr>
      <vt:lpstr>    SPRENDIMAS</vt:lpstr>
      <vt:lpstr>    </vt:lpstr>
    </vt:vector>
  </TitlesOfParts>
  <Company>Klaipedos m. savivaldybes administracija</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Valdemaras Puodziunas</dc:creator>
  <cp:lastModifiedBy>Virginija Palaimiene</cp:lastModifiedBy>
  <cp:revision>2</cp:revision>
  <cp:lastPrinted>2014-12-03T13:17:00Z</cp:lastPrinted>
  <dcterms:created xsi:type="dcterms:W3CDTF">2014-12-15T06:40:00Z</dcterms:created>
  <dcterms:modified xsi:type="dcterms:W3CDTF">2014-12-15T06:40:00Z</dcterms:modified>
</cp:coreProperties>
</file>