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8690F">
        <w:rPr>
          <w:b/>
          <w:caps/>
        </w:rPr>
        <w:t>leidimo privatizuoti (pirkti) gyvenamąsias patalpas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9B1A73" w:rsidRDefault="009B1A73" w:rsidP="009B1A73"/>
    <w:p w:rsidR="009B1A73" w:rsidRDefault="009B1A73" w:rsidP="009B1A73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 ir Lietuvos Respublikos valstybės paramos būstui įsigyti ar išsinuomoti ir daugiabučiams namams atnaujinti (modernizuoti) įstatymo 12 straipsnio 1 dalies 5 punktu, 2 dalies 1 ir 3 punktais,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</w:p>
    <w:p w:rsidR="009B1A73" w:rsidRDefault="009B1A73" w:rsidP="009B1A73">
      <w:pPr>
        <w:pStyle w:val="Pagrindinistekstas"/>
        <w:spacing w:after="0"/>
        <w:ind w:firstLine="720"/>
        <w:jc w:val="both"/>
      </w:pPr>
      <w:r>
        <w:t>leisti privatizuoti (pirkti) savivaldybei nuosavybės teise priklausančias gyvenamąsias patalpas:</w:t>
      </w:r>
    </w:p>
    <w:p w:rsidR="009B1A73" w:rsidRDefault="009B1A73" w:rsidP="009B1A73">
      <w:pPr>
        <w:pStyle w:val="Pagrindinistekstas"/>
        <w:spacing w:after="0"/>
        <w:ind w:firstLine="720"/>
        <w:contextualSpacing/>
        <w:jc w:val="both"/>
      </w:pPr>
      <w:r>
        <w:t>1. pripažinti ekonomiškai nenaudingas remontuoti ar rekonstruoti per 60 procentų fiziškai nusidėvėjusias 44,70 kv. metro ploto su bendro naudojimo patalpomis gyvenamąsias patalpas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), su butui priklausančiomis 7/100 dalimis pagalbinio ūkio paskirties sandėlio, užstatytas plotas – 105,00 kv. metro, plane žymimas – 3I2p, unikalus Nr. (</w:t>
      </w:r>
      <w:r>
        <w:rPr>
          <w:i/>
        </w:rPr>
        <w:t>duomenys neskelbtini</w:t>
      </w:r>
      <w:r>
        <w:t xml:space="preserve">), namo statybos metai – 1930, nusidėvėjimas – 67 procentai, ir leisti jas privatizuoti (pirkti) D. S. Kaina – </w:t>
      </w:r>
      <w:r>
        <w:rPr>
          <w:lang w:val="en-US"/>
        </w:rPr>
        <w:t>66 000</w:t>
      </w:r>
      <w:r>
        <w:t> Lt (šešiasdešimt šeši tūkstančiai litų) (19 114,92 Eur);</w:t>
      </w:r>
    </w:p>
    <w:p w:rsidR="009B1A73" w:rsidRDefault="009B1A73" w:rsidP="009B1A73">
      <w:pPr>
        <w:pStyle w:val="Pagrindinistekstas"/>
        <w:spacing w:after="0"/>
        <w:ind w:firstLine="709"/>
        <w:contextualSpacing/>
        <w:jc w:val="both"/>
      </w:pPr>
      <w:r>
        <w:t>2. S. S. (</w:t>
      </w:r>
      <w:r>
        <w:rPr>
          <w:i/>
        </w:rPr>
        <w:t>duomenys neskelbtini</w:t>
      </w:r>
      <w:r>
        <w:t>), Klaipėdoje, 39/100 dalys gyvenamųjų patalpų, bendras plotas – 82,84 kv. metro, unikalus Nr.  (</w:t>
      </w:r>
      <w:r>
        <w:rPr>
          <w:i/>
        </w:rPr>
        <w:t>duomenys neskelbtini</w:t>
      </w:r>
      <w:r>
        <w:t xml:space="preserve">), namo statybos metai – 1934. Kaina – </w:t>
      </w:r>
      <w:r>
        <w:rPr>
          <w:lang w:val="en-US"/>
        </w:rPr>
        <w:t>45 000</w:t>
      </w:r>
      <w:r>
        <w:t> Lt (keturiasdešimt penki tūkstančiai litų) (13 032,90 Eur);</w:t>
      </w:r>
    </w:p>
    <w:p w:rsidR="009B1A73" w:rsidRDefault="009B1A73" w:rsidP="009B1A73">
      <w:pPr>
        <w:pStyle w:val="Pagrindinistekstas"/>
        <w:spacing w:after="0"/>
        <w:ind w:firstLine="709"/>
        <w:contextualSpacing/>
        <w:jc w:val="both"/>
      </w:pPr>
      <w:r>
        <w:t>3. A. N. (A. N.) (</w:t>
      </w:r>
      <w:r>
        <w:rPr>
          <w:i/>
        </w:rPr>
        <w:t>duomenys neskelbtini</w:t>
      </w:r>
      <w:r>
        <w:t>), Klaipėdoje, 18,31 kv. metro ploto gyvenamosios patalpos su bendro naudojimo patalpomis, unikalus Nr. (</w:t>
      </w:r>
      <w:r>
        <w:rPr>
          <w:i/>
        </w:rPr>
        <w:t>duomenys neskelbtini</w:t>
      </w:r>
      <w:r>
        <w:t xml:space="preserve">), namo statybos metai – 1968. Kaina – </w:t>
      </w:r>
      <w:r>
        <w:rPr>
          <w:lang w:val="en-US"/>
        </w:rPr>
        <w:t>19 000</w:t>
      </w:r>
      <w:r>
        <w:t> Lt (devyniolika tūkstančių litų) (5 502,78 Eur);</w:t>
      </w:r>
    </w:p>
    <w:p w:rsidR="009B1A73" w:rsidRDefault="009B1A73" w:rsidP="009B1A73">
      <w:pPr>
        <w:ind w:firstLine="709"/>
        <w:jc w:val="both"/>
      </w:pPr>
      <w:r>
        <w:t>4. V. P. (V. P.)</w:t>
      </w:r>
      <w:r w:rsidR="00FE727D">
        <w:t xml:space="preserve"> (</w:t>
      </w:r>
      <w:r w:rsidR="00FE727D">
        <w:rPr>
          <w:i/>
        </w:rPr>
        <w:t>duomenys neskelbtini</w:t>
      </w:r>
      <w:r w:rsidR="00FE727D">
        <w:t>)</w:t>
      </w:r>
      <w:r>
        <w:t>, Klaipėdoje, 42,80 kv. metro ploto gyvenamosios patalpos, unikalus Nr. (</w:t>
      </w:r>
      <w:r>
        <w:rPr>
          <w:i/>
        </w:rPr>
        <w:t>duomenys neskelbtini</w:t>
      </w:r>
      <w:r>
        <w:t xml:space="preserve">), namo statybos metai – 1985. Kaina – </w:t>
      </w:r>
      <w:r>
        <w:rPr>
          <w:lang w:val="en-US"/>
        </w:rPr>
        <w:t xml:space="preserve">1984,40 </w:t>
      </w:r>
      <w:r>
        <w:t>Lt (vienas tūkstantis devyni šimtai aštuoniasdešimt keturi litai 40 ct) (574,72 Eur).</w:t>
      </w:r>
    </w:p>
    <w:p w:rsidR="009B1A73" w:rsidRDefault="009B1A73" w:rsidP="009B1A73">
      <w:pPr>
        <w:pStyle w:val="Pagrindinistekstas"/>
        <w:spacing w:after="0"/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9B1A73" w:rsidRDefault="009B1A73" w:rsidP="009B1A73">
      <w:pPr>
        <w:jc w:val="both"/>
      </w:pPr>
    </w:p>
    <w:p w:rsidR="0038690F" w:rsidRDefault="0038690F" w:rsidP="0038690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38690F" w:rsidTr="0038690F">
        <w:tc>
          <w:tcPr>
            <w:tcW w:w="7338" w:type="dxa"/>
            <w:hideMark/>
          </w:tcPr>
          <w:p w:rsidR="0038690F" w:rsidRDefault="0038690F" w:rsidP="0038690F">
            <w:r>
              <w:t xml:space="preserve">Savivaldybės meras </w:t>
            </w:r>
          </w:p>
        </w:tc>
        <w:tc>
          <w:tcPr>
            <w:tcW w:w="2516" w:type="dxa"/>
          </w:tcPr>
          <w:p w:rsidR="0038690F" w:rsidRDefault="009B1A73">
            <w:pPr>
              <w:jc w:val="right"/>
            </w:pPr>
            <w:r>
              <w:t xml:space="preserve">  </w:t>
            </w:r>
            <w:r w:rsidR="0038690F">
              <w:t>Vytautas Grubliauskas</w:t>
            </w:r>
          </w:p>
        </w:tc>
      </w:tr>
    </w:tbl>
    <w:p w:rsidR="0038690F" w:rsidRDefault="0038690F" w:rsidP="0038690F">
      <w:pPr>
        <w:jc w:val="both"/>
      </w:pPr>
    </w:p>
    <w:p w:rsidR="0038690F" w:rsidRDefault="0038690F" w:rsidP="0038690F">
      <w:pPr>
        <w:jc w:val="both"/>
      </w:pPr>
    </w:p>
    <w:p w:rsidR="0038690F" w:rsidRDefault="0038690F" w:rsidP="0038690F">
      <w:pPr>
        <w:jc w:val="both"/>
      </w:pPr>
    </w:p>
    <w:p w:rsidR="0038690F" w:rsidRDefault="0038690F" w:rsidP="0038690F">
      <w:pPr>
        <w:jc w:val="both"/>
      </w:pPr>
    </w:p>
    <w:p w:rsidR="0038690F" w:rsidRDefault="0038690F" w:rsidP="0038690F">
      <w:pPr>
        <w:jc w:val="both"/>
      </w:pPr>
    </w:p>
    <w:p w:rsidR="0038690F" w:rsidRDefault="0038690F" w:rsidP="0038690F">
      <w:pPr>
        <w:jc w:val="both"/>
      </w:pPr>
    </w:p>
    <w:p w:rsidR="0038690F" w:rsidRDefault="0038690F" w:rsidP="0038690F">
      <w:pPr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0F" w:rsidRDefault="009B780F" w:rsidP="00E014C1">
      <w:r>
        <w:separator/>
      </w:r>
    </w:p>
  </w:endnote>
  <w:endnote w:type="continuationSeparator" w:id="0">
    <w:p w:rsidR="009B780F" w:rsidRDefault="009B780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0F" w:rsidRDefault="009B780F" w:rsidP="00E014C1">
      <w:r>
        <w:separator/>
      </w:r>
    </w:p>
  </w:footnote>
  <w:footnote w:type="continuationSeparator" w:id="0">
    <w:p w:rsidR="009B780F" w:rsidRDefault="009B780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A73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7EAF"/>
    <w:rsid w:val="000D668C"/>
    <w:rsid w:val="001B6ECD"/>
    <w:rsid w:val="001E7FB1"/>
    <w:rsid w:val="003222B4"/>
    <w:rsid w:val="0038690F"/>
    <w:rsid w:val="003874F0"/>
    <w:rsid w:val="003E5AB3"/>
    <w:rsid w:val="004476DD"/>
    <w:rsid w:val="00590E23"/>
    <w:rsid w:val="00597EE8"/>
    <w:rsid w:val="005F495C"/>
    <w:rsid w:val="008354D5"/>
    <w:rsid w:val="00894D6F"/>
    <w:rsid w:val="00922CD4"/>
    <w:rsid w:val="009B1A73"/>
    <w:rsid w:val="009B780F"/>
    <w:rsid w:val="009D30E0"/>
    <w:rsid w:val="00A12691"/>
    <w:rsid w:val="00AB28DE"/>
    <w:rsid w:val="00AF7D08"/>
    <w:rsid w:val="00C56F56"/>
    <w:rsid w:val="00CA4D3B"/>
    <w:rsid w:val="00CD2A07"/>
    <w:rsid w:val="00E014C1"/>
    <w:rsid w:val="00E33871"/>
    <w:rsid w:val="00F51622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38690F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8690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8690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8690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38690F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8690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8690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8690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2014-12-22T10:09:00Z</dcterms:created>
  <dcterms:modified xsi:type="dcterms:W3CDTF">2014-12-22T10:09:00Z</dcterms:modified>
</cp:coreProperties>
</file>