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F3" w:rsidRDefault="002070F3" w:rsidP="00740BF7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78F00FA" wp14:editId="22D70022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70F3" w:rsidRDefault="002070F3" w:rsidP="00740BF7">
      <w:pPr>
        <w:keepNext/>
        <w:jc w:val="center"/>
        <w:outlineLvl w:val="0"/>
        <w:rPr>
          <w:b/>
          <w:sz w:val="28"/>
          <w:szCs w:val="28"/>
        </w:rPr>
      </w:pPr>
    </w:p>
    <w:p w:rsidR="00740BF7" w:rsidRPr="00365FA9" w:rsidRDefault="00740BF7" w:rsidP="00740BF7">
      <w:pPr>
        <w:keepNext/>
        <w:jc w:val="center"/>
        <w:outlineLvl w:val="0"/>
        <w:rPr>
          <w:b/>
          <w:sz w:val="28"/>
          <w:szCs w:val="28"/>
        </w:rPr>
      </w:pPr>
      <w:r w:rsidRPr="00365FA9">
        <w:rPr>
          <w:b/>
          <w:sz w:val="28"/>
          <w:szCs w:val="28"/>
        </w:rPr>
        <w:t>KLAIPĖDOS MIESTO SAVIVALDYBĖS TARYBA</w:t>
      </w:r>
    </w:p>
    <w:p w:rsidR="00740BF7" w:rsidRPr="00365FA9" w:rsidRDefault="00740BF7" w:rsidP="00740BF7">
      <w:pPr>
        <w:keepNext/>
        <w:jc w:val="center"/>
        <w:outlineLvl w:val="1"/>
        <w:rPr>
          <w:b/>
        </w:rPr>
      </w:pPr>
    </w:p>
    <w:p w:rsidR="00740BF7" w:rsidRPr="00365FA9" w:rsidRDefault="00740BF7" w:rsidP="00740BF7">
      <w:pPr>
        <w:keepNext/>
        <w:jc w:val="center"/>
        <w:outlineLvl w:val="1"/>
        <w:rPr>
          <w:b/>
        </w:rPr>
      </w:pPr>
      <w:r w:rsidRPr="00365FA9">
        <w:rPr>
          <w:b/>
        </w:rPr>
        <w:t>SPRENDIMAS</w:t>
      </w:r>
    </w:p>
    <w:p w:rsidR="00740BF7" w:rsidRPr="00365FA9" w:rsidRDefault="00740BF7" w:rsidP="00740BF7">
      <w:pPr>
        <w:jc w:val="center"/>
      </w:pPr>
      <w:r w:rsidRPr="00365FA9">
        <w:rPr>
          <w:b/>
          <w:caps/>
        </w:rPr>
        <w:t xml:space="preserve">DĖL </w:t>
      </w:r>
      <w:r>
        <w:rPr>
          <w:b/>
        </w:rPr>
        <w:t>KLAIPĖDOS MIESTO SAVIVALDYBĖS TARYBOS 2014 M. RUGSĖJO 15 D. SPRENDIMO NR. T2-189</w:t>
      </w:r>
      <w:r w:rsidRPr="007B5C77">
        <w:rPr>
          <w:b/>
        </w:rPr>
        <w:t xml:space="preserve"> „DĖL </w:t>
      </w:r>
      <w:r>
        <w:rPr>
          <w:b/>
        </w:rPr>
        <w:t>TURTO PERDAVIMO VALDYTI, NAUDOTI IR DISPONUOTI PATIKĖJIMO TEISE</w:t>
      </w:r>
      <w:r w:rsidRPr="007B5C77">
        <w:rPr>
          <w:b/>
        </w:rPr>
        <w:t>“ PAKEITIMO</w:t>
      </w:r>
    </w:p>
    <w:p w:rsidR="00740BF7" w:rsidRPr="00365FA9" w:rsidRDefault="00740BF7" w:rsidP="00740BF7">
      <w:pPr>
        <w:jc w:val="center"/>
      </w:pPr>
    </w:p>
    <w:bookmarkStart w:id="1" w:name="registravimoDataIlga"/>
    <w:p w:rsidR="00740BF7" w:rsidRPr="00365FA9" w:rsidRDefault="00740BF7" w:rsidP="00740BF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2014 m. gruodžio 18 d.</w:t>
      </w:r>
      <w:r w:rsidRPr="00365FA9">
        <w:rPr>
          <w:noProof/>
        </w:rPr>
        <w:fldChar w:fldCharType="end"/>
      </w:r>
      <w:bookmarkEnd w:id="1"/>
      <w:r w:rsidRPr="00365FA9">
        <w:rPr>
          <w:noProof/>
        </w:rPr>
        <w:t xml:space="preserve"> </w:t>
      </w:r>
      <w:r w:rsidRPr="00365FA9">
        <w:t xml:space="preserve">Nr. </w:t>
      </w:r>
      <w:bookmarkStart w:id="2" w:name="dokumentoNr"/>
      <w:r w:rsidRPr="00365FA9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T2-345</w:t>
      </w:r>
      <w:r w:rsidRPr="00365FA9">
        <w:rPr>
          <w:noProof/>
        </w:rPr>
        <w:fldChar w:fldCharType="end"/>
      </w:r>
      <w:bookmarkEnd w:id="2"/>
    </w:p>
    <w:p w:rsidR="00740BF7" w:rsidRPr="00365FA9" w:rsidRDefault="00740BF7" w:rsidP="00740BF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t>Klaipėda</w:t>
      </w:r>
    </w:p>
    <w:p w:rsidR="00740BF7" w:rsidRPr="004B74A2" w:rsidRDefault="00740BF7" w:rsidP="00740BF7">
      <w:pPr>
        <w:jc w:val="center"/>
      </w:pPr>
    </w:p>
    <w:p w:rsidR="00740BF7" w:rsidRPr="00365FA9" w:rsidRDefault="00740BF7" w:rsidP="00740BF7">
      <w:pPr>
        <w:jc w:val="center"/>
      </w:pPr>
    </w:p>
    <w:p w:rsidR="00740BF7" w:rsidRPr="00365FA9" w:rsidRDefault="00740BF7" w:rsidP="00740BF7">
      <w:pPr>
        <w:pStyle w:val="Antrats"/>
        <w:ind w:firstLine="709"/>
        <w:jc w:val="both"/>
      </w:pPr>
      <w:r w:rsidRPr="00365FA9">
        <w:t>Vadovaudamasi Lietuvos Respublikos vietos savivaldos įstatymo</w:t>
      </w:r>
      <w:r w:rsidRPr="00365FA9">
        <w:rPr>
          <w:color w:val="000000"/>
        </w:rPr>
        <w:t xml:space="preserve"> 18 straipsnio 1 dalimi</w:t>
      </w:r>
      <w:r w:rsidRPr="00365FA9">
        <w:t xml:space="preserve">, Klaipėdos miesto savivaldybės taryba </w:t>
      </w:r>
      <w:r w:rsidRPr="00365FA9">
        <w:rPr>
          <w:spacing w:val="60"/>
        </w:rPr>
        <w:t>nusprendži</w:t>
      </w:r>
      <w:r>
        <w:t>a</w:t>
      </w:r>
    </w:p>
    <w:p w:rsidR="00740BF7" w:rsidRDefault="00740BF7" w:rsidP="00740BF7">
      <w:pPr>
        <w:ind w:firstLine="720"/>
        <w:jc w:val="both"/>
      </w:pPr>
      <w:r>
        <w:t>p</w:t>
      </w:r>
      <w:r w:rsidRPr="00365FA9">
        <w:t xml:space="preserve">akeisti </w:t>
      </w:r>
      <w:r>
        <w:t>Klaipėdos miesto savivaldybės tarybos 2014 m. rugsėjo 15 d. sprendimo Nr. T2-189 „Dėl turto perdavimo valdyti, naudoti ir disponuoti patikėjimo teise“ 1.3 papunktį ir jį išdėstyti taip:</w:t>
      </w:r>
    </w:p>
    <w:p w:rsidR="00740BF7" w:rsidRDefault="00740BF7" w:rsidP="00740BF7">
      <w:pPr>
        <w:ind w:firstLine="720"/>
        <w:jc w:val="both"/>
      </w:pPr>
      <w:r>
        <w:t>„1.3. Klaipėdos miesto savivaldybės kultūros centrui Žvejų rūmams (perduodamų patalpų žymėjimo indeksai Nekilnojamojo daikto kadastro duomenų byloje Nr. 21/22863: dalis patalpos 1-1</w:t>
      </w:r>
      <w:r w:rsidR="007E71F9">
        <w:t xml:space="preserve"> (73,20 kv. m), nuo 1-2 iki 1-13</w:t>
      </w:r>
      <w:r>
        <w:t>, nuo 3-1 iki 3-7, nuo 5-1 iki 5-11, R-1, R-2, R-3, bendras per</w:t>
      </w:r>
      <w:r w:rsidR="007E71F9">
        <w:t>duodamų patalpų plotas – 1136,78</w:t>
      </w:r>
      <w:r>
        <w:t xml:space="preserve"> kv. m).“</w:t>
      </w:r>
    </w:p>
    <w:p w:rsidR="00740BF7" w:rsidRPr="00365FA9" w:rsidRDefault="00740BF7" w:rsidP="00740BF7">
      <w:pPr>
        <w:jc w:val="both"/>
      </w:pPr>
    </w:p>
    <w:p w:rsidR="00740BF7" w:rsidRPr="00365FA9" w:rsidRDefault="00740BF7" w:rsidP="00740BF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740BF7" w:rsidRPr="00365FA9" w:rsidTr="001578FA">
        <w:tc>
          <w:tcPr>
            <w:tcW w:w="6629" w:type="dxa"/>
            <w:shd w:val="clear" w:color="auto" w:fill="auto"/>
          </w:tcPr>
          <w:p w:rsidR="00740BF7" w:rsidRPr="00365FA9" w:rsidRDefault="00740BF7" w:rsidP="001578FA">
            <w:r w:rsidRPr="00365FA9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740BF7" w:rsidRPr="00365FA9" w:rsidRDefault="002070F3" w:rsidP="001578FA">
            <w:pPr>
              <w:jc w:val="right"/>
            </w:pPr>
            <w:r>
              <w:t>Vytautas Grubliauskas</w:t>
            </w:r>
          </w:p>
        </w:tc>
      </w:tr>
    </w:tbl>
    <w:p w:rsidR="00740BF7" w:rsidRPr="00365FA9" w:rsidRDefault="00740BF7" w:rsidP="00740BF7">
      <w:pPr>
        <w:jc w:val="both"/>
      </w:pPr>
    </w:p>
    <w:p w:rsidR="00740BF7" w:rsidRPr="00365FA9" w:rsidRDefault="00740BF7" w:rsidP="00740BF7">
      <w:pPr>
        <w:jc w:val="both"/>
      </w:pPr>
    </w:p>
    <w:p w:rsidR="00740BF7" w:rsidRPr="00365FA9" w:rsidRDefault="00740BF7" w:rsidP="00740BF7">
      <w:pPr>
        <w:tabs>
          <w:tab w:val="left" w:pos="7560"/>
        </w:tabs>
        <w:jc w:val="both"/>
      </w:pPr>
    </w:p>
    <w:p w:rsidR="00740BF7" w:rsidRPr="00365FA9" w:rsidRDefault="00740BF7" w:rsidP="00740BF7">
      <w:pPr>
        <w:tabs>
          <w:tab w:val="left" w:pos="7560"/>
        </w:tabs>
        <w:jc w:val="both"/>
      </w:pPr>
    </w:p>
    <w:p w:rsidR="00740BF7" w:rsidRDefault="00740BF7" w:rsidP="00740BF7">
      <w:pPr>
        <w:jc w:val="both"/>
      </w:pPr>
    </w:p>
    <w:sectPr w:rsidR="00740BF7" w:rsidSect="00BB15A1">
      <w:headerReference w:type="even" r:id="rId10"/>
      <w:headerReference w:type="default" r:id="rId11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889" w:rsidRDefault="00E63889">
      <w:r>
        <w:separator/>
      </w:r>
    </w:p>
  </w:endnote>
  <w:endnote w:type="continuationSeparator" w:id="0">
    <w:p w:rsidR="00E63889" w:rsidRDefault="00E6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889" w:rsidRDefault="00E63889">
      <w:r>
        <w:separator/>
      </w:r>
    </w:p>
  </w:footnote>
  <w:footnote w:type="continuationSeparator" w:id="0">
    <w:p w:rsidR="00E63889" w:rsidRDefault="00E63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070F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8A9"/>
    <w:multiLevelType w:val="hybridMultilevel"/>
    <w:tmpl w:val="609A6ED6"/>
    <w:lvl w:ilvl="0" w:tplc="DEECA0C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4A850A79"/>
    <w:multiLevelType w:val="hybridMultilevel"/>
    <w:tmpl w:val="C428CCE2"/>
    <w:lvl w:ilvl="0" w:tplc="6AA0E3C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E17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E42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19FD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1FCA"/>
    <w:rsid w:val="000D22AB"/>
    <w:rsid w:val="000D5C34"/>
    <w:rsid w:val="000D5D96"/>
    <w:rsid w:val="000E0E3D"/>
    <w:rsid w:val="000E29E0"/>
    <w:rsid w:val="000E3836"/>
    <w:rsid w:val="000E4491"/>
    <w:rsid w:val="000E45CE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2E3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2FF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0F3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5EBD"/>
    <w:rsid w:val="002E7C18"/>
    <w:rsid w:val="002E7DA8"/>
    <w:rsid w:val="002F0701"/>
    <w:rsid w:val="002F0C35"/>
    <w:rsid w:val="002F2815"/>
    <w:rsid w:val="002F2B2F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9E2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5C8"/>
    <w:rsid w:val="0035261C"/>
    <w:rsid w:val="00353245"/>
    <w:rsid w:val="00353508"/>
    <w:rsid w:val="00355F0E"/>
    <w:rsid w:val="00356026"/>
    <w:rsid w:val="00356DB5"/>
    <w:rsid w:val="003570CB"/>
    <w:rsid w:val="00360FEE"/>
    <w:rsid w:val="0036123D"/>
    <w:rsid w:val="003612CF"/>
    <w:rsid w:val="003615DD"/>
    <w:rsid w:val="003629A6"/>
    <w:rsid w:val="00362F25"/>
    <w:rsid w:val="00363246"/>
    <w:rsid w:val="003636F2"/>
    <w:rsid w:val="00364704"/>
    <w:rsid w:val="00365FA9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1C3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355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852"/>
    <w:rsid w:val="00554FB4"/>
    <w:rsid w:val="00555170"/>
    <w:rsid w:val="0055570F"/>
    <w:rsid w:val="005575F1"/>
    <w:rsid w:val="00557C99"/>
    <w:rsid w:val="00557D86"/>
    <w:rsid w:val="00560659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FC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2CF9"/>
    <w:rsid w:val="005E3778"/>
    <w:rsid w:val="005E43D4"/>
    <w:rsid w:val="005E4A84"/>
    <w:rsid w:val="005E5820"/>
    <w:rsid w:val="005E66D2"/>
    <w:rsid w:val="005F3F42"/>
    <w:rsid w:val="005F3FAD"/>
    <w:rsid w:val="005F5396"/>
    <w:rsid w:val="005F57E8"/>
    <w:rsid w:val="005F7BA6"/>
    <w:rsid w:val="00600341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B4F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0E58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67A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055C"/>
    <w:rsid w:val="007331DC"/>
    <w:rsid w:val="007348A5"/>
    <w:rsid w:val="007354E2"/>
    <w:rsid w:val="0073584D"/>
    <w:rsid w:val="00737AE6"/>
    <w:rsid w:val="00740933"/>
    <w:rsid w:val="00740BF7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0A0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1F9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6BA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E9B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1D42"/>
    <w:rsid w:val="00883408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C2C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A0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05A3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771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1DB4"/>
    <w:rsid w:val="00BA20AE"/>
    <w:rsid w:val="00BA3447"/>
    <w:rsid w:val="00BA3C20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08B5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B6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994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08A4"/>
    <w:rsid w:val="00D610E3"/>
    <w:rsid w:val="00D612C2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68A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5CE"/>
    <w:rsid w:val="00DF11E7"/>
    <w:rsid w:val="00DF30DE"/>
    <w:rsid w:val="00DF3F0C"/>
    <w:rsid w:val="00DF5390"/>
    <w:rsid w:val="00DF64F0"/>
    <w:rsid w:val="00DF6758"/>
    <w:rsid w:val="00DF7A1F"/>
    <w:rsid w:val="00DF7C9E"/>
    <w:rsid w:val="00E009E2"/>
    <w:rsid w:val="00E00B67"/>
    <w:rsid w:val="00E011D7"/>
    <w:rsid w:val="00E02C68"/>
    <w:rsid w:val="00E03878"/>
    <w:rsid w:val="00E06969"/>
    <w:rsid w:val="00E07D8E"/>
    <w:rsid w:val="00E1170C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3889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5FD6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3F1C"/>
    <w:rsid w:val="00ED5AD9"/>
    <w:rsid w:val="00ED6282"/>
    <w:rsid w:val="00ED657B"/>
    <w:rsid w:val="00ED7A4F"/>
    <w:rsid w:val="00ED7D8C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0F"/>
    <w:rsid w:val="00F114D5"/>
    <w:rsid w:val="00F14185"/>
    <w:rsid w:val="00F14DE4"/>
    <w:rsid w:val="00F150AE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ED2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5B8E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5DF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431D2-1988-4231-B439-D24EA575C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2014-12-09T12:01:00Z</cp:lastPrinted>
  <dcterms:created xsi:type="dcterms:W3CDTF">2014-12-23T07:33:00Z</dcterms:created>
  <dcterms:modified xsi:type="dcterms:W3CDTF">2014-12-23T07:33:00Z</dcterms:modified>
</cp:coreProperties>
</file>