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B7" w:rsidRDefault="00EA43B7" w:rsidP="00EA43B7">
      <w:pPr>
        <w:keepNext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MIESTO SAVIVALDYBĖS TARYBA</w:t>
      </w:r>
    </w:p>
    <w:p w:rsidR="00EA43B7" w:rsidRDefault="00EA43B7" w:rsidP="00EA43B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JŪRINIŲ IR VIDAUS VANDENŲ REIKALŲ KOMISIJA</w:t>
      </w:r>
    </w:p>
    <w:p w:rsidR="00EA43B7" w:rsidRDefault="00EA43B7" w:rsidP="00EA43B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43B7" w:rsidRDefault="00EA43B7" w:rsidP="00EA43B7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POSĖDŽIO PROTOKOLAS</w:t>
      </w:r>
    </w:p>
    <w:p w:rsidR="00EA43B7" w:rsidRDefault="00EA43B7" w:rsidP="00EA43B7">
      <w:pPr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23495</wp:posOffset>
                </wp:positionV>
                <wp:extent cx="6120765" cy="360045"/>
                <wp:effectExtent l="0" t="0" r="0" b="190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3B7" w:rsidRDefault="00EA43B7" w:rsidP="00EA43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-27pt;margin-top:1.85pt;width:481.9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" filled="f" stroked="f">
                <v:textbox>
                  <w:txbxContent>
                    <w:p w:rsidR="00EA43B7" w:rsidRDefault="00EA43B7" w:rsidP="00EA43B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358890" cy="360045"/>
                <wp:effectExtent l="0" t="0" r="0" b="1905"/>
                <wp:wrapNone/>
                <wp:docPr id="3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8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3B7" w:rsidRDefault="00EA43B7" w:rsidP="00EA43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="004978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2014 m. gruodžio  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 Nr. TAR1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A859A3">
                              <w:rPr>
                                <w:sz w:val="24"/>
                                <w:szCs w:val="24"/>
                              </w:rPr>
                              <w:t>92</w:t>
                            </w:r>
                          </w:p>
                          <w:p w:rsidR="00EA43B7" w:rsidRDefault="00EA43B7" w:rsidP="00EA43B7">
                            <w:pPr>
                              <w:jc w:val="center"/>
                            </w:pPr>
                          </w:p>
                          <w:p w:rsidR="00EA43B7" w:rsidRDefault="00EA43B7" w:rsidP="00EA4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7" type="#_x0000_t202" style="position:absolute;left:0;text-align:left;margin-left:0;margin-top:6.85pt;width:500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NXvQIAAMU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" o:allowincell="f" filled="f" stroked="f">
                <v:textbox>
                  <w:txbxContent>
                    <w:p w:rsidR="00EA43B7" w:rsidRDefault="00EA43B7" w:rsidP="00EA43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="004978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2014 m. gruodžio  10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 Nr.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TAR1</w:t>
                      </w:r>
                      <w:r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A859A3">
                        <w:rPr>
                          <w:sz w:val="24"/>
                          <w:szCs w:val="24"/>
                        </w:rPr>
                        <w:t>92</w:t>
                      </w:r>
                      <w:bookmarkStart w:id="1" w:name="_GoBack"/>
                      <w:bookmarkEnd w:id="1"/>
                    </w:p>
                    <w:p w:rsidR="00EA43B7" w:rsidRDefault="00EA43B7" w:rsidP="00EA43B7">
                      <w:pPr>
                        <w:jc w:val="center"/>
                      </w:pPr>
                    </w:p>
                    <w:p w:rsidR="00EA43B7" w:rsidRDefault="00EA43B7" w:rsidP="00EA43B7"/>
                  </w:txbxContent>
                </v:textbox>
              </v:shape>
            </w:pict>
          </mc:Fallback>
        </mc:AlternateContent>
      </w:r>
    </w:p>
    <w:p w:rsidR="00EA43B7" w:rsidRDefault="00EA43B7" w:rsidP="00EA43B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EA43B7" w:rsidRDefault="00EA43B7" w:rsidP="00EA43B7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Klaipėda</w:t>
      </w:r>
    </w:p>
    <w:p w:rsidR="00EA43B7" w:rsidRDefault="00EA43B7" w:rsidP="00EA43B7">
      <w:pPr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EA43B7" w:rsidRDefault="00EA43B7" w:rsidP="00EA43B7">
      <w:pPr>
        <w:ind w:firstLine="741"/>
        <w:rPr>
          <w:rFonts w:ascii="Times New Roman" w:eastAsia="Times New Roman" w:hAnsi="Times New Roman" w:cs="Times New Roman"/>
          <w:sz w:val="24"/>
          <w:szCs w:val="20"/>
        </w:rPr>
      </w:pPr>
    </w:p>
    <w:p w:rsidR="00EA43B7" w:rsidRDefault="00EA43B7" w:rsidP="00EA43B7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Posėdis įvyko 2014-12-05. Posėdžio pradžia 11.00 val.</w:t>
      </w:r>
    </w:p>
    <w:p w:rsidR="00EA43B7" w:rsidRDefault="00EA43B7" w:rsidP="00EA43B7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Posėdžio pirmininkas – Valerijonas Bernotas.</w:t>
      </w:r>
    </w:p>
    <w:p w:rsidR="00EA43B7" w:rsidRDefault="00EA43B7" w:rsidP="00EA43B7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Posėdžio sekretorė –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Lietutė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Demidova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EA43B7" w:rsidRDefault="00EA43B7" w:rsidP="00EA43B7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Posėdyje dalyvauja komisijos nariai: Algirdas Grublys, Vidmantas Plečkaitis, Vladimiras Vlasovas, Ar</w:t>
      </w:r>
      <w:r w:rsidR="00AF3148">
        <w:rPr>
          <w:rFonts w:ascii="Times New Roman" w:eastAsia="Times New Roman" w:hAnsi="Times New Roman" w:cs="Times New Roman"/>
          <w:sz w:val="24"/>
          <w:szCs w:val="20"/>
        </w:rPr>
        <w:t>ūnas Barbšys (atėjo 11.45 val.)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EA43B7" w:rsidRDefault="00EA43B7" w:rsidP="00EA43B7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Posėdyje dalyvavusių asmenų sąrašas pridedamas.</w:t>
      </w:r>
    </w:p>
    <w:p w:rsidR="00AF3148" w:rsidRDefault="00EA43B7" w:rsidP="00AF3148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Darbotvarkė patvirtinta bendru sutarimu:</w:t>
      </w:r>
    </w:p>
    <w:p w:rsidR="00AF3148" w:rsidRPr="00620E4D" w:rsidRDefault="00AF3148" w:rsidP="00AF3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</w:t>
      </w:r>
      <w:r w:rsidRPr="00620E4D">
        <w:rPr>
          <w:rFonts w:ascii="Times New Roman" w:hAnsi="Times New Roman" w:cs="Times New Roman"/>
          <w:sz w:val="24"/>
          <w:szCs w:val="24"/>
        </w:rPr>
        <w:t>Informacija apie prekybą šviežia žuvimi. Pranešėja</w:t>
      </w:r>
      <w:r w:rsidR="00DA207E">
        <w:rPr>
          <w:rFonts w:ascii="Times New Roman" w:hAnsi="Times New Roman" w:cs="Times New Roman"/>
          <w:sz w:val="24"/>
          <w:szCs w:val="24"/>
        </w:rPr>
        <w:t>s G. Milvydas</w:t>
      </w:r>
      <w:r w:rsidRPr="00620E4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F3148" w:rsidRPr="00620E4D" w:rsidRDefault="00AF3148" w:rsidP="00AF3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620E4D">
        <w:rPr>
          <w:rFonts w:ascii="Times New Roman" w:hAnsi="Times New Roman" w:cs="Times New Roman"/>
          <w:sz w:val="24"/>
          <w:szCs w:val="24"/>
        </w:rPr>
        <w:t>Informacija apie Kuršių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E4D">
        <w:rPr>
          <w:rFonts w:ascii="Times New Roman" w:hAnsi="Times New Roman" w:cs="Times New Roman"/>
          <w:sz w:val="24"/>
          <w:szCs w:val="24"/>
        </w:rPr>
        <w:t>laivo dekoravimo medžiu ir metalu projektą. Pranešėjas R. Janušas</w:t>
      </w:r>
    </w:p>
    <w:p w:rsidR="00AF3148" w:rsidRDefault="00AF3148" w:rsidP="00AF3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620E4D">
        <w:rPr>
          <w:rFonts w:ascii="Times New Roman" w:hAnsi="Times New Roman" w:cs="Times New Roman"/>
          <w:sz w:val="24"/>
          <w:szCs w:val="24"/>
        </w:rPr>
        <w:t>Informacija apie Jūrinės kultūros projektų dalinį finansavimą iš Savivaldybės biu</w:t>
      </w:r>
      <w:r w:rsidR="00FB25E6">
        <w:rPr>
          <w:rFonts w:ascii="Times New Roman" w:hAnsi="Times New Roman" w:cs="Times New Roman"/>
          <w:sz w:val="24"/>
          <w:szCs w:val="24"/>
        </w:rPr>
        <w:t xml:space="preserve">džeto lėšų. Pranešėjas </w:t>
      </w:r>
      <w:r w:rsidR="004B07BE">
        <w:rPr>
          <w:rFonts w:ascii="Times New Roman" w:hAnsi="Times New Roman" w:cs="Times New Roman"/>
          <w:sz w:val="24"/>
          <w:szCs w:val="24"/>
        </w:rPr>
        <w:t>V.Matutis</w:t>
      </w:r>
    </w:p>
    <w:p w:rsidR="00BE21F3" w:rsidRDefault="00BE21F3" w:rsidP="009A7141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E21F3" w:rsidRDefault="00BE21F3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SVARSTYTA. </w:t>
      </w:r>
      <w:r w:rsidRPr="00620E4D">
        <w:rPr>
          <w:rFonts w:ascii="Times New Roman" w:hAnsi="Times New Roman" w:cs="Times New Roman"/>
          <w:sz w:val="24"/>
          <w:szCs w:val="24"/>
        </w:rPr>
        <w:t xml:space="preserve">Informacija apie prekybą šviežia žuvimi. </w:t>
      </w:r>
    </w:p>
    <w:p w:rsidR="001B1E03" w:rsidRDefault="00BE21F3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20E4D">
        <w:rPr>
          <w:rFonts w:ascii="Times New Roman" w:hAnsi="Times New Roman" w:cs="Times New Roman"/>
          <w:sz w:val="24"/>
          <w:szCs w:val="24"/>
        </w:rPr>
        <w:t>Pranešėja</w:t>
      </w:r>
      <w:r w:rsidR="002B662C">
        <w:rPr>
          <w:rFonts w:ascii="Times New Roman" w:hAnsi="Times New Roman" w:cs="Times New Roman"/>
          <w:sz w:val="24"/>
          <w:szCs w:val="24"/>
        </w:rPr>
        <w:t>s – G. Milvydas. Sako, kad paviljonai stovi jau senai, papildomai įrengta apsaugos signalizaci</w:t>
      </w:r>
      <w:r w:rsidR="009B3C82">
        <w:rPr>
          <w:rFonts w:ascii="Times New Roman" w:hAnsi="Times New Roman" w:cs="Times New Roman"/>
          <w:sz w:val="24"/>
          <w:szCs w:val="24"/>
        </w:rPr>
        <w:t>ja, apsauginės žaliuzės.</w:t>
      </w:r>
      <w:r w:rsidR="002B662C">
        <w:rPr>
          <w:rFonts w:ascii="Times New Roman" w:hAnsi="Times New Roman" w:cs="Times New Roman"/>
          <w:sz w:val="24"/>
          <w:szCs w:val="24"/>
        </w:rPr>
        <w:t xml:space="preserve"> Paviljonus galima eksploatuoti. Laikinai pasirašytos 2 sutartys su žvejais dėl prekybos šviežia žuvimi.</w:t>
      </w:r>
      <w:r w:rsidR="00062900">
        <w:rPr>
          <w:rFonts w:ascii="Times New Roman" w:hAnsi="Times New Roman" w:cs="Times New Roman"/>
          <w:sz w:val="24"/>
          <w:szCs w:val="24"/>
        </w:rPr>
        <w:t xml:space="preserve"> Dėl operatoriaus parinkimo sekasi sunkiai.</w:t>
      </w:r>
      <w:r w:rsidR="00FE2375">
        <w:rPr>
          <w:rFonts w:ascii="Times New Roman" w:hAnsi="Times New Roman" w:cs="Times New Roman"/>
          <w:sz w:val="24"/>
          <w:szCs w:val="24"/>
        </w:rPr>
        <w:t xml:space="preserve"> G. Milvydas sako tikintis, kad gaus leidimą perduoti operatoriaus teises (nuomos</w:t>
      </w:r>
      <w:r w:rsidR="00BA6CD9">
        <w:rPr>
          <w:rFonts w:ascii="Times New Roman" w:hAnsi="Times New Roman" w:cs="Times New Roman"/>
          <w:sz w:val="24"/>
          <w:szCs w:val="24"/>
        </w:rPr>
        <w:t xml:space="preserve"> pagrindu, ar bendradarbiavimu) kitam subjektui</w:t>
      </w:r>
      <w:r w:rsidR="00FE2375">
        <w:rPr>
          <w:rFonts w:ascii="Times New Roman" w:hAnsi="Times New Roman" w:cs="Times New Roman"/>
          <w:sz w:val="24"/>
          <w:szCs w:val="24"/>
        </w:rPr>
        <w:t>.</w:t>
      </w:r>
      <w:r w:rsidR="001B1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E03" w:rsidRDefault="001B1E03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R. Rimeikis atkreipia dėmesį į tai, kad prekybai šviežiomis žuvimis skirta teritorija Danės krantinėje turėtų būti aiškiai apibrėžta tam, kad per šventines muges jos negalėtų užimti kiti prekeiviai.</w:t>
      </w:r>
    </w:p>
    <w:p w:rsidR="001F6B01" w:rsidRDefault="001F6B01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V. Bernotas siūlo operatoriumi M. Rimeikį.</w:t>
      </w:r>
    </w:p>
    <w:p w:rsidR="00FE2375" w:rsidRDefault="001B1E03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NUTARTA. Informacija išklausyta. </w:t>
      </w:r>
      <w:r w:rsidR="001F6B01">
        <w:rPr>
          <w:rFonts w:ascii="Times New Roman" w:hAnsi="Times New Roman" w:cs="Times New Roman"/>
          <w:sz w:val="24"/>
          <w:szCs w:val="24"/>
        </w:rPr>
        <w:t>Siūlyti operatoriumi M. Rimeikį.</w:t>
      </w:r>
    </w:p>
    <w:p w:rsidR="00BE21F3" w:rsidRPr="00620E4D" w:rsidRDefault="00FE2375" w:rsidP="001B1E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21F3" w:rsidRPr="00620E4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1F3" w:rsidRDefault="00820DC1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SVARSTYTA. Informacija apie k</w:t>
      </w:r>
      <w:r w:rsidR="00BE21F3" w:rsidRPr="00620E4D">
        <w:rPr>
          <w:rFonts w:ascii="Times New Roman" w:hAnsi="Times New Roman" w:cs="Times New Roman"/>
          <w:sz w:val="24"/>
          <w:szCs w:val="24"/>
        </w:rPr>
        <w:t>uršių</w:t>
      </w:r>
      <w:r w:rsidR="00BE21F3">
        <w:rPr>
          <w:rFonts w:ascii="Times New Roman" w:hAnsi="Times New Roman" w:cs="Times New Roman"/>
          <w:sz w:val="24"/>
          <w:szCs w:val="24"/>
        </w:rPr>
        <w:t xml:space="preserve"> </w:t>
      </w:r>
      <w:r w:rsidR="00BE21F3" w:rsidRPr="00620E4D">
        <w:rPr>
          <w:rFonts w:ascii="Times New Roman" w:hAnsi="Times New Roman" w:cs="Times New Roman"/>
          <w:sz w:val="24"/>
          <w:szCs w:val="24"/>
        </w:rPr>
        <w:t>laivo dekoravimo medžiu ir metalu</w:t>
      </w:r>
      <w:r w:rsidR="00BE21F3">
        <w:rPr>
          <w:rFonts w:ascii="Times New Roman" w:hAnsi="Times New Roman" w:cs="Times New Roman"/>
          <w:sz w:val="24"/>
          <w:szCs w:val="24"/>
        </w:rPr>
        <w:t xml:space="preserve"> </w:t>
      </w:r>
      <w:r w:rsidR="00BE21F3" w:rsidRPr="00620E4D">
        <w:rPr>
          <w:rFonts w:ascii="Times New Roman" w:hAnsi="Times New Roman" w:cs="Times New Roman"/>
          <w:sz w:val="24"/>
          <w:szCs w:val="24"/>
        </w:rPr>
        <w:t xml:space="preserve">projektą. </w:t>
      </w:r>
    </w:p>
    <w:p w:rsidR="00BE21F3" w:rsidRDefault="00BE21F3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20E4D">
        <w:rPr>
          <w:rFonts w:ascii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20E4D">
        <w:rPr>
          <w:rFonts w:ascii="Times New Roman" w:hAnsi="Times New Roman" w:cs="Times New Roman"/>
          <w:sz w:val="24"/>
          <w:szCs w:val="24"/>
        </w:rPr>
        <w:t>R. Janušas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3C82">
        <w:rPr>
          <w:rFonts w:ascii="Times New Roman" w:hAnsi="Times New Roman" w:cs="Times New Roman"/>
          <w:sz w:val="24"/>
          <w:szCs w:val="24"/>
        </w:rPr>
        <w:t>Informuoja</w:t>
      </w:r>
      <w:r w:rsidR="00FB25E6">
        <w:rPr>
          <w:rFonts w:ascii="Times New Roman" w:hAnsi="Times New Roman" w:cs="Times New Roman"/>
          <w:sz w:val="24"/>
          <w:szCs w:val="24"/>
        </w:rPr>
        <w:t xml:space="preserve">, kad </w:t>
      </w:r>
      <w:r w:rsidR="00557399">
        <w:rPr>
          <w:rFonts w:ascii="Times New Roman" w:hAnsi="Times New Roman" w:cs="Times New Roman"/>
          <w:sz w:val="24"/>
          <w:szCs w:val="24"/>
        </w:rPr>
        <w:t>n</w:t>
      </w:r>
      <w:r w:rsidR="00C76202">
        <w:rPr>
          <w:rFonts w:ascii="Times New Roman" w:hAnsi="Times New Roman" w:cs="Times New Roman"/>
          <w:sz w:val="24"/>
          <w:szCs w:val="24"/>
        </w:rPr>
        <w:t>e pelno siekianti Jūrinio paveldo asociacija savanoriškai ir autentiškai stato senovinio kuršių laivo prototipą. Tai tradic</w:t>
      </w:r>
      <w:r w:rsidR="009B3C82">
        <w:rPr>
          <w:rFonts w:ascii="Times New Roman" w:hAnsi="Times New Roman" w:cs="Times New Roman"/>
          <w:sz w:val="24"/>
          <w:szCs w:val="24"/>
        </w:rPr>
        <w:t>inis medinis laivas, kurio ilgis</w:t>
      </w:r>
      <w:r w:rsidR="00C76202">
        <w:rPr>
          <w:rFonts w:ascii="Times New Roman" w:hAnsi="Times New Roman" w:cs="Times New Roman"/>
          <w:sz w:val="24"/>
          <w:szCs w:val="24"/>
        </w:rPr>
        <w:t xml:space="preserve"> apie 23 metrus. Pastatytas laivas nebus naudojamas komercinei veiklai. Šiame laive numatoma rengti įvairius švietėjiškus ir reprezentatyvius renginius</w:t>
      </w:r>
      <w:r w:rsidR="009B3C82">
        <w:rPr>
          <w:rFonts w:ascii="Times New Roman" w:hAnsi="Times New Roman" w:cs="Times New Roman"/>
          <w:sz w:val="24"/>
          <w:szCs w:val="24"/>
        </w:rPr>
        <w:t>,</w:t>
      </w:r>
      <w:r w:rsidR="002A7C11">
        <w:rPr>
          <w:rFonts w:ascii="Times New Roman" w:hAnsi="Times New Roman" w:cs="Times New Roman"/>
          <w:sz w:val="24"/>
          <w:szCs w:val="24"/>
        </w:rPr>
        <w:t xml:space="preserve"> jūrinės k</w:t>
      </w:r>
      <w:r w:rsidR="009B3C82">
        <w:rPr>
          <w:rFonts w:ascii="Times New Roman" w:hAnsi="Times New Roman" w:cs="Times New Roman"/>
          <w:sz w:val="24"/>
          <w:szCs w:val="24"/>
        </w:rPr>
        <w:t>ultūros, laivybos, technologinius, teorinius ir praktinius</w:t>
      </w:r>
      <w:r w:rsidR="002A7C11">
        <w:rPr>
          <w:rFonts w:ascii="Times New Roman" w:hAnsi="Times New Roman" w:cs="Times New Roman"/>
          <w:sz w:val="24"/>
          <w:szCs w:val="24"/>
        </w:rPr>
        <w:t xml:space="preserve"> seminarus.</w:t>
      </w:r>
      <w:r w:rsidR="009B3C82">
        <w:rPr>
          <w:rFonts w:ascii="Times New Roman" w:hAnsi="Times New Roman" w:cs="Times New Roman"/>
          <w:sz w:val="24"/>
          <w:szCs w:val="24"/>
        </w:rPr>
        <w:t xml:space="preserve"> L</w:t>
      </w:r>
      <w:r w:rsidR="00500763">
        <w:rPr>
          <w:rFonts w:ascii="Times New Roman" w:hAnsi="Times New Roman" w:cs="Times New Roman"/>
          <w:sz w:val="24"/>
          <w:szCs w:val="24"/>
        </w:rPr>
        <w:t>aivas stovės miesto centre Danės upėje</w:t>
      </w:r>
      <w:r w:rsidR="006F4F89">
        <w:rPr>
          <w:rFonts w:ascii="Times New Roman" w:hAnsi="Times New Roman" w:cs="Times New Roman"/>
          <w:sz w:val="24"/>
          <w:szCs w:val="24"/>
        </w:rPr>
        <w:t xml:space="preserve"> (konkreti viena dar nėra suderinta)</w:t>
      </w:r>
      <w:r w:rsidR="00500763">
        <w:rPr>
          <w:rFonts w:ascii="Times New Roman" w:hAnsi="Times New Roman" w:cs="Times New Roman"/>
          <w:sz w:val="24"/>
          <w:szCs w:val="24"/>
        </w:rPr>
        <w:t>.</w:t>
      </w:r>
      <w:r w:rsidR="00D070CA">
        <w:rPr>
          <w:rFonts w:ascii="Times New Roman" w:hAnsi="Times New Roman" w:cs="Times New Roman"/>
          <w:sz w:val="24"/>
          <w:szCs w:val="24"/>
        </w:rPr>
        <w:t xml:space="preserve"> Tai taptų neatsiejamas jūrinio miesto, kaip uosto, kaip istorijos ir jūrinės architektūros dalimi. Laivas statomas savanorių lėšomis</w:t>
      </w:r>
      <w:r w:rsidR="009B3C82">
        <w:rPr>
          <w:rFonts w:ascii="Times New Roman" w:hAnsi="Times New Roman" w:cs="Times New Roman"/>
          <w:sz w:val="24"/>
          <w:szCs w:val="24"/>
        </w:rPr>
        <w:t>. Jau dabar laivo remontas kainavo</w:t>
      </w:r>
      <w:r w:rsidR="008022B6">
        <w:rPr>
          <w:rFonts w:ascii="Times New Roman" w:hAnsi="Times New Roman" w:cs="Times New Roman"/>
          <w:sz w:val="24"/>
          <w:szCs w:val="24"/>
        </w:rPr>
        <w:t xml:space="preserve"> </w:t>
      </w:r>
      <w:r w:rsidR="009B3C82">
        <w:rPr>
          <w:rFonts w:ascii="Times New Roman" w:hAnsi="Times New Roman" w:cs="Times New Roman"/>
          <w:sz w:val="24"/>
          <w:szCs w:val="24"/>
        </w:rPr>
        <w:t>apie 20 tūkst. Lt. Įgyvendinant</w:t>
      </w:r>
      <w:r w:rsidR="008022B6">
        <w:rPr>
          <w:rFonts w:ascii="Times New Roman" w:hAnsi="Times New Roman" w:cs="Times New Roman"/>
          <w:sz w:val="24"/>
          <w:szCs w:val="24"/>
        </w:rPr>
        <w:t xml:space="preserve"> Barselonos konvencijos keliamus reikalavimus</w:t>
      </w:r>
      <w:r w:rsidR="00820DC1">
        <w:rPr>
          <w:rFonts w:ascii="Times New Roman" w:hAnsi="Times New Roman" w:cs="Times New Roman"/>
          <w:sz w:val="24"/>
          <w:szCs w:val="24"/>
        </w:rPr>
        <w:t xml:space="preserve"> tradiciniams laivams Jūrinio paveldo asociacij</w:t>
      </w:r>
      <w:r w:rsidR="00557399">
        <w:rPr>
          <w:rFonts w:ascii="Times New Roman" w:hAnsi="Times New Roman" w:cs="Times New Roman"/>
          <w:sz w:val="24"/>
          <w:szCs w:val="24"/>
        </w:rPr>
        <w:t>a 2014-2015 metams vykdo Europ</w:t>
      </w:r>
      <w:r w:rsidR="00820DC1">
        <w:rPr>
          <w:rFonts w:ascii="Times New Roman" w:hAnsi="Times New Roman" w:cs="Times New Roman"/>
          <w:sz w:val="24"/>
          <w:szCs w:val="24"/>
        </w:rPr>
        <w:t>os žuvininkystės</w:t>
      </w:r>
      <w:r w:rsidR="00557399">
        <w:rPr>
          <w:rFonts w:ascii="Times New Roman" w:hAnsi="Times New Roman" w:cs="Times New Roman"/>
          <w:sz w:val="24"/>
          <w:szCs w:val="24"/>
        </w:rPr>
        <w:t xml:space="preserve"> fondo rėmimo žuvininkystės regiono plėtros strategijos projektą</w:t>
      </w:r>
      <w:r w:rsidR="00820DC1">
        <w:rPr>
          <w:rFonts w:ascii="Times New Roman" w:hAnsi="Times New Roman" w:cs="Times New Roman"/>
          <w:sz w:val="24"/>
          <w:szCs w:val="24"/>
        </w:rPr>
        <w:t xml:space="preserve">. </w:t>
      </w:r>
      <w:r w:rsidR="00557399">
        <w:rPr>
          <w:rFonts w:ascii="Times New Roman" w:hAnsi="Times New Roman" w:cs="Times New Roman"/>
          <w:sz w:val="24"/>
          <w:szCs w:val="24"/>
        </w:rPr>
        <w:t>I</w:t>
      </w:r>
      <w:r w:rsidR="00E2611B">
        <w:rPr>
          <w:rFonts w:ascii="Times New Roman" w:hAnsi="Times New Roman" w:cs="Times New Roman"/>
          <w:sz w:val="24"/>
          <w:szCs w:val="24"/>
        </w:rPr>
        <w:t xml:space="preserve">š projekto turėtume gauti </w:t>
      </w:r>
      <w:r w:rsidR="00557399">
        <w:rPr>
          <w:rFonts w:ascii="Times New Roman" w:hAnsi="Times New Roman" w:cs="Times New Roman"/>
          <w:sz w:val="24"/>
          <w:szCs w:val="24"/>
        </w:rPr>
        <w:t>446 tūkst. Lt laivo įrangai. Tačiau laivą būtina dekoruoti elementais, panašiais į autentiką. Dekoravimo elementai nėra gaminami masinėje gamyboje. Būtina fin</w:t>
      </w:r>
      <w:r w:rsidR="004B07BE">
        <w:rPr>
          <w:rFonts w:ascii="Times New Roman" w:hAnsi="Times New Roman" w:cs="Times New Roman"/>
          <w:sz w:val="24"/>
          <w:szCs w:val="24"/>
        </w:rPr>
        <w:t>ansinė parama ir prašoma apie 63</w:t>
      </w:r>
      <w:r w:rsidR="00557399">
        <w:rPr>
          <w:rFonts w:ascii="Times New Roman" w:hAnsi="Times New Roman" w:cs="Times New Roman"/>
          <w:sz w:val="24"/>
          <w:szCs w:val="24"/>
        </w:rPr>
        <w:t xml:space="preserve"> tūkst. Lt.</w:t>
      </w:r>
    </w:p>
    <w:p w:rsidR="00557399" w:rsidRDefault="00557399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A.</w:t>
      </w:r>
      <w:r w:rsidR="004B0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Grublys nepritaria, kad skirti laivui prašomų lėšų. Mano, kad tai bus naujas muliažas.</w:t>
      </w:r>
      <w:r w:rsidR="00C51F7F">
        <w:rPr>
          <w:rFonts w:ascii="Times New Roman" w:hAnsi="Times New Roman" w:cs="Times New Roman"/>
          <w:sz w:val="24"/>
          <w:szCs w:val="24"/>
        </w:rPr>
        <w:t xml:space="preserve"> Siūlo susilaikyti nuo sprendimo priėmimo.</w:t>
      </w:r>
    </w:p>
    <w:p w:rsidR="004B07BE" w:rsidRDefault="004B07BE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V. Plečkaitis mano, kad galima duoti lėšų apdirbimui medžiu.</w:t>
      </w:r>
    </w:p>
    <w:p w:rsidR="00C51F7F" w:rsidRDefault="004B07BE" w:rsidP="00C51F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V. Bernotas taip pat pritaria, kad reikėtų paremti projektą ir numatyti lėšų </w:t>
      </w:r>
      <w:r w:rsidR="00C51F7F">
        <w:rPr>
          <w:rFonts w:ascii="Times New Roman" w:hAnsi="Times New Roman" w:cs="Times New Roman"/>
          <w:sz w:val="24"/>
          <w:szCs w:val="24"/>
        </w:rPr>
        <w:t>laivo dekoravimui.</w:t>
      </w:r>
    </w:p>
    <w:p w:rsidR="000B04C0" w:rsidRDefault="00C51F7F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NUTARTA. Informacija išklausyta. Pritaria, kad skirti iš savivaldybės biudžeto 63 tūkst. Lt laivo dekoravimui medžiu ir metalu (už-3, susilaiko-1).</w:t>
      </w:r>
    </w:p>
    <w:p w:rsidR="00BE21F3" w:rsidRPr="00620E4D" w:rsidRDefault="00BE21F3" w:rsidP="00BE21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1F3" w:rsidRDefault="00BE21F3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SVARSTYTA. </w:t>
      </w:r>
      <w:r w:rsidRPr="00620E4D">
        <w:rPr>
          <w:rFonts w:ascii="Times New Roman" w:hAnsi="Times New Roman" w:cs="Times New Roman"/>
          <w:sz w:val="24"/>
          <w:szCs w:val="24"/>
        </w:rPr>
        <w:t xml:space="preserve">Informacija apie Jūrinės kultūros projektų dalinį finansavimą iš Savivaldybės biudžeto lėšų. </w:t>
      </w:r>
    </w:p>
    <w:p w:rsidR="00BE21F3" w:rsidRDefault="00BE21F3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20E4D">
        <w:rPr>
          <w:rFonts w:ascii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B07BE">
        <w:rPr>
          <w:rFonts w:ascii="Times New Roman" w:hAnsi="Times New Roman" w:cs="Times New Roman"/>
          <w:sz w:val="24"/>
          <w:szCs w:val="24"/>
        </w:rPr>
        <w:t>V. Matutis</w:t>
      </w:r>
      <w:r w:rsidR="00BD38CD">
        <w:rPr>
          <w:rFonts w:ascii="Times New Roman" w:hAnsi="Times New Roman" w:cs="Times New Roman"/>
          <w:sz w:val="24"/>
          <w:szCs w:val="24"/>
        </w:rPr>
        <w:t>. Sako, kad Jūrinės kultūros koordinacinė taryba išanalizavo jūrinės kultūros finansavimo situaciją</w:t>
      </w:r>
      <w:r w:rsidR="009B3C82">
        <w:rPr>
          <w:rFonts w:ascii="Times New Roman" w:hAnsi="Times New Roman" w:cs="Times New Roman"/>
          <w:sz w:val="24"/>
          <w:szCs w:val="24"/>
        </w:rPr>
        <w:t xml:space="preserve"> Klaipėdos miesto savivaldybėje,</w:t>
      </w:r>
      <w:r w:rsidR="00BD38CD">
        <w:rPr>
          <w:rFonts w:ascii="Times New Roman" w:hAnsi="Times New Roman" w:cs="Times New Roman"/>
          <w:sz w:val="24"/>
          <w:szCs w:val="24"/>
        </w:rPr>
        <w:t xml:space="preserve"> </w:t>
      </w:r>
      <w:r w:rsidR="009B3C82">
        <w:rPr>
          <w:rFonts w:ascii="Times New Roman" w:hAnsi="Times New Roman" w:cs="Times New Roman"/>
          <w:sz w:val="24"/>
          <w:szCs w:val="24"/>
        </w:rPr>
        <w:t>ir t</w:t>
      </w:r>
      <w:r w:rsidR="00BD38CD">
        <w:rPr>
          <w:rFonts w:ascii="Times New Roman" w:hAnsi="Times New Roman" w:cs="Times New Roman"/>
          <w:sz w:val="24"/>
          <w:szCs w:val="24"/>
        </w:rPr>
        <w:t>eko konstatuoti, kad ji yra nepatenkinama. Lėšų kultūrai bei kultūriniams projektams skiriama mažai.</w:t>
      </w:r>
      <w:r w:rsidR="00D43839">
        <w:rPr>
          <w:rFonts w:ascii="Times New Roman" w:hAnsi="Times New Roman" w:cs="Times New Roman"/>
          <w:sz w:val="24"/>
          <w:szCs w:val="24"/>
        </w:rPr>
        <w:t xml:space="preserve"> Prašo, svarstant biudžetą, numatyti ir skirti didesn</w:t>
      </w:r>
      <w:r w:rsidR="009B3C82">
        <w:rPr>
          <w:rFonts w:ascii="Times New Roman" w:hAnsi="Times New Roman" w:cs="Times New Roman"/>
          <w:sz w:val="24"/>
          <w:szCs w:val="24"/>
        </w:rPr>
        <w:t>į finansavimą projektams, susijusiems</w:t>
      </w:r>
      <w:r w:rsidR="00D43839">
        <w:rPr>
          <w:rFonts w:ascii="Times New Roman" w:hAnsi="Times New Roman" w:cs="Times New Roman"/>
          <w:sz w:val="24"/>
          <w:szCs w:val="24"/>
        </w:rPr>
        <w:t xml:space="preserve"> su jūrine kultūra, atskirai išskiriant tradicinius jūrinius renginius, projektinius renginius ir jūrinės leidybos projektus.</w:t>
      </w:r>
    </w:p>
    <w:p w:rsidR="00E373D9" w:rsidRDefault="008E38E0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A. Grublys siūlo kitų metų biudžete, atsiradus laisvoms lėšoms, skirti prioritetą jūrinės kultūros projektams.</w:t>
      </w:r>
    </w:p>
    <w:p w:rsidR="003C20E7" w:rsidRDefault="003C20E7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V.</w:t>
      </w:r>
      <w:r w:rsidR="00E51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Plečkaitis</w:t>
      </w:r>
      <w:r w:rsidR="00AF4452">
        <w:rPr>
          <w:rFonts w:ascii="Times New Roman" w:hAnsi="Times New Roman" w:cs="Times New Roman"/>
          <w:sz w:val="24"/>
          <w:szCs w:val="24"/>
        </w:rPr>
        <w:t xml:space="preserve"> prašo V. Matučio atsiųsti komisijos nariams trumpą informaciją apie planuojamas programas, projektus.</w:t>
      </w:r>
      <w:r w:rsidR="00A62D1F">
        <w:rPr>
          <w:rFonts w:ascii="Times New Roman" w:hAnsi="Times New Roman" w:cs="Times New Roman"/>
          <w:sz w:val="24"/>
          <w:szCs w:val="24"/>
        </w:rPr>
        <w:t xml:space="preserve"> Galvoja, kad reikia</w:t>
      </w:r>
      <w:r w:rsidR="00E51EF2">
        <w:rPr>
          <w:rFonts w:ascii="Times New Roman" w:hAnsi="Times New Roman" w:cs="Times New Roman"/>
          <w:sz w:val="24"/>
          <w:szCs w:val="24"/>
        </w:rPr>
        <w:t xml:space="preserve"> pritraukti ir pakrantės verslo struktūras, pa</w:t>
      </w:r>
      <w:r w:rsidR="00F12777">
        <w:rPr>
          <w:rFonts w:ascii="Times New Roman" w:hAnsi="Times New Roman" w:cs="Times New Roman"/>
          <w:sz w:val="24"/>
          <w:szCs w:val="24"/>
        </w:rPr>
        <w:t>kviesti</w:t>
      </w:r>
      <w:r w:rsidR="00E51EF2">
        <w:rPr>
          <w:rFonts w:ascii="Times New Roman" w:hAnsi="Times New Roman" w:cs="Times New Roman"/>
          <w:sz w:val="24"/>
          <w:szCs w:val="24"/>
        </w:rPr>
        <w:t xml:space="preserve"> uosto teritorijos </w:t>
      </w:r>
      <w:r w:rsidR="00F12777">
        <w:rPr>
          <w:rFonts w:ascii="Times New Roman" w:hAnsi="Times New Roman" w:cs="Times New Roman"/>
          <w:sz w:val="24"/>
          <w:szCs w:val="24"/>
        </w:rPr>
        <w:t xml:space="preserve">bendroves </w:t>
      </w:r>
      <w:r w:rsidR="00E51EF2">
        <w:rPr>
          <w:rFonts w:ascii="Times New Roman" w:hAnsi="Times New Roman" w:cs="Times New Roman"/>
          <w:sz w:val="24"/>
          <w:szCs w:val="24"/>
        </w:rPr>
        <w:t>dėl projektų parengimo.</w:t>
      </w:r>
    </w:p>
    <w:p w:rsidR="00E51EF2" w:rsidRDefault="00E51EF2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A.</w:t>
      </w:r>
      <w:r w:rsidR="005B1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Barbšys </w:t>
      </w:r>
      <w:r w:rsidR="00B010A1">
        <w:rPr>
          <w:rFonts w:ascii="Times New Roman" w:hAnsi="Times New Roman" w:cs="Times New Roman"/>
          <w:sz w:val="24"/>
          <w:szCs w:val="24"/>
        </w:rPr>
        <w:t>mano, kad biudžete turėtų būti atskira eilutė jūriniams projektams.</w:t>
      </w:r>
    </w:p>
    <w:p w:rsidR="005B196B" w:rsidRDefault="005B196B" w:rsidP="005B1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V. Plečkaitis siūlo įvardinti, kad 2017 metai būtų jūrinės valstybės metai.    </w:t>
      </w:r>
    </w:p>
    <w:p w:rsidR="005B196B" w:rsidRDefault="005B196B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NUTARTA:</w:t>
      </w:r>
      <w:bookmarkStart w:id="0" w:name="_GoBack"/>
      <w:bookmarkEnd w:id="0"/>
    </w:p>
    <w:p w:rsidR="005B196B" w:rsidRDefault="005B196B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Metų eigoje, atsiradus laisvoms lėšoms, prioritetą suteikti jūrinės kultūros projektams.</w:t>
      </w:r>
    </w:p>
    <w:p w:rsidR="005B196B" w:rsidRDefault="005B196B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Pasitinkant 2017 Lietuvos, kaip jūrinės vals</w:t>
      </w:r>
      <w:r w:rsidR="009B3C82">
        <w:rPr>
          <w:rFonts w:ascii="Times New Roman" w:hAnsi="Times New Roman" w:cs="Times New Roman"/>
          <w:sz w:val="24"/>
          <w:szCs w:val="24"/>
        </w:rPr>
        <w:t xml:space="preserve">tybės metus, prioritetą skirti 2015-2016 metų </w:t>
      </w:r>
      <w:r>
        <w:rPr>
          <w:rFonts w:ascii="Times New Roman" w:hAnsi="Times New Roman" w:cs="Times New Roman"/>
          <w:sz w:val="24"/>
          <w:szCs w:val="24"/>
        </w:rPr>
        <w:t>jūriniams projektams.</w:t>
      </w:r>
    </w:p>
    <w:p w:rsidR="00C11564" w:rsidRDefault="00C11564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11564" w:rsidRDefault="00C11564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Posėdis baigėsi 1</w:t>
      </w:r>
      <w:r w:rsidR="00B823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 val.</w:t>
      </w:r>
    </w:p>
    <w:p w:rsidR="00C11564" w:rsidRDefault="00C11564" w:rsidP="00BE21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564" w:rsidRDefault="00C11564" w:rsidP="00C1156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Valerijonas Bernotas</w:t>
      </w:r>
    </w:p>
    <w:p w:rsidR="00C11564" w:rsidRDefault="00C11564" w:rsidP="00C1156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1564" w:rsidRDefault="00C11564" w:rsidP="00C1156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Lietutė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Demidova</w:t>
      </w:r>
      <w:proofErr w:type="spellEnd"/>
    </w:p>
    <w:p w:rsidR="005B196B" w:rsidRDefault="005B196B" w:rsidP="00BE2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1EF2" w:rsidRDefault="00E51EF2" w:rsidP="00BE21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1F3" w:rsidRDefault="00BE21F3" w:rsidP="00BE21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E9D" w:rsidRDefault="00E03E9D"/>
    <w:p w:rsidR="000A7055" w:rsidRDefault="000A7055"/>
    <w:sectPr w:rsidR="000A7055" w:rsidSect="00EA43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B7"/>
    <w:rsid w:val="00062900"/>
    <w:rsid w:val="000A7055"/>
    <w:rsid w:val="000B04C0"/>
    <w:rsid w:val="000E2E96"/>
    <w:rsid w:val="001B1E03"/>
    <w:rsid w:val="001F6B01"/>
    <w:rsid w:val="002A7C11"/>
    <w:rsid w:val="002B662C"/>
    <w:rsid w:val="00333F3C"/>
    <w:rsid w:val="003C20E7"/>
    <w:rsid w:val="004978EF"/>
    <w:rsid w:val="004B07BE"/>
    <w:rsid w:val="00500763"/>
    <w:rsid w:val="00557399"/>
    <w:rsid w:val="005B196B"/>
    <w:rsid w:val="006F4F89"/>
    <w:rsid w:val="008022B6"/>
    <w:rsid w:val="00820DC1"/>
    <w:rsid w:val="008E38E0"/>
    <w:rsid w:val="009A7141"/>
    <w:rsid w:val="009B3C82"/>
    <w:rsid w:val="00A62D1F"/>
    <w:rsid w:val="00A859A3"/>
    <w:rsid w:val="00AF3148"/>
    <w:rsid w:val="00AF4452"/>
    <w:rsid w:val="00B010A1"/>
    <w:rsid w:val="00B8236B"/>
    <w:rsid w:val="00BA6CD9"/>
    <w:rsid w:val="00BD38CD"/>
    <w:rsid w:val="00BE21F3"/>
    <w:rsid w:val="00C11564"/>
    <w:rsid w:val="00C36696"/>
    <w:rsid w:val="00C51F7F"/>
    <w:rsid w:val="00C76202"/>
    <w:rsid w:val="00D070CA"/>
    <w:rsid w:val="00D43839"/>
    <w:rsid w:val="00DA207E"/>
    <w:rsid w:val="00E03E9D"/>
    <w:rsid w:val="00E2611B"/>
    <w:rsid w:val="00E373D9"/>
    <w:rsid w:val="00E51EF2"/>
    <w:rsid w:val="00EA43B7"/>
    <w:rsid w:val="00F12777"/>
    <w:rsid w:val="00FB25E6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43B7"/>
    <w:pPr>
      <w:spacing w:after="0" w:line="240" w:lineRule="auto"/>
      <w:ind w:firstLine="360"/>
    </w:pPr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2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43B7"/>
    <w:pPr>
      <w:spacing w:after="0" w:line="240" w:lineRule="auto"/>
      <w:ind w:firstLine="360"/>
    </w:pPr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2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45</cp:revision>
  <cp:lastPrinted>2014-12-09T14:49:00Z</cp:lastPrinted>
  <dcterms:created xsi:type="dcterms:W3CDTF">2014-12-08T14:07:00Z</dcterms:created>
  <dcterms:modified xsi:type="dcterms:W3CDTF">2014-12-16T07:19:00Z</dcterms:modified>
</cp:coreProperties>
</file>