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C" w:rsidRPr="0050479C" w:rsidRDefault="00E6663C" w:rsidP="00AD7A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479C">
        <w:rPr>
          <w:b/>
          <w:sz w:val="24"/>
          <w:szCs w:val="24"/>
        </w:rPr>
        <w:t>AIŠKINAMASIS RAŠTAS</w:t>
      </w:r>
    </w:p>
    <w:p w:rsidR="00E6663C" w:rsidRDefault="00E6663C" w:rsidP="00AD7ACC">
      <w:pPr>
        <w:jc w:val="center"/>
        <w:rPr>
          <w:b/>
          <w:sz w:val="24"/>
          <w:szCs w:val="24"/>
        </w:rPr>
      </w:pPr>
      <w:r w:rsidRPr="0050479C">
        <w:rPr>
          <w:b/>
          <w:sz w:val="24"/>
          <w:szCs w:val="24"/>
        </w:rPr>
        <w:t>PRIE SAVIVALDYBĖS TARYBOS SPRENDIMO „</w:t>
      </w:r>
      <w:r w:rsidRPr="00FE6CDD">
        <w:rPr>
          <w:b/>
          <w:sz w:val="24"/>
          <w:szCs w:val="24"/>
        </w:rPr>
        <w:t xml:space="preserve">DĖL </w:t>
      </w:r>
      <w:smartTag w:uri="urn:schemas-microsoft-com:office:smarttags" w:element="metricconverter">
        <w:smartTagPr>
          <w:attr w:name="ProductID" w:val="2010 M"/>
        </w:smartTagPr>
        <w:r>
          <w:rPr>
            <w:b/>
            <w:sz w:val="24"/>
            <w:szCs w:val="24"/>
          </w:rPr>
          <w:t>2010 M</w:t>
        </w:r>
      </w:smartTag>
      <w:r>
        <w:rPr>
          <w:b/>
          <w:sz w:val="24"/>
          <w:szCs w:val="24"/>
        </w:rPr>
        <w:t xml:space="preserve">. GRUODŽIO 28 D. </w:t>
      </w:r>
      <w:r w:rsidRPr="00FE6CDD">
        <w:rPr>
          <w:b/>
          <w:sz w:val="24"/>
          <w:szCs w:val="24"/>
        </w:rPr>
        <w:t xml:space="preserve">BENDRADARBIAVIMO </w:t>
      </w:r>
      <w:r w:rsidRPr="00FE6CDD">
        <w:rPr>
          <w:b/>
          <w:color w:val="000000"/>
          <w:sz w:val="24"/>
          <w:szCs w:val="24"/>
        </w:rPr>
        <w:t xml:space="preserve">SUTARTIES </w:t>
      </w:r>
      <w:r w:rsidR="00787CDB">
        <w:rPr>
          <w:b/>
          <w:color w:val="000000"/>
          <w:sz w:val="24"/>
          <w:szCs w:val="24"/>
        </w:rPr>
        <w:t xml:space="preserve">J3-9 </w:t>
      </w:r>
      <w:r>
        <w:rPr>
          <w:b/>
          <w:color w:val="000000"/>
          <w:sz w:val="24"/>
          <w:szCs w:val="24"/>
        </w:rPr>
        <w:t>„</w:t>
      </w:r>
      <w:r w:rsidRPr="00FE6CDD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PIRMINĖS </w:t>
      </w:r>
      <w:r w:rsidRPr="00FE6CDD">
        <w:rPr>
          <w:b/>
          <w:sz w:val="24"/>
          <w:szCs w:val="24"/>
        </w:rPr>
        <w:t xml:space="preserve">VISUOMENĖS SVEIKATOS PRIEŽIŪROS </w:t>
      </w:r>
      <w:r w:rsidR="00744FBE">
        <w:rPr>
          <w:b/>
          <w:sz w:val="24"/>
          <w:szCs w:val="24"/>
        </w:rPr>
        <w:t>PASLAUGŲ TEIKIMO PALANGOS</w:t>
      </w:r>
      <w:r>
        <w:rPr>
          <w:b/>
          <w:sz w:val="24"/>
          <w:szCs w:val="24"/>
        </w:rPr>
        <w:t xml:space="preserve"> </w:t>
      </w:r>
      <w:r w:rsidR="00055428">
        <w:rPr>
          <w:b/>
          <w:sz w:val="24"/>
          <w:szCs w:val="24"/>
        </w:rPr>
        <w:t xml:space="preserve">MIESTO </w:t>
      </w:r>
      <w:r>
        <w:rPr>
          <w:b/>
          <w:sz w:val="24"/>
          <w:szCs w:val="24"/>
        </w:rPr>
        <w:t xml:space="preserve">SAVIVALDYBĖJE“ PAKEITIMO </w:t>
      </w:r>
    </w:p>
    <w:p w:rsidR="00E6663C" w:rsidRPr="0050479C" w:rsidRDefault="00E6663C" w:rsidP="00AD7ACC">
      <w:pPr>
        <w:jc w:val="center"/>
        <w:rPr>
          <w:sz w:val="24"/>
          <w:szCs w:val="24"/>
        </w:rPr>
      </w:pPr>
    </w:p>
    <w:p w:rsidR="00E6663C" w:rsidRPr="0050479C" w:rsidRDefault="00E6663C" w:rsidP="00AD7ACC">
      <w:pPr>
        <w:ind w:firstLine="741"/>
        <w:jc w:val="both"/>
        <w:rPr>
          <w:b/>
          <w:sz w:val="24"/>
          <w:szCs w:val="24"/>
        </w:rPr>
      </w:pPr>
      <w:r w:rsidRPr="0050479C">
        <w:rPr>
          <w:b/>
          <w:sz w:val="24"/>
          <w:szCs w:val="24"/>
        </w:rPr>
        <w:t>1. Sprendimo projekto esmė, tikslai ir uždaviniai.</w:t>
      </w:r>
    </w:p>
    <w:p w:rsidR="00E6663C" w:rsidRDefault="00E6663C" w:rsidP="00AD7ACC">
      <w:pPr>
        <w:ind w:firstLine="709"/>
        <w:jc w:val="both"/>
      </w:pPr>
      <w:r w:rsidRPr="0050479C">
        <w:rPr>
          <w:sz w:val="24"/>
          <w:szCs w:val="24"/>
        </w:rPr>
        <w:t xml:space="preserve">Sprendimo tikslas – </w:t>
      </w:r>
      <w:r>
        <w:rPr>
          <w:sz w:val="24"/>
          <w:szCs w:val="24"/>
        </w:rPr>
        <w:t xml:space="preserve">pritarti </w:t>
      </w:r>
      <w:r>
        <w:t xml:space="preserve"> </w:t>
      </w:r>
      <w:r w:rsidRPr="004109E3">
        <w:rPr>
          <w:sz w:val="24"/>
          <w:szCs w:val="24"/>
        </w:rPr>
        <w:t xml:space="preserve">susitarimui dėl </w:t>
      </w:r>
      <w:smartTag w:uri="urn:schemas-microsoft-com:office:smarttags" w:element="metricconverter">
        <w:smartTagPr>
          <w:attr w:name="ProductID" w:val="2010 M"/>
        </w:smartTagPr>
        <w:r w:rsidRPr="004109E3">
          <w:rPr>
            <w:color w:val="000000"/>
            <w:sz w:val="24"/>
            <w:szCs w:val="24"/>
          </w:rPr>
          <w:t>2010 m</w:t>
        </w:r>
      </w:smartTag>
      <w:r w:rsidRPr="004109E3">
        <w:rPr>
          <w:color w:val="000000"/>
          <w:sz w:val="24"/>
          <w:szCs w:val="24"/>
        </w:rPr>
        <w:t>. gruodžio 28 d. Bend</w:t>
      </w:r>
      <w:r>
        <w:rPr>
          <w:color w:val="000000"/>
          <w:sz w:val="24"/>
          <w:szCs w:val="24"/>
        </w:rPr>
        <w:t>radarbiavimo sutarties Nr. J3-</w:t>
      </w:r>
      <w:r w:rsidR="00787CDB">
        <w:rPr>
          <w:color w:val="000000"/>
          <w:sz w:val="24"/>
          <w:szCs w:val="24"/>
        </w:rPr>
        <w:t>9</w:t>
      </w:r>
      <w:r w:rsidR="00744FBE">
        <w:rPr>
          <w:color w:val="000000"/>
          <w:sz w:val="24"/>
          <w:szCs w:val="24"/>
        </w:rPr>
        <w:t xml:space="preserve"> </w:t>
      </w:r>
      <w:r w:rsidRPr="004109E3">
        <w:rPr>
          <w:color w:val="000000"/>
          <w:sz w:val="24"/>
          <w:szCs w:val="24"/>
        </w:rPr>
        <w:t xml:space="preserve">„Dėl pirminės visuomenės sveikatos priežiūros paslaugų teikimo </w:t>
      </w:r>
      <w:r w:rsidR="00744FBE">
        <w:rPr>
          <w:color w:val="000000"/>
          <w:sz w:val="24"/>
          <w:szCs w:val="24"/>
        </w:rPr>
        <w:t>Palangos</w:t>
      </w:r>
      <w:r w:rsidRPr="004109E3">
        <w:rPr>
          <w:color w:val="000000"/>
          <w:sz w:val="24"/>
          <w:szCs w:val="24"/>
        </w:rPr>
        <w:t xml:space="preserve"> </w:t>
      </w:r>
      <w:r w:rsidR="00055428">
        <w:rPr>
          <w:color w:val="000000"/>
          <w:sz w:val="24"/>
          <w:szCs w:val="24"/>
        </w:rPr>
        <w:t xml:space="preserve">miesto </w:t>
      </w:r>
      <w:r w:rsidRPr="004109E3">
        <w:rPr>
          <w:color w:val="000000"/>
          <w:sz w:val="24"/>
          <w:szCs w:val="24"/>
        </w:rPr>
        <w:t>savivaldybėje“ pakeitimo</w:t>
      </w:r>
      <w:r>
        <w:rPr>
          <w:color w:val="000000"/>
          <w:sz w:val="24"/>
          <w:szCs w:val="24"/>
        </w:rPr>
        <w:t xml:space="preserve">, kuriame numatytas neterminuotas sutarties galiojimo laikas ir </w:t>
      </w:r>
      <w:r w:rsidRPr="00021191">
        <w:rPr>
          <w:color w:val="000000"/>
          <w:sz w:val="24"/>
          <w:szCs w:val="24"/>
        </w:rPr>
        <w:t>įgalioti Klaipėdos miesto savivaldybės merą pasirašyti š</w:t>
      </w:r>
      <w:r>
        <w:rPr>
          <w:color w:val="000000"/>
          <w:sz w:val="24"/>
          <w:szCs w:val="24"/>
        </w:rPr>
        <w:t>į</w:t>
      </w:r>
      <w:r w:rsidRPr="00021191">
        <w:rPr>
          <w:color w:val="000000"/>
          <w:sz w:val="24"/>
          <w:szCs w:val="24"/>
        </w:rPr>
        <w:t xml:space="preserve"> susitarimą</w:t>
      </w:r>
      <w:r>
        <w:rPr>
          <w:color w:val="000000"/>
        </w:rPr>
        <w:t>.</w:t>
      </w:r>
      <w:r>
        <w:t xml:space="preserve"> </w:t>
      </w:r>
    </w:p>
    <w:p w:rsidR="00E6663C" w:rsidRPr="0050479C" w:rsidRDefault="00E6663C" w:rsidP="00AD7ACC">
      <w:pPr>
        <w:ind w:firstLine="684"/>
        <w:jc w:val="both"/>
        <w:rPr>
          <w:sz w:val="24"/>
          <w:szCs w:val="24"/>
        </w:rPr>
      </w:pPr>
      <w:r w:rsidRPr="007A290D">
        <w:rPr>
          <w:b/>
          <w:sz w:val="24"/>
          <w:szCs w:val="24"/>
        </w:rPr>
        <w:t>2. Projekto rengimo priežastys ir kuo remiantis parengtas sprendimo</w:t>
      </w:r>
      <w:r w:rsidRPr="0050479C">
        <w:rPr>
          <w:b/>
          <w:sz w:val="24"/>
          <w:szCs w:val="24"/>
        </w:rPr>
        <w:t xml:space="preserve"> projektas.</w:t>
      </w:r>
      <w:r w:rsidRPr="0050479C">
        <w:rPr>
          <w:sz w:val="24"/>
          <w:szCs w:val="24"/>
        </w:rPr>
        <w:t xml:space="preserve"> </w:t>
      </w:r>
    </w:p>
    <w:p w:rsidR="00E6663C" w:rsidRPr="0020737B" w:rsidRDefault="00E6663C" w:rsidP="00AD7ACC">
      <w:pPr>
        <w:ind w:firstLine="741"/>
        <w:jc w:val="both"/>
        <w:rPr>
          <w:sz w:val="24"/>
          <w:szCs w:val="24"/>
        </w:rPr>
      </w:pPr>
      <w:r w:rsidRPr="0020737B">
        <w:rPr>
          <w:sz w:val="24"/>
          <w:szCs w:val="24"/>
        </w:rPr>
        <w:t>Lietuvos R</w:t>
      </w:r>
      <w:smartTag w:uri="urn:schemas-microsoft-com:office:smarttags" w:element="PersonName">
        <w:r w:rsidRPr="0020737B">
          <w:rPr>
            <w:sz w:val="24"/>
            <w:szCs w:val="24"/>
          </w:rPr>
          <w:t>es</w:t>
        </w:r>
      </w:smartTag>
      <w:r w:rsidRPr="0020737B">
        <w:rPr>
          <w:sz w:val="24"/>
          <w:szCs w:val="24"/>
        </w:rPr>
        <w:t>publikos visuomenės sveikatos priežiūros įstatymas įgalioja savivaldybes vykdyti pirminę visuomenės sveikatos priežiūrą, kurios vykdymas gali būti organizuojamas dviem būdais:</w:t>
      </w:r>
    </w:p>
    <w:p w:rsidR="00E6663C" w:rsidRPr="0020737B" w:rsidRDefault="00E6663C" w:rsidP="00AD7ACC">
      <w:pPr>
        <w:ind w:left="741"/>
        <w:jc w:val="both"/>
        <w:rPr>
          <w:sz w:val="24"/>
          <w:szCs w:val="24"/>
        </w:rPr>
      </w:pPr>
      <w:r w:rsidRPr="0020737B">
        <w:rPr>
          <w:sz w:val="24"/>
          <w:szCs w:val="24"/>
        </w:rPr>
        <w:t>- steigiant savivaldybėje biudžetinę įstaigą visuomenės sveikatos biurą;</w:t>
      </w:r>
    </w:p>
    <w:p w:rsidR="00E6663C" w:rsidRPr="0020737B" w:rsidRDefault="00E6663C" w:rsidP="00AD7ACC">
      <w:pPr>
        <w:tabs>
          <w:tab w:val="left" w:pos="912"/>
        </w:tabs>
        <w:ind w:firstLine="741"/>
        <w:jc w:val="both"/>
        <w:rPr>
          <w:sz w:val="24"/>
          <w:szCs w:val="24"/>
        </w:rPr>
      </w:pPr>
      <w:r w:rsidRPr="0020737B">
        <w:rPr>
          <w:sz w:val="24"/>
          <w:szCs w:val="24"/>
        </w:rPr>
        <w:t>- nesteigiant savivaldybės biudžetinės įstaigos visuomenės sveikatos biuro, o pasirašant su kitomis savivaldybėmis, įsteigusiomis savivaldybių visuomenės sveikatos biurus, savivaldybių bendradarbiavimo sutartis dėl visuomenės sveikatos priežiūros paslaugų teikimo.</w:t>
      </w:r>
    </w:p>
    <w:p w:rsidR="00E6663C" w:rsidRPr="00426F6E" w:rsidRDefault="00E6663C" w:rsidP="00AD7A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Vykdant Klaipėdos miesto savivaldybės tarybos </w:t>
      </w:r>
      <w:r w:rsidRPr="0006357B">
        <w:rPr>
          <w:sz w:val="24"/>
          <w:szCs w:val="24"/>
        </w:rPr>
        <w:t>20</w:t>
      </w:r>
      <w:r>
        <w:rPr>
          <w:sz w:val="24"/>
          <w:szCs w:val="24"/>
        </w:rPr>
        <w:t>10</w:t>
      </w:r>
      <w:r w:rsidRPr="0006357B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Pr="0006357B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06357B">
        <w:rPr>
          <w:sz w:val="24"/>
          <w:szCs w:val="24"/>
        </w:rPr>
        <w:t xml:space="preserve"> sprendimą Nr. T2-</w:t>
      </w:r>
      <w:r w:rsidR="00744FBE">
        <w:rPr>
          <w:sz w:val="24"/>
          <w:szCs w:val="24"/>
        </w:rPr>
        <w:t>354</w:t>
      </w:r>
      <w:r w:rsidRPr="0006357B">
        <w:rPr>
          <w:sz w:val="24"/>
          <w:szCs w:val="24"/>
        </w:rPr>
        <w:t xml:space="preserve">, </w:t>
      </w:r>
      <w:r w:rsidRPr="005D4E57">
        <w:rPr>
          <w:sz w:val="24"/>
          <w:szCs w:val="24"/>
        </w:rPr>
        <w:t xml:space="preserve"> bendradarbiavimo sutarties pagrindu </w:t>
      </w:r>
      <w:r>
        <w:rPr>
          <w:sz w:val="24"/>
          <w:szCs w:val="24"/>
        </w:rPr>
        <w:t xml:space="preserve">pirminės </w:t>
      </w:r>
      <w:r w:rsidRPr="005D4E57">
        <w:rPr>
          <w:sz w:val="24"/>
          <w:szCs w:val="24"/>
        </w:rPr>
        <w:t xml:space="preserve">visuomenės sveikatos priežiūros paslaugas </w:t>
      </w:r>
      <w:r w:rsidR="00744FBE">
        <w:rPr>
          <w:sz w:val="24"/>
          <w:szCs w:val="24"/>
        </w:rPr>
        <w:t>Palangos miesto</w:t>
      </w:r>
      <w:r>
        <w:rPr>
          <w:sz w:val="24"/>
          <w:szCs w:val="24"/>
        </w:rPr>
        <w:t xml:space="preserve"> </w:t>
      </w:r>
      <w:r w:rsidRPr="00AF685F">
        <w:rPr>
          <w:sz w:val="24"/>
          <w:szCs w:val="24"/>
        </w:rPr>
        <w:t xml:space="preserve">savivaldybėje teikė Klaipėdos miesto visuomenės sveikatos biuras. </w:t>
      </w:r>
      <w:r>
        <w:rPr>
          <w:sz w:val="24"/>
          <w:szCs w:val="24"/>
        </w:rPr>
        <w:t>Ši s</w:t>
      </w:r>
      <w:r w:rsidR="00744FBE">
        <w:rPr>
          <w:sz w:val="24"/>
          <w:szCs w:val="24"/>
        </w:rPr>
        <w:t>utartis baigėsi</w:t>
      </w:r>
      <w:r w:rsidRPr="00AF685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m"/>
        </w:smartTagPr>
        <w:r w:rsidRPr="00AF685F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AF685F">
          <w:rPr>
            <w:sz w:val="24"/>
            <w:szCs w:val="24"/>
          </w:rPr>
          <w:t xml:space="preserve"> m</w:t>
        </w:r>
      </w:smartTag>
      <w:r w:rsidRPr="00AF685F">
        <w:rPr>
          <w:sz w:val="24"/>
          <w:szCs w:val="24"/>
        </w:rPr>
        <w:t>. gruodžio 31 d.</w:t>
      </w:r>
      <w:r>
        <w:rPr>
          <w:sz w:val="24"/>
          <w:szCs w:val="24"/>
        </w:rPr>
        <w:t xml:space="preserve"> Atsižvelgiant į tai, kad </w:t>
      </w:r>
      <w:r w:rsidR="00744FBE">
        <w:rPr>
          <w:sz w:val="24"/>
          <w:szCs w:val="24"/>
        </w:rPr>
        <w:t>Palangos miesto</w:t>
      </w:r>
      <w:r>
        <w:rPr>
          <w:sz w:val="24"/>
          <w:szCs w:val="24"/>
        </w:rPr>
        <w:t xml:space="preserve"> savivaldybė artimiausiu metu neplanuoja steigti biudžetinės įstaigos visuomenės sveikatos priežiūros funkcijoms vykdyti, taip pat, kad Klaipėdos visuomenės sveikatos biuro teikiamos paslaugos atitiko </w:t>
      </w:r>
      <w:r w:rsidR="00744FBE">
        <w:rPr>
          <w:sz w:val="24"/>
          <w:szCs w:val="24"/>
        </w:rPr>
        <w:t>Palangos miesto</w:t>
      </w:r>
      <w:r>
        <w:rPr>
          <w:sz w:val="24"/>
          <w:szCs w:val="24"/>
        </w:rPr>
        <w:t xml:space="preserve"> savivaldybės lūkesčius ir pateisino šios savivaldybės gyventojų poreikius, </w:t>
      </w:r>
      <w:r w:rsidRPr="00426F6E">
        <w:rPr>
          <w:sz w:val="24"/>
          <w:szCs w:val="24"/>
        </w:rPr>
        <w:t xml:space="preserve">siūloma pakeisti sutarties galiojimo laiką neterminuotai. </w:t>
      </w:r>
    </w:p>
    <w:p w:rsidR="00E6663C" w:rsidRPr="00170CA3" w:rsidRDefault="00E6663C" w:rsidP="00AD7ACC">
      <w:pPr>
        <w:ind w:firstLine="741"/>
        <w:jc w:val="both"/>
        <w:rPr>
          <w:b/>
          <w:sz w:val="24"/>
          <w:szCs w:val="24"/>
        </w:rPr>
      </w:pPr>
      <w:r w:rsidRPr="00170CA3">
        <w:rPr>
          <w:b/>
          <w:bCs/>
          <w:sz w:val="24"/>
          <w:szCs w:val="24"/>
        </w:rPr>
        <w:t>3. Kokių rezultatų laukiama.</w:t>
      </w:r>
    </w:p>
    <w:p w:rsidR="00E6663C" w:rsidRDefault="00E6663C" w:rsidP="00AD7ACC">
      <w:pPr>
        <w:ind w:firstLine="7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Bus užtikrinamas </w:t>
      </w:r>
      <w:r w:rsidRPr="003C5782">
        <w:rPr>
          <w:sz w:val="24"/>
          <w:szCs w:val="24"/>
        </w:rPr>
        <w:t xml:space="preserve">Lietuvos </w:t>
      </w:r>
      <w:r w:rsidRPr="00652A35">
        <w:rPr>
          <w:sz w:val="24"/>
          <w:szCs w:val="24"/>
        </w:rPr>
        <w:t>Respublikos visuomenės sveikatos priežiūros įstatymo įgyvendinimas</w:t>
      </w:r>
      <w:r>
        <w:t xml:space="preserve"> </w:t>
      </w:r>
      <w:r>
        <w:rPr>
          <w:color w:val="000000"/>
          <w:sz w:val="24"/>
          <w:szCs w:val="24"/>
        </w:rPr>
        <w:t>ir paslaugos (</w:t>
      </w:r>
      <w:r w:rsidRPr="00874666">
        <w:rPr>
          <w:sz w:val="24"/>
          <w:szCs w:val="24"/>
        </w:rPr>
        <w:t xml:space="preserve">vaikų ir jaunimo visuomenės sveikatos priežiūra, visuomenės sveikatos </w:t>
      </w:r>
      <w:proofErr w:type="spellStart"/>
      <w:r w:rsidRPr="00874666">
        <w:rPr>
          <w:sz w:val="24"/>
          <w:szCs w:val="24"/>
        </w:rPr>
        <w:t>stebėsenos</w:t>
      </w:r>
      <w:proofErr w:type="spellEnd"/>
      <w:r w:rsidRPr="00874666">
        <w:rPr>
          <w:sz w:val="24"/>
          <w:szCs w:val="24"/>
        </w:rPr>
        <w:t xml:space="preserve"> (monitoringo) vykdymas, visuomenės sveikatos stiprinimo organizavimas</w:t>
      </w:r>
      <w:r>
        <w:rPr>
          <w:sz w:val="24"/>
          <w:szCs w:val="24"/>
        </w:rPr>
        <w:t>)</w:t>
      </w:r>
      <w:r w:rsidRPr="00874666">
        <w:rPr>
          <w:sz w:val="24"/>
          <w:szCs w:val="24"/>
        </w:rPr>
        <w:t xml:space="preserve"> </w:t>
      </w:r>
      <w:r w:rsidR="00055428" w:rsidRPr="00055428">
        <w:rPr>
          <w:sz w:val="24"/>
          <w:szCs w:val="24"/>
        </w:rPr>
        <w:t xml:space="preserve">15 </w:t>
      </w:r>
      <w:r w:rsidR="00055428">
        <w:rPr>
          <w:sz w:val="24"/>
          <w:szCs w:val="24"/>
        </w:rPr>
        <w:t>358</w:t>
      </w:r>
      <w:r w:rsidRPr="00055428">
        <w:rPr>
          <w:sz w:val="24"/>
          <w:szCs w:val="24"/>
        </w:rPr>
        <w:t xml:space="preserve"> </w:t>
      </w:r>
      <w:r w:rsidR="00744FBE">
        <w:rPr>
          <w:sz w:val="24"/>
          <w:szCs w:val="24"/>
        </w:rPr>
        <w:t>Palangos miesto</w:t>
      </w:r>
      <w:r>
        <w:rPr>
          <w:sz w:val="24"/>
          <w:szCs w:val="24"/>
        </w:rPr>
        <w:t xml:space="preserve"> </w:t>
      </w:r>
      <w:r w:rsidR="00055428">
        <w:rPr>
          <w:sz w:val="24"/>
          <w:szCs w:val="24"/>
        </w:rPr>
        <w:t>savivaldybė</w:t>
      </w:r>
      <w:r w:rsidR="00735B8C">
        <w:rPr>
          <w:sz w:val="24"/>
          <w:szCs w:val="24"/>
        </w:rPr>
        <w:t>s gyventojams</w:t>
      </w:r>
      <w:r w:rsidRPr="00874666">
        <w:rPr>
          <w:sz w:val="24"/>
          <w:szCs w:val="24"/>
        </w:rPr>
        <w:t>.</w:t>
      </w:r>
    </w:p>
    <w:p w:rsidR="00E6663C" w:rsidRPr="0050479C" w:rsidRDefault="00E6663C" w:rsidP="00AD7ACC">
      <w:pPr>
        <w:ind w:firstLine="741"/>
        <w:jc w:val="both"/>
        <w:rPr>
          <w:b/>
          <w:bCs/>
          <w:sz w:val="24"/>
          <w:szCs w:val="24"/>
        </w:rPr>
      </w:pPr>
      <w:r w:rsidRPr="0050479C">
        <w:rPr>
          <w:b/>
          <w:bCs/>
          <w:sz w:val="24"/>
          <w:szCs w:val="24"/>
        </w:rPr>
        <w:t>4. Sprendimo projekto rengimo metu gauti specialistų vertinimai.</w:t>
      </w:r>
    </w:p>
    <w:p w:rsidR="00E6663C" w:rsidRPr="0050479C" w:rsidRDefault="00E6663C" w:rsidP="00AD7ACC">
      <w:pPr>
        <w:pStyle w:val="Pagrindinistekstas"/>
        <w:tabs>
          <w:tab w:val="left" w:pos="9639"/>
        </w:tabs>
        <w:spacing w:after="0"/>
        <w:ind w:firstLine="720"/>
        <w:jc w:val="both"/>
        <w:rPr>
          <w:sz w:val="24"/>
          <w:szCs w:val="24"/>
        </w:rPr>
      </w:pPr>
      <w:r w:rsidRPr="0050479C">
        <w:rPr>
          <w:sz w:val="24"/>
          <w:szCs w:val="24"/>
        </w:rPr>
        <w:t>Negauta.</w:t>
      </w:r>
    </w:p>
    <w:p w:rsidR="00E6663C" w:rsidRPr="0050479C" w:rsidRDefault="00E6663C" w:rsidP="00AD7ACC">
      <w:pPr>
        <w:ind w:firstLine="741"/>
        <w:jc w:val="both"/>
        <w:rPr>
          <w:b/>
          <w:bCs/>
          <w:sz w:val="24"/>
          <w:szCs w:val="24"/>
        </w:rPr>
      </w:pPr>
      <w:r w:rsidRPr="0050479C">
        <w:rPr>
          <w:b/>
          <w:bCs/>
          <w:sz w:val="24"/>
          <w:szCs w:val="24"/>
        </w:rPr>
        <w:t>5. Išlaidų sąmatos, skaičiavimai, reikalingi pagrindimai ir paaiškinimai.</w:t>
      </w:r>
    </w:p>
    <w:p w:rsidR="00E6663C" w:rsidRPr="0050479C" w:rsidRDefault="00E6663C" w:rsidP="00AD7ACC">
      <w:pPr>
        <w:ind w:firstLine="741"/>
        <w:jc w:val="both"/>
        <w:rPr>
          <w:sz w:val="24"/>
          <w:szCs w:val="24"/>
        </w:rPr>
      </w:pPr>
      <w:r w:rsidRPr="0050479C">
        <w:rPr>
          <w:bCs/>
          <w:sz w:val="24"/>
          <w:szCs w:val="24"/>
        </w:rPr>
        <w:t>Nėra.</w:t>
      </w:r>
    </w:p>
    <w:p w:rsidR="00E6663C" w:rsidRPr="0050479C" w:rsidRDefault="00E6663C" w:rsidP="00AD7ACC">
      <w:pPr>
        <w:ind w:firstLine="741"/>
        <w:jc w:val="both"/>
        <w:rPr>
          <w:sz w:val="24"/>
          <w:szCs w:val="24"/>
        </w:rPr>
      </w:pPr>
      <w:r w:rsidRPr="0050479C">
        <w:rPr>
          <w:b/>
          <w:sz w:val="24"/>
          <w:szCs w:val="24"/>
        </w:rPr>
        <w:t>6. Lėšų poreikis sprendimo įgyvendinimui</w:t>
      </w:r>
      <w:r w:rsidRPr="0050479C">
        <w:rPr>
          <w:b/>
          <w:bCs/>
          <w:sz w:val="24"/>
          <w:szCs w:val="24"/>
        </w:rPr>
        <w:t>.</w:t>
      </w:r>
    </w:p>
    <w:p w:rsidR="00E6663C" w:rsidRPr="0050479C" w:rsidRDefault="00E6663C" w:rsidP="00AD7ACC">
      <w:pPr>
        <w:ind w:firstLine="684"/>
        <w:jc w:val="both"/>
        <w:rPr>
          <w:sz w:val="24"/>
          <w:szCs w:val="24"/>
        </w:rPr>
      </w:pPr>
      <w:r w:rsidRPr="0050479C">
        <w:rPr>
          <w:sz w:val="24"/>
          <w:szCs w:val="24"/>
        </w:rPr>
        <w:t>Papildomų biudžeto lėšų sprendimo projektas nepareikalaus.</w:t>
      </w:r>
    </w:p>
    <w:p w:rsidR="00E6663C" w:rsidRPr="0050479C" w:rsidRDefault="00E6663C" w:rsidP="00AD7ACC">
      <w:pPr>
        <w:ind w:firstLine="741"/>
        <w:jc w:val="both"/>
        <w:rPr>
          <w:b/>
          <w:bCs/>
          <w:sz w:val="24"/>
          <w:szCs w:val="24"/>
        </w:rPr>
      </w:pPr>
      <w:r w:rsidRPr="0050479C">
        <w:rPr>
          <w:b/>
          <w:bCs/>
          <w:sz w:val="24"/>
          <w:szCs w:val="24"/>
        </w:rPr>
        <w:t>7. Galimos teigiamos ar neigiamos sprendimo priėmimo pasekmės.</w:t>
      </w:r>
    </w:p>
    <w:p w:rsidR="00E6663C" w:rsidRDefault="00E6663C" w:rsidP="00AD7ACC">
      <w:pPr>
        <w:ind w:firstLine="741"/>
        <w:jc w:val="both"/>
        <w:rPr>
          <w:sz w:val="24"/>
          <w:szCs w:val="24"/>
        </w:rPr>
      </w:pPr>
      <w:r w:rsidRPr="0050479C">
        <w:rPr>
          <w:sz w:val="24"/>
          <w:szCs w:val="24"/>
        </w:rPr>
        <w:t>Neigiamų priimto sprendimo projekto pasekmių nenumatoma.</w:t>
      </w:r>
    </w:p>
    <w:p w:rsidR="00E6663C" w:rsidRDefault="00E6663C" w:rsidP="00AD7ACC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Teigiamos </w:t>
      </w:r>
      <w:r w:rsidRPr="0050479C">
        <w:rPr>
          <w:sz w:val="24"/>
          <w:szCs w:val="24"/>
        </w:rPr>
        <w:t>pri</w:t>
      </w:r>
      <w:r>
        <w:rPr>
          <w:sz w:val="24"/>
          <w:szCs w:val="24"/>
        </w:rPr>
        <w:t>imto sprendimo projekto pasekmės:</w:t>
      </w:r>
    </w:p>
    <w:p w:rsidR="00E6663C" w:rsidRPr="00744FBE" w:rsidRDefault="00E6663C" w:rsidP="00744FBE">
      <w:pPr>
        <w:pStyle w:val="Sraopastraipa"/>
        <w:numPr>
          <w:ilvl w:val="1"/>
          <w:numId w:val="10"/>
        </w:numPr>
        <w:jc w:val="both"/>
        <w:rPr>
          <w:sz w:val="24"/>
          <w:szCs w:val="24"/>
        </w:rPr>
      </w:pPr>
      <w:r w:rsidRPr="00744FBE">
        <w:rPr>
          <w:sz w:val="24"/>
          <w:szCs w:val="24"/>
        </w:rPr>
        <w:t>sustiprinami teigiami dviejų savivaldybių ryšiai bendradarbiavimo pagrindu;</w:t>
      </w:r>
    </w:p>
    <w:p w:rsidR="00E6663C" w:rsidRPr="00744FBE" w:rsidRDefault="00E6663C" w:rsidP="00744FBE">
      <w:pPr>
        <w:pStyle w:val="Sraopastraipa"/>
        <w:numPr>
          <w:ilvl w:val="1"/>
          <w:numId w:val="10"/>
        </w:numPr>
        <w:jc w:val="both"/>
        <w:rPr>
          <w:sz w:val="24"/>
          <w:szCs w:val="24"/>
        </w:rPr>
      </w:pPr>
      <w:r w:rsidRPr="00744FBE">
        <w:rPr>
          <w:sz w:val="24"/>
          <w:szCs w:val="24"/>
        </w:rPr>
        <w:t>didės Klaipėdos miesto visuomenės sveikatos biuro veiklos prestižas ir patirtis;</w:t>
      </w:r>
    </w:p>
    <w:p w:rsidR="00E6663C" w:rsidRPr="00744FBE" w:rsidRDefault="00E6663C" w:rsidP="00744FBE">
      <w:pPr>
        <w:pStyle w:val="Sraopastraipa"/>
        <w:numPr>
          <w:ilvl w:val="1"/>
          <w:numId w:val="10"/>
        </w:numPr>
        <w:jc w:val="both"/>
        <w:rPr>
          <w:color w:val="FF0000"/>
          <w:sz w:val="24"/>
          <w:szCs w:val="24"/>
        </w:rPr>
      </w:pPr>
      <w:r w:rsidRPr="00744FBE">
        <w:rPr>
          <w:sz w:val="24"/>
          <w:szCs w:val="24"/>
        </w:rPr>
        <w:t>Klaipėdos miesto visuomenės sveikatos biuras uždirbs papildomų lėšų.</w:t>
      </w:r>
    </w:p>
    <w:p w:rsidR="00E6663C" w:rsidRDefault="00E6663C" w:rsidP="00AD7ACC">
      <w:pPr>
        <w:ind w:right="-82" w:firstLine="741"/>
        <w:rPr>
          <w:color w:val="FF0000"/>
          <w:sz w:val="24"/>
          <w:szCs w:val="24"/>
        </w:rPr>
      </w:pPr>
    </w:p>
    <w:p w:rsidR="00E6663C" w:rsidRPr="0050479C" w:rsidRDefault="00E6663C" w:rsidP="00057C10">
      <w:pPr>
        <w:ind w:right="-82"/>
        <w:rPr>
          <w:sz w:val="24"/>
          <w:szCs w:val="24"/>
        </w:rPr>
      </w:pPr>
    </w:p>
    <w:p w:rsidR="00E6663C" w:rsidRPr="00362042" w:rsidRDefault="009A4110" w:rsidP="00AD7ACC">
      <w:pPr>
        <w:pStyle w:val="prastasistinklapis"/>
        <w:spacing w:before="0" w:beforeAutospacing="0" w:after="0" w:afterAutospacing="0"/>
      </w:pPr>
      <w:r>
        <w:t xml:space="preserve">Sveikatos apsaugos skyriaus </w:t>
      </w:r>
      <w:r w:rsidR="00E6663C" w:rsidRPr="0050479C">
        <w:t xml:space="preserve">vedėja                                                       </w:t>
      </w:r>
      <w:r w:rsidR="00E6663C">
        <w:t xml:space="preserve">           </w:t>
      </w:r>
      <w:r>
        <w:t>Janina Asadauskienė</w:t>
      </w:r>
    </w:p>
    <w:p w:rsidR="00E6663C" w:rsidRDefault="00E6663C" w:rsidP="00AD7ACC">
      <w:pPr>
        <w:pStyle w:val="prastasistinklapis"/>
        <w:spacing w:before="0" w:beforeAutospacing="0" w:after="0" w:afterAutospacing="0"/>
        <w:rPr>
          <w:b/>
        </w:rPr>
      </w:pPr>
    </w:p>
    <w:p w:rsidR="00E6663C" w:rsidRDefault="00E6663C" w:rsidP="00AD7ACC">
      <w:pPr>
        <w:pStyle w:val="statymopavad"/>
        <w:jc w:val="center"/>
        <w:rPr>
          <w:b/>
          <w:bCs/>
          <w:lang w:val="lt-LT"/>
        </w:rPr>
      </w:pPr>
      <w:bookmarkStart w:id="1" w:name="straipsnis16"/>
      <w:bookmarkEnd w:id="1"/>
    </w:p>
    <w:p w:rsidR="00E6663C" w:rsidRPr="00AD7ACC" w:rsidRDefault="00E6663C" w:rsidP="00AD7ACC"/>
    <w:sectPr w:rsidR="00E6663C" w:rsidRPr="00AD7ACC" w:rsidSect="00F134DC">
      <w:headerReference w:type="even" r:id="rId8"/>
      <w:headerReference w:type="defaul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1D" w:rsidRDefault="00C6651D">
      <w:r>
        <w:separator/>
      </w:r>
    </w:p>
  </w:endnote>
  <w:endnote w:type="continuationSeparator" w:id="0">
    <w:p w:rsidR="00C6651D" w:rsidRDefault="00C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1D" w:rsidRDefault="00C6651D">
      <w:r>
        <w:separator/>
      </w:r>
    </w:p>
  </w:footnote>
  <w:footnote w:type="continuationSeparator" w:id="0">
    <w:p w:rsidR="00C6651D" w:rsidRDefault="00C6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C" w:rsidRDefault="00E666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6663C" w:rsidRDefault="00E6663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3C" w:rsidRDefault="00E666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6663C" w:rsidRDefault="00E6663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631"/>
    <w:multiLevelType w:val="hybridMultilevel"/>
    <w:tmpl w:val="D2C0931C"/>
    <w:lvl w:ilvl="0" w:tplc="BAAE3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1BA8"/>
    <w:multiLevelType w:val="hybridMultilevel"/>
    <w:tmpl w:val="737E2F0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27AB8"/>
    <w:multiLevelType w:val="multilevel"/>
    <w:tmpl w:val="32AEC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CE4998"/>
    <w:multiLevelType w:val="hybridMultilevel"/>
    <w:tmpl w:val="492CA3B0"/>
    <w:lvl w:ilvl="0" w:tplc="BAAE32E8">
      <w:start w:val="1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7C6379"/>
    <w:multiLevelType w:val="hybridMultilevel"/>
    <w:tmpl w:val="678A8D8E"/>
    <w:lvl w:ilvl="0" w:tplc="1DC8EC28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CF86DEA"/>
    <w:multiLevelType w:val="hybridMultilevel"/>
    <w:tmpl w:val="A4F0395E"/>
    <w:lvl w:ilvl="0" w:tplc="BAAE3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6547E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E3567"/>
    <w:multiLevelType w:val="hybridMultilevel"/>
    <w:tmpl w:val="958E13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9D"/>
    <w:rsid w:val="00013E12"/>
    <w:rsid w:val="000142EF"/>
    <w:rsid w:val="000149D8"/>
    <w:rsid w:val="00015DB6"/>
    <w:rsid w:val="00017171"/>
    <w:rsid w:val="00020270"/>
    <w:rsid w:val="000210D9"/>
    <w:rsid w:val="00021191"/>
    <w:rsid w:val="000216CC"/>
    <w:rsid w:val="00022103"/>
    <w:rsid w:val="00022AEE"/>
    <w:rsid w:val="00022DC3"/>
    <w:rsid w:val="000234A9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428"/>
    <w:rsid w:val="000576C3"/>
    <w:rsid w:val="00057C10"/>
    <w:rsid w:val="0006008D"/>
    <w:rsid w:val="0006137D"/>
    <w:rsid w:val="0006262B"/>
    <w:rsid w:val="00062EDA"/>
    <w:rsid w:val="0006357B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034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3CD"/>
    <w:rsid w:val="00090912"/>
    <w:rsid w:val="000916F3"/>
    <w:rsid w:val="000919B9"/>
    <w:rsid w:val="00092DCB"/>
    <w:rsid w:val="00092EFF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10C"/>
    <w:rsid w:val="000B5301"/>
    <w:rsid w:val="000B616F"/>
    <w:rsid w:val="000B621F"/>
    <w:rsid w:val="000B6BB0"/>
    <w:rsid w:val="000B7101"/>
    <w:rsid w:val="000B7155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A05"/>
    <w:rsid w:val="000D5C34"/>
    <w:rsid w:val="000D5D96"/>
    <w:rsid w:val="000E05D7"/>
    <w:rsid w:val="000E0E3D"/>
    <w:rsid w:val="000E29E0"/>
    <w:rsid w:val="000E368C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4E6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A9B"/>
    <w:rsid w:val="00117D18"/>
    <w:rsid w:val="0012180B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BF0"/>
    <w:rsid w:val="001456CE"/>
    <w:rsid w:val="00145C29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BA3"/>
    <w:rsid w:val="00161D71"/>
    <w:rsid w:val="00162236"/>
    <w:rsid w:val="00162404"/>
    <w:rsid w:val="001626AB"/>
    <w:rsid w:val="00163F06"/>
    <w:rsid w:val="00167383"/>
    <w:rsid w:val="001700D9"/>
    <w:rsid w:val="00170CA3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42C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60C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766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37B"/>
    <w:rsid w:val="002077CE"/>
    <w:rsid w:val="00210BED"/>
    <w:rsid w:val="00210F88"/>
    <w:rsid w:val="00210FB3"/>
    <w:rsid w:val="0021183A"/>
    <w:rsid w:val="00215577"/>
    <w:rsid w:val="002209FE"/>
    <w:rsid w:val="00221392"/>
    <w:rsid w:val="00221C11"/>
    <w:rsid w:val="002224E5"/>
    <w:rsid w:val="00222757"/>
    <w:rsid w:val="00222968"/>
    <w:rsid w:val="002237DD"/>
    <w:rsid w:val="0022421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ACE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D6D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042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782"/>
    <w:rsid w:val="003C67A4"/>
    <w:rsid w:val="003C67FF"/>
    <w:rsid w:val="003C6ECD"/>
    <w:rsid w:val="003C78C8"/>
    <w:rsid w:val="003D01B0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D6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9E3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F6E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525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72C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05E"/>
    <w:rsid w:val="004A2DDB"/>
    <w:rsid w:val="004A5073"/>
    <w:rsid w:val="004A5A52"/>
    <w:rsid w:val="004A6D17"/>
    <w:rsid w:val="004A744A"/>
    <w:rsid w:val="004B0C06"/>
    <w:rsid w:val="004B12FE"/>
    <w:rsid w:val="004B1C24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1F2B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BD2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79C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B05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721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1EF"/>
    <w:rsid w:val="005C70D1"/>
    <w:rsid w:val="005D0435"/>
    <w:rsid w:val="005D0BE1"/>
    <w:rsid w:val="005D0E54"/>
    <w:rsid w:val="005D157B"/>
    <w:rsid w:val="005D4036"/>
    <w:rsid w:val="005D4E57"/>
    <w:rsid w:val="005D684E"/>
    <w:rsid w:val="005E04BE"/>
    <w:rsid w:val="005E1440"/>
    <w:rsid w:val="005E238B"/>
    <w:rsid w:val="005E3778"/>
    <w:rsid w:val="005E3C14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0AA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A3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CAC"/>
    <w:rsid w:val="00676E92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CE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B8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408"/>
    <w:rsid w:val="006C07D1"/>
    <w:rsid w:val="006C0F6F"/>
    <w:rsid w:val="006C0F9B"/>
    <w:rsid w:val="006C1E59"/>
    <w:rsid w:val="006C29D3"/>
    <w:rsid w:val="006C2CE0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051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B8C"/>
    <w:rsid w:val="00737AE6"/>
    <w:rsid w:val="00740933"/>
    <w:rsid w:val="00740CCA"/>
    <w:rsid w:val="007411C0"/>
    <w:rsid w:val="00741E1A"/>
    <w:rsid w:val="007423D8"/>
    <w:rsid w:val="007437CC"/>
    <w:rsid w:val="00744FBE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EE8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429"/>
    <w:rsid w:val="00784A17"/>
    <w:rsid w:val="00785514"/>
    <w:rsid w:val="00785F52"/>
    <w:rsid w:val="007869BD"/>
    <w:rsid w:val="00787387"/>
    <w:rsid w:val="0078783F"/>
    <w:rsid w:val="00787CDB"/>
    <w:rsid w:val="00790667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90D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01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5B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4BB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79D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666"/>
    <w:rsid w:val="008806F2"/>
    <w:rsid w:val="00880D79"/>
    <w:rsid w:val="00880F67"/>
    <w:rsid w:val="008817C2"/>
    <w:rsid w:val="00881C21"/>
    <w:rsid w:val="0088384F"/>
    <w:rsid w:val="00883C10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6E7B"/>
    <w:rsid w:val="008E7712"/>
    <w:rsid w:val="008E7D59"/>
    <w:rsid w:val="008F1635"/>
    <w:rsid w:val="008F25B2"/>
    <w:rsid w:val="008F271B"/>
    <w:rsid w:val="008F29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AA6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C6B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79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6B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10"/>
    <w:rsid w:val="009A4139"/>
    <w:rsid w:val="009A4DA4"/>
    <w:rsid w:val="009A4ED9"/>
    <w:rsid w:val="009A5320"/>
    <w:rsid w:val="009A6CC3"/>
    <w:rsid w:val="009A6D5A"/>
    <w:rsid w:val="009B04AA"/>
    <w:rsid w:val="009B1D3A"/>
    <w:rsid w:val="009B21CC"/>
    <w:rsid w:val="009B31BB"/>
    <w:rsid w:val="009B3D27"/>
    <w:rsid w:val="009B4BC6"/>
    <w:rsid w:val="009B4E51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3F8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582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3F6D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ACC"/>
    <w:rsid w:val="00AE0FFB"/>
    <w:rsid w:val="00AE107B"/>
    <w:rsid w:val="00AE1D5F"/>
    <w:rsid w:val="00AE405F"/>
    <w:rsid w:val="00AE4651"/>
    <w:rsid w:val="00AE59E5"/>
    <w:rsid w:val="00AE5A53"/>
    <w:rsid w:val="00AE5F26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85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C1F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09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98C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835"/>
    <w:rsid w:val="00BD2A87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038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27F6D"/>
    <w:rsid w:val="00C3036E"/>
    <w:rsid w:val="00C3163A"/>
    <w:rsid w:val="00C31D14"/>
    <w:rsid w:val="00C324E5"/>
    <w:rsid w:val="00C330D7"/>
    <w:rsid w:val="00C33D70"/>
    <w:rsid w:val="00C342BE"/>
    <w:rsid w:val="00C344EC"/>
    <w:rsid w:val="00C40045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026"/>
    <w:rsid w:val="00C562A6"/>
    <w:rsid w:val="00C57922"/>
    <w:rsid w:val="00C604AF"/>
    <w:rsid w:val="00C605CF"/>
    <w:rsid w:val="00C6285F"/>
    <w:rsid w:val="00C63497"/>
    <w:rsid w:val="00C6358E"/>
    <w:rsid w:val="00C6542F"/>
    <w:rsid w:val="00C6651D"/>
    <w:rsid w:val="00C66A47"/>
    <w:rsid w:val="00C66D58"/>
    <w:rsid w:val="00C7093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77F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BDE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6D9"/>
    <w:rsid w:val="00D311FE"/>
    <w:rsid w:val="00D32569"/>
    <w:rsid w:val="00D3266D"/>
    <w:rsid w:val="00D33140"/>
    <w:rsid w:val="00D33B4D"/>
    <w:rsid w:val="00D34C45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7A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B23"/>
    <w:rsid w:val="00D717E4"/>
    <w:rsid w:val="00D72D6C"/>
    <w:rsid w:val="00D72DF5"/>
    <w:rsid w:val="00D73A43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EA8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64D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1D8C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7A6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D21"/>
    <w:rsid w:val="00E478E4"/>
    <w:rsid w:val="00E47D8B"/>
    <w:rsid w:val="00E5006F"/>
    <w:rsid w:val="00E5017B"/>
    <w:rsid w:val="00E50209"/>
    <w:rsid w:val="00E50EFC"/>
    <w:rsid w:val="00E521D0"/>
    <w:rsid w:val="00E538A3"/>
    <w:rsid w:val="00E54096"/>
    <w:rsid w:val="00E54695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63C"/>
    <w:rsid w:val="00E679D5"/>
    <w:rsid w:val="00E70F41"/>
    <w:rsid w:val="00E7283A"/>
    <w:rsid w:val="00E7379D"/>
    <w:rsid w:val="00E74659"/>
    <w:rsid w:val="00E74983"/>
    <w:rsid w:val="00E7510C"/>
    <w:rsid w:val="00E7590B"/>
    <w:rsid w:val="00E81CC0"/>
    <w:rsid w:val="00E820DF"/>
    <w:rsid w:val="00E829CE"/>
    <w:rsid w:val="00E83E80"/>
    <w:rsid w:val="00E84A03"/>
    <w:rsid w:val="00E87E30"/>
    <w:rsid w:val="00E9076A"/>
    <w:rsid w:val="00E90938"/>
    <w:rsid w:val="00E91D3D"/>
    <w:rsid w:val="00E92857"/>
    <w:rsid w:val="00E9319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AAB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DC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612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5A6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777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70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CDD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7ACC"/>
    <w:rPr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locked/>
    <w:rsid w:val="000E05D7"/>
    <w:rPr>
      <w:rFonts w:cs="Times New Roman"/>
      <w:b/>
    </w:rPr>
  </w:style>
  <w:style w:type="paragraph" w:styleId="prastasistinklapis">
    <w:name w:val="Normal (Web)"/>
    <w:basedOn w:val="prastasis"/>
    <w:uiPriority w:val="99"/>
    <w:rsid w:val="00AD7AC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AD7AC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7ACC"/>
    <w:rPr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99"/>
    <w:qFormat/>
    <w:locked/>
    <w:rsid w:val="000E05D7"/>
    <w:rPr>
      <w:rFonts w:cs="Times New Roman"/>
      <w:b/>
    </w:rPr>
  </w:style>
  <w:style w:type="paragraph" w:styleId="prastasistinklapis">
    <w:name w:val="Normal (Web)"/>
    <w:basedOn w:val="prastasis"/>
    <w:uiPriority w:val="99"/>
    <w:rsid w:val="00AD7AC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tymopavad">
    <w:name w:val="statymopavad"/>
    <w:basedOn w:val="prastasis"/>
    <w:uiPriority w:val="99"/>
    <w:rsid w:val="00AD7AC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1095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2013-12-02T08:46:00Z</cp:lastPrinted>
  <dcterms:created xsi:type="dcterms:W3CDTF">2015-01-30T07:35:00Z</dcterms:created>
  <dcterms:modified xsi:type="dcterms:W3CDTF">2015-01-30T07:35:00Z</dcterms:modified>
</cp:coreProperties>
</file>