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581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</w:tblGrid>
      <w:tr w:rsidR="000F038B" w:rsidTr="00096F8E">
        <w:tc>
          <w:tcPr>
            <w:tcW w:w="4581" w:type="dxa"/>
          </w:tcPr>
          <w:p w:rsidR="000F038B" w:rsidRDefault="000F038B" w:rsidP="00096F8E">
            <w:bookmarkStart w:id="0" w:name="_GoBack"/>
            <w:bookmarkEnd w:id="0"/>
            <w:r>
              <w:t>Klaipėdos miesto savivaldybės</w:t>
            </w:r>
          </w:p>
        </w:tc>
      </w:tr>
      <w:tr w:rsidR="000F038B" w:rsidTr="00096F8E">
        <w:tc>
          <w:tcPr>
            <w:tcW w:w="4581" w:type="dxa"/>
          </w:tcPr>
          <w:p w:rsidR="000F038B" w:rsidRDefault="000F038B" w:rsidP="00096F8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sausio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F038B" w:rsidTr="00096F8E">
        <w:tc>
          <w:tcPr>
            <w:tcW w:w="4581" w:type="dxa"/>
          </w:tcPr>
          <w:p w:rsidR="000F038B" w:rsidRDefault="000F038B" w:rsidP="00096F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T2-5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0F038B" w:rsidTr="00096F8E">
        <w:tc>
          <w:tcPr>
            <w:tcW w:w="4581" w:type="dxa"/>
          </w:tcPr>
          <w:p w:rsidR="000F038B" w:rsidRDefault="000F038B" w:rsidP="00096F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  <w:tr w:rsidR="000F038B" w:rsidTr="00096F8E">
        <w:tc>
          <w:tcPr>
            <w:tcW w:w="4581" w:type="dxa"/>
          </w:tcPr>
          <w:p w:rsidR="000F038B" w:rsidRDefault="000F038B" w:rsidP="00096F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(Klaipėdos miesto savivaldybės turto perdavimo valdyti, naudoti ir disponuoti</w:t>
            </w:r>
          </w:p>
          <w:p w:rsidR="000F038B" w:rsidRDefault="000F038B" w:rsidP="00096F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juo patikėjimo teise tvarkos aprašo</w:t>
            </w:r>
          </w:p>
          <w:p w:rsidR="000F038B" w:rsidRDefault="000F038B" w:rsidP="00096F8E">
            <w:r w:rsidRPr="008C25F9">
              <w:t>2</w:t>
            </w:r>
            <w:r>
              <w:t xml:space="preserve"> priedas)</w:t>
            </w:r>
          </w:p>
        </w:tc>
      </w:tr>
    </w:tbl>
    <w:p w:rsidR="000F038B" w:rsidRDefault="000F038B" w:rsidP="000F038B">
      <w:pPr>
        <w:ind w:firstLine="1296"/>
        <w:jc w:val="center"/>
      </w:pPr>
    </w:p>
    <w:p w:rsidR="000F038B" w:rsidRDefault="000F038B" w:rsidP="000F038B">
      <w:pPr>
        <w:ind w:firstLine="1296"/>
        <w:jc w:val="center"/>
      </w:pPr>
    </w:p>
    <w:p w:rsidR="000F038B" w:rsidRPr="00177FE2" w:rsidRDefault="000F038B" w:rsidP="000F038B">
      <w:pPr>
        <w:jc w:val="center"/>
        <w:rPr>
          <w:b/>
          <w:bCs/>
          <w:sz w:val="22"/>
          <w:szCs w:val="22"/>
        </w:rPr>
      </w:pPr>
      <w:r w:rsidRPr="00177FE2">
        <w:rPr>
          <w:b/>
          <w:bCs/>
          <w:sz w:val="22"/>
          <w:szCs w:val="22"/>
        </w:rPr>
        <w:t xml:space="preserve">(Savivaldybei nuosavybės teise priklausančio turto </w:t>
      </w:r>
      <w:r>
        <w:rPr>
          <w:b/>
          <w:bCs/>
          <w:sz w:val="22"/>
          <w:szCs w:val="22"/>
        </w:rPr>
        <w:t>valdymo, naudojimo ir disponavimo juo</w:t>
      </w:r>
      <w:r w:rsidRPr="00177FE2">
        <w:rPr>
          <w:b/>
          <w:bCs/>
          <w:sz w:val="22"/>
          <w:szCs w:val="22"/>
        </w:rPr>
        <w:t xml:space="preserve"> ataskaitos forma)</w:t>
      </w:r>
    </w:p>
    <w:p w:rsidR="000F038B" w:rsidRPr="00177FE2" w:rsidRDefault="000F038B" w:rsidP="000F038B">
      <w:pPr>
        <w:jc w:val="center"/>
        <w:rPr>
          <w:b/>
          <w:bCs/>
          <w:sz w:val="22"/>
          <w:szCs w:val="22"/>
        </w:rPr>
      </w:pPr>
    </w:p>
    <w:p w:rsidR="000F038B" w:rsidRDefault="000F038B" w:rsidP="000F038B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</w:t>
      </w:r>
    </w:p>
    <w:p w:rsidR="000F038B" w:rsidRDefault="000F038B" w:rsidP="000F038B">
      <w:pPr>
        <w:jc w:val="center"/>
        <w:rPr>
          <w:bCs/>
          <w:sz w:val="20"/>
        </w:rPr>
      </w:pPr>
      <w:r>
        <w:rPr>
          <w:bCs/>
          <w:sz w:val="20"/>
        </w:rPr>
        <w:t>(subjekto, parengusio ataskaitą, pavadinimas)</w:t>
      </w:r>
    </w:p>
    <w:p w:rsidR="000F038B" w:rsidRDefault="000F038B" w:rsidP="000F038B">
      <w:pPr>
        <w:jc w:val="center"/>
        <w:rPr>
          <w:bCs/>
          <w:sz w:val="20"/>
        </w:rPr>
      </w:pPr>
    </w:p>
    <w:p w:rsidR="000F038B" w:rsidRDefault="000F038B" w:rsidP="000F038B">
      <w:pPr>
        <w:jc w:val="center"/>
        <w:rPr>
          <w:bCs/>
          <w:sz w:val="20"/>
        </w:rPr>
      </w:pPr>
      <w:r>
        <w:rPr>
          <w:bCs/>
          <w:sz w:val="20"/>
        </w:rPr>
        <w:t>______________________________________________</w:t>
      </w:r>
    </w:p>
    <w:p w:rsidR="000F038B" w:rsidRDefault="000F038B" w:rsidP="000F038B">
      <w:pPr>
        <w:jc w:val="center"/>
        <w:rPr>
          <w:bCs/>
          <w:sz w:val="20"/>
        </w:rPr>
      </w:pPr>
      <w:r>
        <w:rPr>
          <w:bCs/>
          <w:sz w:val="20"/>
        </w:rPr>
        <w:t>(subjekto, parengusio ataskaitą, adresas)</w:t>
      </w:r>
    </w:p>
    <w:p w:rsidR="000F038B" w:rsidRPr="00177FE2" w:rsidRDefault="000F038B" w:rsidP="000F038B">
      <w:pPr>
        <w:jc w:val="center"/>
        <w:rPr>
          <w:b/>
          <w:bCs/>
          <w:sz w:val="22"/>
          <w:szCs w:val="22"/>
        </w:rPr>
      </w:pPr>
    </w:p>
    <w:p w:rsidR="000F038B" w:rsidRPr="00177FE2" w:rsidRDefault="000F038B" w:rsidP="000F038B">
      <w:pPr>
        <w:jc w:val="center"/>
        <w:rPr>
          <w:b/>
          <w:bCs/>
          <w:sz w:val="22"/>
          <w:szCs w:val="22"/>
        </w:rPr>
      </w:pPr>
    </w:p>
    <w:p w:rsidR="000F038B" w:rsidRPr="00177FE2" w:rsidRDefault="000F038B" w:rsidP="000F038B">
      <w:pPr>
        <w:jc w:val="center"/>
        <w:rPr>
          <w:b/>
          <w:bCs/>
          <w:sz w:val="22"/>
          <w:szCs w:val="22"/>
        </w:rPr>
      </w:pPr>
      <w:r w:rsidRPr="00177FE2">
        <w:rPr>
          <w:b/>
          <w:bCs/>
          <w:sz w:val="22"/>
          <w:szCs w:val="22"/>
        </w:rPr>
        <w:t xml:space="preserve">SAVIVALDYBEI NUOSAVYBĖS TEISE PRIKLAUSANČIO TURTO </w:t>
      </w:r>
      <w:r>
        <w:rPr>
          <w:b/>
          <w:bCs/>
          <w:sz w:val="22"/>
          <w:szCs w:val="22"/>
        </w:rPr>
        <w:t xml:space="preserve">VALDYMO, NAUDOJIMO IR DISPONAVIMO JUO </w:t>
      </w:r>
      <w:r w:rsidRPr="00177FE2">
        <w:rPr>
          <w:b/>
          <w:bCs/>
          <w:sz w:val="22"/>
          <w:szCs w:val="22"/>
        </w:rPr>
        <w:t>ATASKAITA</w:t>
      </w:r>
    </w:p>
    <w:p w:rsidR="000F038B" w:rsidRPr="00177FE2" w:rsidRDefault="000F038B" w:rsidP="000F038B">
      <w:pPr>
        <w:jc w:val="center"/>
        <w:rPr>
          <w:b/>
          <w:bCs/>
          <w:sz w:val="22"/>
          <w:szCs w:val="22"/>
        </w:rPr>
      </w:pPr>
    </w:p>
    <w:p w:rsidR="000F038B" w:rsidRPr="00177FE2" w:rsidRDefault="000F038B" w:rsidP="000F038B">
      <w:pPr>
        <w:jc w:val="center"/>
        <w:rPr>
          <w:b/>
          <w:bCs/>
          <w:sz w:val="22"/>
          <w:szCs w:val="22"/>
        </w:rPr>
      </w:pPr>
      <w:r w:rsidRPr="00177FE2">
        <w:rPr>
          <w:b/>
          <w:bCs/>
          <w:sz w:val="22"/>
          <w:szCs w:val="22"/>
        </w:rPr>
        <w:t>PAGAL 20        M. GRUODŽIO 31 D. DUOMENIS</w:t>
      </w:r>
    </w:p>
    <w:p w:rsidR="000F038B" w:rsidRPr="00177FE2" w:rsidRDefault="000F038B" w:rsidP="000F038B">
      <w:pPr>
        <w:jc w:val="center"/>
        <w:rPr>
          <w:b/>
          <w:bCs/>
          <w:sz w:val="22"/>
          <w:szCs w:val="22"/>
        </w:rPr>
      </w:pPr>
      <w:r w:rsidRPr="00177FE2">
        <w:rPr>
          <w:b/>
          <w:bCs/>
          <w:sz w:val="22"/>
          <w:szCs w:val="22"/>
        </w:rPr>
        <w:t xml:space="preserve">_____________________ </w:t>
      </w:r>
      <w:r w:rsidRPr="000122E6">
        <w:rPr>
          <w:bCs/>
          <w:sz w:val="22"/>
          <w:szCs w:val="22"/>
        </w:rPr>
        <w:t>Nr.</w:t>
      </w:r>
      <w:r w:rsidRPr="00177FE2">
        <w:rPr>
          <w:b/>
          <w:bCs/>
          <w:sz w:val="22"/>
          <w:szCs w:val="22"/>
        </w:rPr>
        <w:t xml:space="preserve"> ____</w:t>
      </w:r>
    </w:p>
    <w:p w:rsidR="000F038B" w:rsidRPr="000122E6" w:rsidRDefault="000F038B" w:rsidP="000F038B">
      <w:pPr>
        <w:jc w:val="center"/>
        <w:rPr>
          <w:bCs/>
          <w:i/>
          <w:sz w:val="20"/>
          <w:szCs w:val="20"/>
        </w:rPr>
      </w:pPr>
      <w:r w:rsidRPr="000122E6">
        <w:rPr>
          <w:bCs/>
          <w:i/>
          <w:sz w:val="20"/>
          <w:szCs w:val="20"/>
        </w:rPr>
        <w:t>(data)</w:t>
      </w:r>
    </w:p>
    <w:p w:rsidR="000F038B" w:rsidRDefault="000F038B" w:rsidP="000F038B">
      <w:pPr>
        <w:jc w:val="center"/>
        <w:rPr>
          <w:b/>
          <w:bCs/>
          <w:sz w:val="22"/>
          <w:szCs w:val="22"/>
        </w:rPr>
      </w:pPr>
    </w:p>
    <w:p w:rsidR="000F038B" w:rsidRPr="001D5CD0" w:rsidRDefault="000F038B" w:rsidP="000F038B">
      <w:pPr>
        <w:jc w:val="center"/>
        <w:rPr>
          <w:b/>
          <w:bCs/>
          <w:sz w:val="22"/>
          <w:szCs w:val="22"/>
        </w:rPr>
      </w:pPr>
      <w:r w:rsidRPr="001D5CD0">
        <w:rPr>
          <w:b/>
          <w:bCs/>
          <w:sz w:val="22"/>
          <w:szCs w:val="22"/>
        </w:rPr>
        <w:t>I.</w:t>
      </w:r>
      <w:r>
        <w:rPr>
          <w:b/>
          <w:bCs/>
          <w:sz w:val="22"/>
          <w:szCs w:val="22"/>
        </w:rPr>
        <w:t xml:space="preserve"> NEFINANSINIS TURTAS</w:t>
      </w:r>
    </w:p>
    <w:p w:rsidR="000F038B" w:rsidRPr="00177FE2" w:rsidRDefault="000F038B" w:rsidP="000F038B">
      <w:pPr>
        <w:jc w:val="right"/>
        <w:rPr>
          <w:bCs/>
          <w:i/>
          <w:sz w:val="22"/>
          <w:szCs w:val="22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3879"/>
        <w:gridCol w:w="1841"/>
        <w:gridCol w:w="1843"/>
        <w:gridCol w:w="1417"/>
      </w:tblGrid>
      <w:tr w:rsidR="000F038B" w:rsidTr="00096F8E">
        <w:trPr>
          <w:trHeight w:val="20"/>
          <w:tblHeader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40" w:after="40"/>
              <w:ind w:right="-8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40" w:after="40"/>
              <w:ind w:right="-8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Turto pavadinimas</w:t>
            </w:r>
          </w:p>
        </w:tc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Savivaldybei nuosavybės teise priklausantis turtas</w:t>
            </w:r>
          </w:p>
        </w:tc>
      </w:tr>
      <w:tr w:rsidR="000F038B" w:rsidTr="00096F8E">
        <w:trPr>
          <w:trHeight w:val="20"/>
          <w:tblHeader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rPr>
                <w:bCs/>
                <w:sz w:val="22"/>
                <w:szCs w:val="22"/>
              </w:rPr>
            </w:pPr>
          </w:p>
        </w:tc>
        <w:tc>
          <w:tcPr>
            <w:tcW w:w="3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40" w:after="40"/>
              <w:ind w:right="-8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Balansinė vertė praėjusių ataskaitinių metų pabaigoje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Balansinė vertė ataskaitinių metų pabaigoje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Skirtumas (+/-)</w:t>
            </w: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56" w:after="56"/>
              <w:ind w:right="-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Ilgalaikis materialusis turtas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56" w:after="56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40" w:after="4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40" w:after="4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Žemė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Gyvenamieji pastatai (būstas)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Negyvenamieji pastatai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Administraciniai pastatai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Pramoniniai pastatai ir sandėliai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Švietimo ir mokslo įstaigų pastatai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Gydymo įstaigų pastatai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1.3.5.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Kultūros ir sporto įstaigų pastatai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1.3.6.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Kiti pastatai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Infrastruktūros ir kiti statiniai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Hidrotechniniai statiniai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Tiltai, viadukai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Geležinkeliai (įskaitant atšakas)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56" w:after="56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Automobilių keliai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1.4.5.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Kiti keliai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1.4.6.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 ir poilsio statiniai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1.4.7.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Vamzdynai, ryšių ir elektros linijos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1.4.8.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Kiti statiniai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Nekilnojamosios kultūros vertybės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Mašinos ir įrenginiai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56" w:after="56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Šilumos mašinos ir įrenginiai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1.6.2.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Kitos jėgos mašinos ir įrenginiai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mašinos ir įrenginiai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1.6.4.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Kitos mašinos ir įrenginiai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Transporto priemonės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Kilnojamosios kultūros vertybės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Baldai ir biuro įranga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Nebaigta statyba ir išankstiniai apmokėjimai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Kitas ilgalaikis materialusis turtas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Biologinis turtas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56" w:after="56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Ilgalaikis nematerialusis turtas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56" w:after="56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49" w:after="49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49" w:after="49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Plėtros darbai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49" w:after="49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49" w:after="49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Programinė įranga ir jos licencijos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49" w:after="49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49" w:after="49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Patentai ir kitos licencijos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49" w:after="49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49" w:after="49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Literatūros, mokslo ir meno kūriniai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49" w:after="49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49" w:after="49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Kitas nematerialusis turtas (įskaitant nebaigtus projektus ir išankstinius apmokėjimus)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Atsargos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56" w:after="5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56" w:after="56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Strateginės ir neliečiamosios atsargos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Medžiagos, žaliavos ir ūkinis inventorius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Nebaigta gaminti produkcija ir nebaigtos vykdyti sutartys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Pagaminta produkcija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Atsargos, ilgalaikis materialusis ir biologinis turtas, skirtas parduoti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F038B" w:rsidTr="00096F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Default="000F038B" w:rsidP="00096F8E">
            <w:pPr>
              <w:spacing w:before="60" w:after="60"/>
              <w:ind w:right="-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Turtas, iš viso (1–4 eilučių suma)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F038B" w:rsidRDefault="000F038B" w:rsidP="000F038B"/>
    <w:p w:rsidR="000F038B" w:rsidRDefault="000F038B" w:rsidP="000F038B">
      <w:pPr>
        <w:jc w:val="center"/>
        <w:rPr>
          <w:b/>
        </w:rPr>
        <w:sectPr w:rsidR="000F038B" w:rsidSect="001D5CD0"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0F038B" w:rsidRPr="001D5CD0" w:rsidRDefault="000F038B" w:rsidP="000F038B">
      <w:pPr>
        <w:jc w:val="center"/>
        <w:rPr>
          <w:b/>
        </w:rPr>
      </w:pPr>
      <w:r w:rsidRPr="001D5CD0">
        <w:rPr>
          <w:b/>
        </w:rPr>
        <w:lastRenderedPageBreak/>
        <w:t>II. FINANSINIS TURTAS IR ĮSIPAREIGOJIMAI</w:t>
      </w:r>
    </w:p>
    <w:p w:rsidR="000F038B" w:rsidRDefault="000F038B" w:rsidP="000F038B"/>
    <w:tbl>
      <w:tblPr>
        <w:tblW w:w="14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969"/>
        <w:gridCol w:w="1701"/>
        <w:gridCol w:w="1701"/>
        <w:gridCol w:w="1418"/>
        <w:gridCol w:w="1843"/>
        <w:gridCol w:w="1559"/>
        <w:gridCol w:w="1417"/>
      </w:tblGrid>
      <w:tr w:rsidR="000F038B" w:rsidTr="00096F8E">
        <w:trPr>
          <w:cantSplit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3"/>
                <w:szCs w:val="3"/>
              </w:rPr>
            </w:pPr>
          </w:p>
          <w:p w:rsidR="000F038B" w:rsidRDefault="000F038B" w:rsidP="00096F8E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Eil. Nr.</w:t>
            </w:r>
          </w:p>
          <w:p w:rsidR="000F038B" w:rsidRDefault="000F038B" w:rsidP="00096F8E">
            <w:pPr>
              <w:rPr>
                <w:sz w:val="3"/>
                <w:szCs w:val="3"/>
              </w:rPr>
            </w:pPr>
          </w:p>
          <w:p w:rsidR="000F038B" w:rsidRDefault="000F038B" w:rsidP="00096F8E">
            <w:pPr>
              <w:rPr>
                <w:sz w:val="3"/>
                <w:szCs w:val="3"/>
              </w:rPr>
            </w:pPr>
          </w:p>
          <w:p w:rsidR="000F038B" w:rsidRDefault="000F038B" w:rsidP="00096F8E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3"/>
                <w:szCs w:val="3"/>
              </w:rPr>
            </w:pPr>
          </w:p>
          <w:p w:rsidR="000F038B" w:rsidRDefault="000F038B" w:rsidP="00096F8E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Pavadinimas</w:t>
            </w:r>
          </w:p>
          <w:p w:rsidR="000F038B" w:rsidRDefault="000F038B" w:rsidP="00096F8E">
            <w:pPr>
              <w:rPr>
                <w:sz w:val="3"/>
                <w:szCs w:val="3"/>
              </w:rPr>
            </w:pPr>
          </w:p>
          <w:p w:rsidR="000F038B" w:rsidRDefault="000F038B" w:rsidP="00096F8E">
            <w:pPr>
              <w:rPr>
                <w:sz w:val="3"/>
                <w:szCs w:val="3"/>
              </w:rPr>
            </w:pPr>
          </w:p>
          <w:p w:rsidR="000F038B" w:rsidRDefault="000F038B" w:rsidP="00096F8E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3"/>
                <w:szCs w:val="3"/>
              </w:rPr>
            </w:pPr>
          </w:p>
          <w:p w:rsidR="000F038B" w:rsidRDefault="000F038B" w:rsidP="00096F8E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Savivaldybei nuosavybės teise priklausantis turtas ir savivaldybės įsipareigojimai</w:t>
            </w:r>
          </w:p>
        </w:tc>
      </w:tr>
      <w:tr w:rsidR="000F038B" w:rsidTr="00096F8E">
        <w:trPr>
          <w:cantSplit/>
          <w:tblHeader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3"/>
                <w:szCs w:val="3"/>
              </w:rPr>
            </w:pPr>
          </w:p>
          <w:p w:rsidR="000F038B" w:rsidRDefault="000F038B" w:rsidP="00096F8E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balansinė vertė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3"/>
                <w:szCs w:val="3"/>
              </w:rPr>
            </w:pPr>
          </w:p>
          <w:p w:rsidR="000F038B" w:rsidRDefault="000F038B" w:rsidP="00096F8E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Įsipareigojimų balansinė vertė</w:t>
            </w:r>
          </w:p>
        </w:tc>
      </w:tr>
      <w:tr w:rsidR="000F038B" w:rsidTr="00096F8E">
        <w:trPr>
          <w:cantSplit/>
          <w:tblHeader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3"/>
                <w:szCs w:val="3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Praėjusių ataskaitinių metų pabaigoje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3"/>
                <w:szCs w:val="3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Ataskaitinių metų pabaigoje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</w:rPr>
              <w:t>Skirtumas (+/-)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3"/>
                <w:szCs w:val="3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Praėjusių ataskaitinių metų pabaigoje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3"/>
                <w:szCs w:val="3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Ataskaitinių metų pabaigoje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</w:rPr>
              <w:t>Skirtumas (+/-)</w:t>
            </w:r>
          </w:p>
        </w:tc>
      </w:tr>
      <w:tr w:rsidR="000F038B" w:rsidTr="00096F8E">
        <w:trPr>
          <w:cantSplit/>
          <w:trHeight w:val="5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ind w:right="-85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Pinigai ir pinigų ekvivalentai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b/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b/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0F038B" w:rsidTr="00096F8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113"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Pinigai kasoje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F038B" w:rsidTr="00096F8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113"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Pinigai bankų sąskaitose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F038B" w:rsidTr="00096F8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113"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Pinigų ekvivalentai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F038B" w:rsidTr="00096F8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ind w:right="-85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Ne nuosavybės vertybiniai popieriai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b/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b/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0F038B" w:rsidTr="00096F8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113"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Trumpalaikiai ne nuosavybės vertybiniai popieriai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F038B" w:rsidTr="00096F8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113"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Ilgalaikiai ne nuosavybės vertybiniai popieriai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F038B" w:rsidTr="00096F8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Paskolos (suteiktos įrašomos skiltyse „Turto balansinė vertė“, gautos – skiltyse „Įsipareigojimų balansinė vertė“)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b/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b/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0F038B" w:rsidTr="00096F8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113"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Trumpalaikės paskolos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F038B" w:rsidTr="00096F8E">
        <w:trPr>
          <w:cantSplit/>
          <w:trHeight w:val="5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113"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Ilgalaikės paskolos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F038B" w:rsidTr="00096F8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113" w:right="-85" w:hanging="113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Nuosavybės vertybiniai popieriai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b/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b/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0F038B" w:rsidTr="00096F8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113"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Akcinių ir uždarųjų akcinių bendrovių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F038B" w:rsidTr="00096F8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113"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Viešųjų įstaigų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F038B" w:rsidTr="00096F8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Kitas finansinis turtas (įsipareigojimai)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b/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b/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0F038B" w:rsidTr="00096F8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113"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Prekybos skolos ir avansai (skolos, susijusios su prekių ir paslaugų pardavimu (pirkimu)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F038B" w:rsidTr="00096F8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113"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Mokesčiai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F038B" w:rsidTr="00096F8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113"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Socialinis draudimas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F038B" w:rsidTr="00096F8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113"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Palūkanos už paskolas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F038B" w:rsidTr="00096F8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113"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Palūkanos ir už vertybinius popierius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F038B" w:rsidTr="00096F8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113"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Kitas finansinis turtas (įsipareigojimai)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F038B" w:rsidTr="00096F8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ind w:right="-85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Finansinis turtas ir įsipareigojimai, iš viso (1–5 eilučių suma)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b/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rPr>
                <w:sz w:val="5"/>
                <w:szCs w:val="5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Default="000F038B" w:rsidP="00096F8E">
            <w:pPr>
              <w:spacing w:after="200" w:line="276" w:lineRule="auto"/>
              <w:rPr>
                <w:b/>
                <w:sz w:val="22"/>
                <w:szCs w:val="22"/>
                <w:lang w:eastAsia="lt-LT"/>
              </w:rPr>
            </w:pPr>
          </w:p>
          <w:p w:rsidR="000F038B" w:rsidRDefault="000F038B" w:rsidP="00096F8E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</w:tbl>
    <w:p w:rsidR="000F038B" w:rsidRDefault="000F038B" w:rsidP="000F038B">
      <w:pPr>
        <w:jc w:val="center"/>
      </w:pPr>
    </w:p>
    <w:p w:rsidR="000F038B" w:rsidRDefault="000F038B" w:rsidP="000F038B">
      <w:pPr>
        <w:jc w:val="center"/>
      </w:pPr>
    </w:p>
    <w:tbl>
      <w:tblPr>
        <w:tblW w:w="14693" w:type="dxa"/>
        <w:jc w:val="center"/>
        <w:tblInd w:w="93" w:type="dxa"/>
        <w:tblLook w:val="00A0" w:firstRow="1" w:lastRow="0" w:firstColumn="1" w:lastColumn="0" w:noHBand="0" w:noVBand="0"/>
      </w:tblPr>
      <w:tblGrid>
        <w:gridCol w:w="7245"/>
        <w:gridCol w:w="2402"/>
        <w:gridCol w:w="5046"/>
      </w:tblGrid>
      <w:tr w:rsidR="000F038B" w:rsidRPr="007C1AE3" w:rsidTr="00096F8E">
        <w:trPr>
          <w:trHeight w:val="255"/>
          <w:jc w:val="center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F038B" w:rsidRPr="007C1AE3" w:rsidRDefault="000F038B" w:rsidP="00096F8E">
            <w:pPr>
              <w:rPr>
                <w:rFonts w:ascii="Arial" w:hAnsi="Arial" w:cs="Arial"/>
                <w:sz w:val="20"/>
                <w:lang w:eastAsia="lt-LT"/>
              </w:rPr>
            </w:pPr>
            <w:r w:rsidRPr="007C1AE3">
              <w:rPr>
                <w:rFonts w:ascii="Arial" w:hAnsi="Arial" w:cs="Arial"/>
                <w:sz w:val="20"/>
                <w:lang w:eastAsia="lt-LT"/>
              </w:rPr>
              <w:t>______</w:t>
            </w:r>
            <w:r>
              <w:rPr>
                <w:rFonts w:ascii="Arial" w:hAnsi="Arial" w:cs="Arial"/>
                <w:sz w:val="20"/>
                <w:lang w:eastAsia="lt-LT"/>
              </w:rPr>
              <w:t>______________________________________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0F038B" w:rsidRPr="007C1AE3" w:rsidRDefault="000F038B" w:rsidP="00096F8E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C1AE3">
              <w:rPr>
                <w:rFonts w:ascii="Arial" w:hAnsi="Arial" w:cs="Arial"/>
                <w:sz w:val="20"/>
                <w:lang w:eastAsia="lt-LT"/>
              </w:rPr>
              <w:t>_____________</w:t>
            </w:r>
            <w:r>
              <w:rPr>
                <w:rFonts w:ascii="Arial" w:hAnsi="Arial" w:cs="Arial"/>
                <w:sz w:val="20"/>
                <w:lang w:eastAsia="lt-LT"/>
              </w:rPr>
              <w:t>______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F038B" w:rsidRPr="007C1AE3" w:rsidRDefault="000F038B" w:rsidP="00096F8E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7C1AE3">
              <w:rPr>
                <w:rFonts w:ascii="Arial" w:hAnsi="Arial" w:cs="Arial"/>
                <w:sz w:val="20"/>
                <w:lang w:eastAsia="lt-LT"/>
              </w:rPr>
              <w:t>________________________</w:t>
            </w:r>
            <w:r>
              <w:rPr>
                <w:rFonts w:ascii="Arial" w:hAnsi="Arial" w:cs="Arial"/>
                <w:sz w:val="20"/>
                <w:lang w:eastAsia="lt-LT"/>
              </w:rPr>
              <w:t>_______________</w:t>
            </w:r>
          </w:p>
        </w:tc>
      </w:tr>
      <w:tr w:rsidR="000F038B" w:rsidTr="00096F8E">
        <w:trPr>
          <w:trHeight w:val="74"/>
          <w:jc w:val="center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F038B" w:rsidRDefault="000F038B" w:rsidP="00096F8E">
            <w:pPr>
              <w:ind w:firstLine="137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( pareigų pavadinimas)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0F038B" w:rsidRDefault="000F038B" w:rsidP="00096F8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(parašas)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38B" w:rsidRDefault="000F038B" w:rsidP="00096F8E">
            <w:pPr>
              <w:ind w:firstLine="200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(vardas ir pavardė)</w:t>
            </w:r>
          </w:p>
        </w:tc>
      </w:tr>
    </w:tbl>
    <w:p w:rsidR="000F038B" w:rsidRDefault="000F038B" w:rsidP="000F038B">
      <w:pPr>
        <w:jc w:val="center"/>
      </w:pPr>
    </w:p>
    <w:p w:rsidR="000F038B" w:rsidRPr="003E0D78" w:rsidRDefault="000F038B" w:rsidP="000F038B">
      <w:pPr>
        <w:jc w:val="center"/>
      </w:pPr>
      <w:r>
        <w:t>_____________</w:t>
      </w:r>
    </w:p>
    <w:p w:rsidR="00697E92" w:rsidRPr="000F038B" w:rsidRDefault="00697E92" w:rsidP="000F038B"/>
    <w:sectPr w:rsidR="00697E92" w:rsidRPr="000F038B" w:rsidSect="00DB0A81">
      <w:headerReference w:type="default" r:id="rId11"/>
      <w:headerReference w:type="first" r:id="rId12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AFC" w:rsidRDefault="002F0AFC" w:rsidP="00210D9C">
      <w:r>
        <w:separator/>
      </w:r>
    </w:p>
  </w:endnote>
  <w:endnote w:type="continuationSeparator" w:id="0">
    <w:p w:rsidR="002F0AFC" w:rsidRDefault="002F0AFC" w:rsidP="002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AFC" w:rsidRDefault="002F0AFC" w:rsidP="00210D9C">
      <w:r>
        <w:separator/>
      </w:r>
    </w:p>
  </w:footnote>
  <w:footnote w:type="continuationSeparator" w:id="0">
    <w:p w:rsidR="002F0AFC" w:rsidRDefault="002F0AFC" w:rsidP="0021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559881"/>
      <w:docPartObj>
        <w:docPartGallery w:val="Page Numbers (Top of Page)"/>
        <w:docPartUnique/>
      </w:docPartObj>
    </w:sdtPr>
    <w:sdtEndPr/>
    <w:sdtContent>
      <w:p w:rsidR="000F038B" w:rsidRDefault="000F038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64E">
          <w:rPr>
            <w:noProof/>
          </w:rPr>
          <w:t>2</w:t>
        </w:r>
        <w:r>
          <w:fldChar w:fldCharType="end"/>
        </w:r>
      </w:p>
    </w:sdtContent>
  </w:sdt>
  <w:p w:rsidR="000F038B" w:rsidRDefault="000F038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38B" w:rsidRDefault="000F038B">
    <w:pPr>
      <w:pStyle w:val="Antrats"/>
      <w:jc w:val="center"/>
    </w:pPr>
  </w:p>
  <w:p w:rsidR="000F038B" w:rsidRDefault="000F038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548756"/>
      <w:docPartObj>
        <w:docPartGallery w:val="Page Numbers (Top of Page)"/>
        <w:docPartUnique/>
      </w:docPartObj>
    </w:sdtPr>
    <w:sdtEndPr/>
    <w:sdtContent>
      <w:p w:rsidR="004A1DF0" w:rsidRDefault="004A1D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64E">
          <w:rPr>
            <w:noProof/>
          </w:rPr>
          <w:t>5</w:t>
        </w:r>
        <w:r>
          <w:fldChar w:fldCharType="end"/>
        </w:r>
      </w:p>
    </w:sdtContent>
  </w:sdt>
  <w:p w:rsidR="004A1DF0" w:rsidRDefault="004A1DF0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81" w:rsidRDefault="00DB0A81">
    <w:pPr>
      <w:pStyle w:val="Antrats"/>
      <w:jc w:val="center"/>
    </w:pPr>
  </w:p>
  <w:p w:rsidR="00DB0A81" w:rsidRDefault="00DB0A8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B123F"/>
    <w:multiLevelType w:val="hybridMultilevel"/>
    <w:tmpl w:val="EF4CF472"/>
    <w:lvl w:ilvl="0" w:tplc="D1DCA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2A58"/>
    <w:rsid w:val="0004626D"/>
    <w:rsid w:val="0006079E"/>
    <w:rsid w:val="00085359"/>
    <w:rsid w:val="000F038B"/>
    <w:rsid w:val="001042ED"/>
    <w:rsid w:val="00106DB9"/>
    <w:rsid w:val="0011264E"/>
    <w:rsid w:val="001A6DA6"/>
    <w:rsid w:val="001C368C"/>
    <w:rsid w:val="001D5CD0"/>
    <w:rsid w:val="00210D9C"/>
    <w:rsid w:val="00211C50"/>
    <w:rsid w:val="00225E04"/>
    <w:rsid w:val="00237C77"/>
    <w:rsid w:val="00255190"/>
    <w:rsid w:val="002A670A"/>
    <w:rsid w:val="002D3563"/>
    <w:rsid w:val="002F0AFC"/>
    <w:rsid w:val="00316C1D"/>
    <w:rsid w:val="003768D3"/>
    <w:rsid w:val="003E0D78"/>
    <w:rsid w:val="0044347A"/>
    <w:rsid w:val="004476DD"/>
    <w:rsid w:val="00480C85"/>
    <w:rsid w:val="004A1DF0"/>
    <w:rsid w:val="004E3378"/>
    <w:rsid w:val="00534C54"/>
    <w:rsid w:val="005771C2"/>
    <w:rsid w:val="00597EE8"/>
    <w:rsid w:val="005D5B79"/>
    <w:rsid w:val="005E0746"/>
    <w:rsid w:val="005F495C"/>
    <w:rsid w:val="00656CFD"/>
    <w:rsid w:val="006641AC"/>
    <w:rsid w:val="00697E92"/>
    <w:rsid w:val="00716C94"/>
    <w:rsid w:val="0077702D"/>
    <w:rsid w:val="0078741F"/>
    <w:rsid w:val="007B252D"/>
    <w:rsid w:val="007E0B1E"/>
    <w:rsid w:val="007F4184"/>
    <w:rsid w:val="008354D5"/>
    <w:rsid w:val="008C7960"/>
    <w:rsid w:val="008E6E82"/>
    <w:rsid w:val="008F7628"/>
    <w:rsid w:val="0098420B"/>
    <w:rsid w:val="009D3B60"/>
    <w:rsid w:val="009E4B60"/>
    <w:rsid w:val="00A06545"/>
    <w:rsid w:val="00AA223B"/>
    <w:rsid w:val="00AC5ED1"/>
    <w:rsid w:val="00AF7D08"/>
    <w:rsid w:val="00B13FBF"/>
    <w:rsid w:val="00B36643"/>
    <w:rsid w:val="00B3691A"/>
    <w:rsid w:val="00B750B6"/>
    <w:rsid w:val="00B85F90"/>
    <w:rsid w:val="00B93746"/>
    <w:rsid w:val="00B95ED4"/>
    <w:rsid w:val="00BA7B64"/>
    <w:rsid w:val="00BE74A5"/>
    <w:rsid w:val="00C47DDA"/>
    <w:rsid w:val="00C750E5"/>
    <w:rsid w:val="00CA4D3B"/>
    <w:rsid w:val="00CE1CA9"/>
    <w:rsid w:val="00D766C5"/>
    <w:rsid w:val="00D815B6"/>
    <w:rsid w:val="00D8389D"/>
    <w:rsid w:val="00D92AE7"/>
    <w:rsid w:val="00DB0A81"/>
    <w:rsid w:val="00DF18CA"/>
    <w:rsid w:val="00E33871"/>
    <w:rsid w:val="00E51F75"/>
    <w:rsid w:val="00E623EB"/>
    <w:rsid w:val="00EA6526"/>
    <w:rsid w:val="00EC0F08"/>
    <w:rsid w:val="00ED0E79"/>
    <w:rsid w:val="00ED5EB2"/>
    <w:rsid w:val="00F03585"/>
    <w:rsid w:val="00F20A94"/>
    <w:rsid w:val="00F255E7"/>
    <w:rsid w:val="00F310D0"/>
    <w:rsid w:val="00F7308E"/>
    <w:rsid w:val="00FC5380"/>
    <w:rsid w:val="00FE47D4"/>
    <w:rsid w:val="00FE64CE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customStyle="1" w:styleId="x">
    <w:name w:val="x"/>
    <w:rsid w:val="003E0D7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1D5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customStyle="1" w:styleId="x">
    <w:name w:val="x"/>
    <w:rsid w:val="003E0D7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1D5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5258D-3CE5-4F62-B78C-B6E2B917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2863</Words>
  <Characters>1633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2015-02-03T07:15:00Z</dcterms:created>
  <dcterms:modified xsi:type="dcterms:W3CDTF">2015-02-03T07:15:00Z</dcterms:modified>
</cp:coreProperties>
</file>