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562DD6" w:rsidRDefault="00825737" w:rsidP="00825737">
      <w:pPr>
        <w:ind w:firstLine="720"/>
        <w:jc w:val="both"/>
        <w:rPr>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1F0C60" w:rsidRPr="00562DD6">
        <w:rPr>
          <w:sz w:val="24"/>
          <w:szCs w:val="24"/>
        </w:rPr>
        <w:t>4</w:t>
      </w:r>
      <w:r w:rsidRPr="00562DD6">
        <w:rPr>
          <w:sz w:val="24"/>
          <w:szCs w:val="24"/>
        </w:rPr>
        <w:t xml:space="preserve"> metus lengvatą </w:t>
      </w:r>
      <w:r w:rsidR="00111B12" w:rsidRPr="00562DD6">
        <w:rPr>
          <w:sz w:val="24"/>
          <w:szCs w:val="24"/>
        </w:rPr>
        <w:t xml:space="preserve">juridiniams ir fiziniams </w:t>
      </w:r>
      <w:r w:rsidRPr="00562DD6">
        <w:rPr>
          <w:sz w:val="24"/>
          <w:szCs w:val="24"/>
        </w:rPr>
        <w:t>asmenims, kurie vykdo tam tikrą veiklą Klaipėdos miesto istorinėse dalyse –</w:t>
      </w:r>
      <w:r w:rsidR="00F11321" w:rsidRPr="00562DD6">
        <w:rPr>
          <w:sz w:val="24"/>
          <w:szCs w:val="24"/>
        </w:rPr>
        <w:t xml:space="preserve"> </w:t>
      </w:r>
      <w:r w:rsidRPr="00562DD6">
        <w:rPr>
          <w:sz w:val="24"/>
          <w:szCs w:val="24"/>
        </w:rPr>
        <w:t>UAB „</w:t>
      </w:r>
      <w:r w:rsidR="007F454E" w:rsidRPr="00562DD6">
        <w:rPr>
          <w:sz w:val="24"/>
          <w:szCs w:val="24"/>
        </w:rPr>
        <w:t>KLAMPĖDA</w:t>
      </w:r>
      <w:r w:rsidRPr="00562DD6">
        <w:rPr>
          <w:sz w:val="24"/>
          <w:szCs w:val="24"/>
        </w:rPr>
        <w:t xml:space="preserve">“ (įm. k. </w:t>
      </w:r>
      <w:r w:rsidR="007F454E" w:rsidRPr="00562DD6">
        <w:rPr>
          <w:sz w:val="24"/>
          <w:szCs w:val="24"/>
        </w:rPr>
        <w:t>140368872</w:t>
      </w:r>
      <w:r w:rsidRPr="00562DD6">
        <w:rPr>
          <w:sz w:val="24"/>
          <w:szCs w:val="24"/>
        </w:rPr>
        <w:t xml:space="preserve">), </w:t>
      </w:r>
      <w:r w:rsidR="00FF0DF7" w:rsidRPr="00562DD6">
        <w:rPr>
          <w:sz w:val="24"/>
          <w:szCs w:val="24"/>
        </w:rPr>
        <w:t>UAB „</w:t>
      </w:r>
      <w:r w:rsidR="007F454E" w:rsidRPr="00562DD6">
        <w:rPr>
          <w:sz w:val="24"/>
          <w:szCs w:val="24"/>
        </w:rPr>
        <w:t>YURGA</w:t>
      </w:r>
      <w:r w:rsidR="00FF0DF7" w:rsidRPr="00562DD6">
        <w:rPr>
          <w:sz w:val="24"/>
          <w:szCs w:val="24"/>
        </w:rPr>
        <w:t xml:space="preserve">“ (įm. k. </w:t>
      </w:r>
      <w:r w:rsidR="007F454E" w:rsidRPr="00562DD6">
        <w:rPr>
          <w:sz w:val="24"/>
          <w:szCs w:val="24"/>
        </w:rPr>
        <w:t>300648523</w:t>
      </w:r>
      <w:r w:rsidR="00FF0DF7" w:rsidRPr="00562DD6">
        <w:rPr>
          <w:sz w:val="24"/>
          <w:szCs w:val="24"/>
        </w:rPr>
        <w:t>), UAB „</w:t>
      </w:r>
      <w:r w:rsidR="007F454E" w:rsidRPr="00562DD6">
        <w:rPr>
          <w:sz w:val="24"/>
          <w:szCs w:val="24"/>
        </w:rPr>
        <w:t>EUROZONA</w:t>
      </w:r>
      <w:r w:rsidR="00FF0DF7" w:rsidRPr="00562DD6">
        <w:rPr>
          <w:sz w:val="24"/>
          <w:szCs w:val="24"/>
        </w:rPr>
        <w:t xml:space="preserve">“ (įm. k. </w:t>
      </w:r>
      <w:r w:rsidR="007F454E" w:rsidRPr="00562DD6">
        <w:rPr>
          <w:sz w:val="24"/>
          <w:szCs w:val="24"/>
        </w:rPr>
        <w:t>142178284</w:t>
      </w:r>
      <w:r w:rsidR="00FF0DF7" w:rsidRPr="00562DD6">
        <w:rPr>
          <w:sz w:val="24"/>
          <w:szCs w:val="24"/>
        </w:rPr>
        <w:t>),</w:t>
      </w:r>
      <w:r w:rsidR="007F454E" w:rsidRPr="00562DD6">
        <w:rPr>
          <w:sz w:val="24"/>
          <w:szCs w:val="24"/>
        </w:rPr>
        <w:t xml:space="preserve"> UAB „Klaipėdos antikvariatas“ (kodas 141539867), UAB „ŽALIASIS DRAKONAS“ (kodas 240764310),</w:t>
      </w:r>
      <w:r w:rsidR="00FF0DF7" w:rsidRPr="00562DD6">
        <w:rPr>
          <w:sz w:val="24"/>
          <w:szCs w:val="24"/>
        </w:rPr>
        <w:t xml:space="preserve"> UAB „KLAIPĖDOS ŽUVĖDRA“ (įm. k. 140509173), UAB „UNIDA“</w:t>
      </w:r>
      <w:r w:rsidR="00282D29" w:rsidRPr="00562DD6">
        <w:rPr>
          <w:sz w:val="24"/>
          <w:szCs w:val="24"/>
        </w:rPr>
        <w:t xml:space="preserve"> (įm. k. 140757998)</w:t>
      </w:r>
      <w:r w:rsidR="00FF0DF7" w:rsidRPr="00562DD6">
        <w:rPr>
          <w:sz w:val="24"/>
          <w:szCs w:val="24"/>
        </w:rPr>
        <w:t xml:space="preserve">, </w:t>
      </w:r>
      <w:r w:rsidR="007F454E" w:rsidRPr="00562DD6">
        <w:rPr>
          <w:sz w:val="24"/>
          <w:szCs w:val="24"/>
        </w:rPr>
        <w:t xml:space="preserve">D. Strukčinskienės prekybinei firmai (įm. k. 140868799), </w:t>
      </w:r>
      <w:r w:rsidR="00FF0DF7" w:rsidRPr="00562DD6">
        <w:rPr>
          <w:sz w:val="24"/>
          <w:szCs w:val="24"/>
        </w:rPr>
        <w:t>UAB „</w:t>
      </w:r>
      <w:r w:rsidR="007F454E" w:rsidRPr="00562DD6">
        <w:rPr>
          <w:sz w:val="24"/>
          <w:szCs w:val="24"/>
        </w:rPr>
        <w:t>Momo</w:t>
      </w:r>
      <w:r w:rsidR="00FF0DF7" w:rsidRPr="00562DD6">
        <w:rPr>
          <w:sz w:val="24"/>
          <w:szCs w:val="24"/>
        </w:rPr>
        <w:t xml:space="preserve"> namai“ (įm. k. </w:t>
      </w:r>
      <w:r w:rsidR="007F454E" w:rsidRPr="00562DD6">
        <w:rPr>
          <w:sz w:val="24"/>
          <w:szCs w:val="24"/>
        </w:rPr>
        <w:t>302949404</w:t>
      </w:r>
      <w:r w:rsidR="00FF0DF7" w:rsidRPr="00562DD6">
        <w:rPr>
          <w:sz w:val="24"/>
          <w:szCs w:val="24"/>
        </w:rPr>
        <w:t>)</w:t>
      </w:r>
      <w:r w:rsidR="00BD267F">
        <w:rPr>
          <w:sz w:val="24"/>
          <w:szCs w:val="24"/>
        </w:rPr>
        <w:t>, UAB „Agdus“ (įm. k. 302249779), UAB „BURĖ“ (įm. k. 140795746)</w:t>
      </w:r>
      <w:r w:rsidR="007F454E" w:rsidRPr="00562DD6">
        <w:rPr>
          <w:sz w:val="24"/>
          <w:szCs w:val="24"/>
        </w:rPr>
        <w:t xml:space="preserve"> </w:t>
      </w:r>
      <w:r w:rsidR="00FF0DF7" w:rsidRPr="00562DD6">
        <w:rPr>
          <w:sz w:val="24"/>
          <w:szCs w:val="24"/>
        </w:rPr>
        <w:t xml:space="preserve">ir </w:t>
      </w:r>
      <w:r w:rsidR="00111B12" w:rsidRPr="00562DD6">
        <w:rPr>
          <w:sz w:val="24"/>
          <w:szCs w:val="24"/>
        </w:rPr>
        <w:t>fiziniams asmenims</w:t>
      </w:r>
      <w:r w:rsidR="007F454E" w:rsidRPr="00562DD6">
        <w:rPr>
          <w:sz w:val="24"/>
          <w:szCs w:val="24"/>
        </w:rPr>
        <w:t xml:space="preserve"> L.D. </w:t>
      </w:r>
      <w:r w:rsidR="007F454E" w:rsidRPr="00562DD6">
        <w:rPr>
          <w:i/>
          <w:sz w:val="24"/>
          <w:szCs w:val="24"/>
        </w:rPr>
        <w:t>(duomenys neskelbtini),</w:t>
      </w:r>
      <w:r w:rsidR="00111B12" w:rsidRPr="00562DD6">
        <w:rPr>
          <w:sz w:val="24"/>
          <w:szCs w:val="24"/>
        </w:rPr>
        <w:t xml:space="preserve"> </w:t>
      </w:r>
      <w:r w:rsidR="00FF0DF7" w:rsidRPr="00562DD6">
        <w:rPr>
          <w:sz w:val="24"/>
          <w:szCs w:val="24"/>
        </w:rPr>
        <w:t xml:space="preserve">A.K. </w:t>
      </w:r>
      <w:r w:rsidR="00FF0DF7" w:rsidRPr="00562DD6">
        <w:rPr>
          <w:i/>
          <w:sz w:val="24"/>
          <w:szCs w:val="24"/>
        </w:rPr>
        <w:t>(duomenys neskelbtini)</w:t>
      </w:r>
      <w:r w:rsidR="00FF0DF7" w:rsidRPr="00562DD6">
        <w:rPr>
          <w:sz w:val="24"/>
          <w:szCs w:val="24"/>
        </w:rPr>
        <w:t xml:space="preserve"> ir K.M. </w:t>
      </w:r>
      <w:r w:rsidR="00FF0DF7" w:rsidRPr="00562DD6">
        <w:rPr>
          <w:i/>
          <w:sz w:val="24"/>
          <w:szCs w:val="24"/>
        </w:rPr>
        <w:t>(duomenys neskelbtini).</w:t>
      </w:r>
    </w:p>
    <w:p w:rsidR="00825737" w:rsidRPr="00562DD6" w:rsidRDefault="00825737" w:rsidP="00825737">
      <w:pPr>
        <w:ind w:firstLine="720"/>
        <w:jc w:val="both"/>
        <w:rPr>
          <w:color w:val="000000"/>
          <w:sz w:val="24"/>
          <w:szCs w:val="24"/>
        </w:rPr>
      </w:pPr>
      <w:r w:rsidRPr="00562DD6">
        <w:rPr>
          <w:sz w:val="24"/>
          <w:szCs w:val="24"/>
        </w:rPr>
        <w:t>Teikiamo sprendimo projekto tikslas ir uždaviniai – vadovaujantis Klaipėdos miesto savivaldybės tarybos sprendim</w:t>
      </w:r>
      <w:r w:rsidR="00E74C83" w:rsidRPr="00562DD6">
        <w:rPr>
          <w:sz w:val="24"/>
          <w:szCs w:val="24"/>
        </w:rPr>
        <w:t>u</w:t>
      </w:r>
      <w:r w:rsidRPr="00562DD6">
        <w:rPr>
          <w:sz w:val="24"/>
          <w:szCs w:val="24"/>
        </w:rPr>
        <w:t xml:space="preserve"> patvirtintomis </w:t>
      </w:r>
      <w:r w:rsidR="00E74C83" w:rsidRPr="00562DD6">
        <w:rPr>
          <w:sz w:val="24"/>
          <w:szCs w:val="24"/>
        </w:rPr>
        <w:t>NTM</w:t>
      </w:r>
      <w:r w:rsidRPr="00562DD6">
        <w:rPr>
          <w:sz w:val="24"/>
          <w:szCs w:val="24"/>
        </w:rPr>
        <w:t xml:space="preserve"> lengvatų teikimo tvarkomis ir jose nustatytais reikalavimais, priimti sprendimą dėl </w:t>
      </w:r>
      <w:r w:rsidR="00E74C83" w:rsidRPr="00562DD6">
        <w:rPr>
          <w:sz w:val="24"/>
          <w:szCs w:val="24"/>
        </w:rPr>
        <w:t>NTM</w:t>
      </w:r>
      <w:r w:rsidRPr="00562DD6">
        <w:rPr>
          <w:sz w:val="24"/>
          <w:szCs w:val="24"/>
        </w:rPr>
        <w:t xml:space="preserve"> lengvat</w:t>
      </w:r>
      <w:r w:rsidR="00E74C83" w:rsidRPr="00562DD6">
        <w:rPr>
          <w:sz w:val="24"/>
          <w:szCs w:val="24"/>
        </w:rPr>
        <w:t>ų</w:t>
      </w:r>
      <w:r w:rsidRPr="00562DD6">
        <w:rPr>
          <w:sz w:val="24"/>
          <w:szCs w:val="24"/>
        </w:rPr>
        <w:t xml:space="preserve"> suteikimo asmenims, vykdantiems veiklą, skatinančią turizmą</w:t>
      </w:r>
      <w:r w:rsidR="00E74C83" w:rsidRPr="00562DD6">
        <w:rPr>
          <w:sz w:val="24"/>
          <w:szCs w:val="24"/>
        </w:rPr>
        <w:t>,</w:t>
      </w:r>
      <w:r w:rsidRPr="00562DD6">
        <w:rPr>
          <w:sz w:val="24"/>
          <w:szCs w:val="24"/>
        </w:rPr>
        <w:t xml:space="preserve"> veiklą, susijusią su menu</w:t>
      </w:r>
      <w:r w:rsidR="00111B12" w:rsidRPr="00562DD6">
        <w:rPr>
          <w:sz w:val="24"/>
          <w:szCs w:val="24"/>
        </w:rPr>
        <w:t xml:space="preserve"> ir</w:t>
      </w:r>
      <w:r w:rsidRPr="00562DD6">
        <w:rPr>
          <w:sz w:val="24"/>
          <w:szCs w:val="24"/>
        </w:rPr>
        <w:t xml:space="preserve"> dailiaisiais amatais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A03050" w:rsidRPr="00562DD6">
        <w:rPr>
          <w:sz w:val="24"/>
          <w:szCs w:val="24"/>
        </w:rPr>
        <w:t xml:space="preserve"> ir fizinių</w:t>
      </w:r>
      <w:r w:rsidRPr="00562DD6">
        <w:rPr>
          <w:sz w:val="24"/>
          <w:szCs w:val="24"/>
        </w:rPr>
        <w:t xml:space="preserve"> asmenų gauti prašymai suteikti NTM lengvatą.</w:t>
      </w:r>
    </w:p>
    <w:p w:rsidR="00F56100" w:rsidRPr="00562DD6" w:rsidRDefault="00F56100" w:rsidP="00F56100">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Pr="00562DD6">
        <w:rPr>
          <w:sz w:val="24"/>
          <w:szCs w:val="24"/>
        </w:rPr>
        <w:t>) patvirtintais NTM lengvatų teikimo tvarkos aprašais:</w:t>
      </w:r>
    </w:p>
    <w:p w:rsidR="005A3136" w:rsidRPr="00562DD6" w:rsidRDefault="005A3136" w:rsidP="005A3136">
      <w:pPr>
        <w:ind w:firstLine="720"/>
        <w:jc w:val="both"/>
        <w:rPr>
          <w:sz w:val="24"/>
          <w:szCs w:val="24"/>
        </w:rPr>
      </w:pPr>
      <w:r w:rsidRPr="00562DD6">
        <w:rPr>
          <w:sz w:val="24"/>
          <w:szCs w:val="24"/>
        </w:rPr>
        <w:t xml:space="preserve">1. Nekilnojamojo turto mokesčio lengvatų teikimo asmenims, vykdantiems Klaipėdos miesto istorinėse dalyse veiklą, susijusią su menu, dailiaisiais amatais, etnografiniais verslais tvarkos aprašo 2.4. p.:  </w:t>
      </w:r>
    </w:p>
    <w:p w:rsidR="005A3136" w:rsidRPr="00562DD6" w:rsidRDefault="005A3136" w:rsidP="005A3136">
      <w:pPr>
        <w:ind w:firstLine="720"/>
        <w:jc w:val="both"/>
        <w:rPr>
          <w:sz w:val="24"/>
          <w:szCs w:val="24"/>
        </w:rPr>
      </w:pPr>
      <w:r w:rsidRPr="00562DD6">
        <w:rPr>
          <w:sz w:val="24"/>
          <w:szCs w:val="24"/>
        </w:rPr>
        <w:t xml:space="preserve">1.1. UAB „KLAMPĖDA“ (meno kūrinių galerijos veikla adresu Turgaus g. 10, Klaipėda); </w:t>
      </w:r>
    </w:p>
    <w:p w:rsidR="005A3136" w:rsidRPr="00562DD6" w:rsidRDefault="005A3136" w:rsidP="005A3136">
      <w:pPr>
        <w:ind w:firstLine="720"/>
        <w:jc w:val="both"/>
        <w:rPr>
          <w:sz w:val="24"/>
          <w:szCs w:val="24"/>
        </w:rPr>
      </w:pPr>
      <w:r w:rsidRPr="00562DD6">
        <w:rPr>
          <w:sz w:val="24"/>
          <w:szCs w:val="24"/>
        </w:rPr>
        <w:t>1.2. UAB „YURGA“ (meno kūrinių galerijos veikla adresu Turgaus g. 10, Klaipėda);</w:t>
      </w:r>
    </w:p>
    <w:p w:rsidR="005A3136" w:rsidRPr="00562DD6" w:rsidRDefault="005A3136" w:rsidP="005A3136">
      <w:pPr>
        <w:ind w:firstLine="720"/>
        <w:jc w:val="both"/>
        <w:rPr>
          <w:sz w:val="24"/>
          <w:szCs w:val="24"/>
        </w:rPr>
      </w:pPr>
      <w:r w:rsidRPr="00562DD6">
        <w:rPr>
          <w:sz w:val="24"/>
          <w:szCs w:val="24"/>
        </w:rPr>
        <w:t>1.</w:t>
      </w:r>
      <w:r w:rsidR="009265F2" w:rsidRPr="00562DD6">
        <w:rPr>
          <w:sz w:val="24"/>
          <w:szCs w:val="24"/>
        </w:rPr>
        <w:t>3</w:t>
      </w:r>
      <w:r w:rsidRPr="00562DD6">
        <w:rPr>
          <w:sz w:val="24"/>
          <w:szCs w:val="24"/>
        </w:rPr>
        <w:t>. UAB „EUROZONA“ (</w:t>
      </w:r>
      <w:r w:rsidR="001C358B" w:rsidRPr="00562DD6">
        <w:rPr>
          <w:sz w:val="24"/>
          <w:szCs w:val="24"/>
        </w:rPr>
        <w:t>antikvariatinių daiktų prekyba</w:t>
      </w:r>
      <w:r w:rsidRPr="00562DD6">
        <w:rPr>
          <w:sz w:val="24"/>
          <w:szCs w:val="24"/>
        </w:rPr>
        <w:t xml:space="preserve"> adresu </w:t>
      </w:r>
      <w:r w:rsidR="001C358B" w:rsidRPr="00562DD6">
        <w:rPr>
          <w:sz w:val="24"/>
          <w:szCs w:val="24"/>
        </w:rPr>
        <w:t>Didžioji Vandens</w:t>
      </w:r>
      <w:r w:rsidRPr="00562DD6">
        <w:rPr>
          <w:sz w:val="24"/>
          <w:szCs w:val="24"/>
        </w:rPr>
        <w:t xml:space="preserve"> g. </w:t>
      </w:r>
      <w:r w:rsidR="001C358B" w:rsidRPr="00562DD6">
        <w:rPr>
          <w:sz w:val="24"/>
          <w:szCs w:val="24"/>
        </w:rPr>
        <w:t>7-5</w:t>
      </w:r>
      <w:r w:rsidRPr="00562DD6">
        <w:rPr>
          <w:sz w:val="24"/>
          <w:szCs w:val="24"/>
        </w:rPr>
        <w:t xml:space="preserve">, Klaipėda); </w:t>
      </w:r>
    </w:p>
    <w:p w:rsidR="005A3136" w:rsidRPr="00562DD6" w:rsidRDefault="005A3136" w:rsidP="005A3136">
      <w:pPr>
        <w:ind w:firstLine="720"/>
        <w:jc w:val="both"/>
        <w:rPr>
          <w:sz w:val="24"/>
          <w:szCs w:val="24"/>
        </w:rPr>
      </w:pPr>
      <w:r w:rsidRPr="00562DD6">
        <w:rPr>
          <w:sz w:val="24"/>
          <w:szCs w:val="24"/>
        </w:rPr>
        <w:t>1.</w:t>
      </w:r>
      <w:r w:rsidR="009265F2" w:rsidRPr="00562DD6">
        <w:rPr>
          <w:sz w:val="24"/>
          <w:szCs w:val="24"/>
        </w:rPr>
        <w:t>4</w:t>
      </w:r>
      <w:r w:rsidRPr="00562DD6">
        <w:rPr>
          <w:sz w:val="24"/>
          <w:szCs w:val="24"/>
        </w:rPr>
        <w:t>. UAB „</w:t>
      </w:r>
      <w:r w:rsidR="001C358B" w:rsidRPr="00562DD6">
        <w:rPr>
          <w:sz w:val="24"/>
          <w:szCs w:val="24"/>
        </w:rPr>
        <w:t>Klaipėdos antikvariatas</w:t>
      </w:r>
      <w:r w:rsidRPr="00562DD6">
        <w:rPr>
          <w:sz w:val="24"/>
          <w:szCs w:val="24"/>
        </w:rPr>
        <w:t>“ (</w:t>
      </w:r>
      <w:r w:rsidR="001C358B" w:rsidRPr="00562DD6">
        <w:rPr>
          <w:sz w:val="24"/>
          <w:szCs w:val="24"/>
        </w:rPr>
        <w:t>antikvariatinių daiktų prekyba adresu</w:t>
      </w:r>
      <w:r w:rsidRPr="00562DD6">
        <w:rPr>
          <w:sz w:val="24"/>
          <w:szCs w:val="24"/>
        </w:rPr>
        <w:t xml:space="preserve"> </w:t>
      </w:r>
      <w:r w:rsidR="009265F2" w:rsidRPr="00562DD6">
        <w:rPr>
          <w:sz w:val="24"/>
          <w:szCs w:val="24"/>
        </w:rPr>
        <w:t>Kurpių g. 2-1</w:t>
      </w:r>
      <w:r w:rsidRPr="00562DD6">
        <w:rPr>
          <w:sz w:val="24"/>
          <w:szCs w:val="24"/>
        </w:rPr>
        <w:t>, Klaipėda);</w:t>
      </w:r>
    </w:p>
    <w:p w:rsidR="005A3136" w:rsidRPr="00562DD6" w:rsidRDefault="005A3136" w:rsidP="005A3136">
      <w:pPr>
        <w:ind w:firstLine="720"/>
        <w:jc w:val="both"/>
        <w:rPr>
          <w:sz w:val="24"/>
          <w:szCs w:val="24"/>
        </w:rPr>
      </w:pPr>
      <w:r w:rsidRPr="00562DD6">
        <w:rPr>
          <w:sz w:val="24"/>
          <w:szCs w:val="24"/>
        </w:rPr>
        <w:t>1.</w:t>
      </w:r>
      <w:r w:rsidR="009265F2" w:rsidRPr="00562DD6">
        <w:rPr>
          <w:sz w:val="24"/>
          <w:szCs w:val="24"/>
        </w:rPr>
        <w:t>5</w:t>
      </w:r>
      <w:r w:rsidRPr="00562DD6">
        <w:rPr>
          <w:sz w:val="24"/>
          <w:szCs w:val="24"/>
        </w:rPr>
        <w:t xml:space="preserve">. </w:t>
      </w:r>
      <w:r w:rsidRPr="00562DD6">
        <w:rPr>
          <w:color w:val="000000"/>
          <w:sz w:val="24"/>
          <w:szCs w:val="24"/>
        </w:rPr>
        <w:t>L</w:t>
      </w:r>
      <w:r w:rsidRPr="00562DD6">
        <w:rPr>
          <w:sz w:val="24"/>
          <w:szCs w:val="24"/>
        </w:rPr>
        <w:t xml:space="preserve">. D. </w:t>
      </w:r>
      <w:r w:rsidRPr="00562DD6">
        <w:rPr>
          <w:i/>
          <w:sz w:val="24"/>
          <w:szCs w:val="24"/>
        </w:rPr>
        <w:t>(duomenys neskelbtini)</w:t>
      </w:r>
      <w:r w:rsidRPr="00562DD6">
        <w:rPr>
          <w:sz w:val="24"/>
          <w:szCs w:val="24"/>
        </w:rPr>
        <w:t xml:space="preserve"> (juvelyrikos gaminių gamyba ir mažmeninė prekyba jais adresu Tomo g. 16, Klaipėda)</w:t>
      </w:r>
      <w:r w:rsidR="009265F2" w:rsidRPr="00562DD6">
        <w:rPr>
          <w:sz w:val="24"/>
          <w:szCs w:val="24"/>
        </w:rPr>
        <w:t>;</w:t>
      </w:r>
    </w:p>
    <w:p w:rsidR="009265F2" w:rsidRPr="00562DD6" w:rsidRDefault="009265F2" w:rsidP="005A3136">
      <w:pPr>
        <w:ind w:firstLine="720"/>
        <w:jc w:val="both"/>
        <w:rPr>
          <w:sz w:val="24"/>
          <w:szCs w:val="24"/>
        </w:rPr>
      </w:pPr>
      <w:r w:rsidRPr="00562DD6">
        <w:rPr>
          <w:sz w:val="24"/>
          <w:szCs w:val="24"/>
        </w:rPr>
        <w:t xml:space="preserve">1.6. A.K. </w:t>
      </w:r>
      <w:r w:rsidRPr="00562DD6">
        <w:rPr>
          <w:i/>
          <w:sz w:val="24"/>
          <w:szCs w:val="24"/>
        </w:rPr>
        <w:t>(duomenys neskelbtini)</w:t>
      </w:r>
      <w:r w:rsidRPr="00562DD6">
        <w:rPr>
          <w:sz w:val="24"/>
          <w:szCs w:val="24"/>
        </w:rPr>
        <w:t xml:space="preserve"> ir K.M. </w:t>
      </w:r>
      <w:r w:rsidRPr="00562DD6">
        <w:rPr>
          <w:i/>
          <w:sz w:val="24"/>
          <w:szCs w:val="24"/>
        </w:rPr>
        <w:t xml:space="preserve">(duomenys neskelbtini) </w:t>
      </w:r>
      <w:r w:rsidRPr="00562DD6">
        <w:rPr>
          <w:sz w:val="24"/>
          <w:szCs w:val="24"/>
        </w:rPr>
        <w:t>(meno kūrinių galerijos veikla adresu Galinio Pylimo g. 28, Klaipėda).</w:t>
      </w:r>
    </w:p>
    <w:p w:rsidR="005A3136" w:rsidRPr="00562DD6" w:rsidRDefault="005A3136" w:rsidP="005A3136">
      <w:pPr>
        <w:ind w:firstLine="720"/>
        <w:jc w:val="both"/>
        <w:rPr>
          <w:sz w:val="24"/>
          <w:szCs w:val="24"/>
        </w:rPr>
      </w:pPr>
      <w:r w:rsidRPr="00562DD6">
        <w:rPr>
          <w:sz w:val="24"/>
          <w:szCs w:val="24"/>
        </w:rPr>
        <w:t>2. Nekilnojamojo turto mokesčio lengvatų teikimo asmenims, vykdantiems Klaipėdos miesto istorinėse dalyse veiklą, skatinančią turizmą, tvarkos aprašu:</w:t>
      </w:r>
    </w:p>
    <w:p w:rsidR="005A3136" w:rsidRPr="00562DD6" w:rsidRDefault="005A3136" w:rsidP="005A3136">
      <w:pPr>
        <w:ind w:firstLine="720"/>
        <w:jc w:val="both"/>
        <w:rPr>
          <w:sz w:val="24"/>
          <w:szCs w:val="24"/>
        </w:rPr>
      </w:pPr>
      <w:r w:rsidRPr="00562DD6">
        <w:rPr>
          <w:sz w:val="24"/>
          <w:szCs w:val="24"/>
        </w:rPr>
        <w:t xml:space="preserve">2.1. </w:t>
      </w:r>
      <w:r w:rsidR="001D4947" w:rsidRPr="00562DD6">
        <w:rPr>
          <w:sz w:val="24"/>
          <w:szCs w:val="24"/>
        </w:rPr>
        <w:t>UAB „ŽALIASIS DRAKONAS – tvarkos aprašo 2.4.2. ir 2.4.3 p. (mažos kavinukės veikla adresu Tiltų  g. 13 ir lauko kavinės veikla adresu Kurpių g. 8, Klaipėda);</w:t>
      </w:r>
    </w:p>
    <w:p w:rsidR="005A3136" w:rsidRPr="00562DD6" w:rsidRDefault="005A3136" w:rsidP="005A3136">
      <w:pPr>
        <w:ind w:firstLine="720"/>
        <w:jc w:val="both"/>
        <w:rPr>
          <w:sz w:val="24"/>
          <w:szCs w:val="24"/>
        </w:rPr>
      </w:pPr>
      <w:r w:rsidRPr="00562DD6">
        <w:rPr>
          <w:sz w:val="24"/>
          <w:szCs w:val="24"/>
        </w:rPr>
        <w:t xml:space="preserve">2.2. </w:t>
      </w:r>
      <w:r w:rsidR="001D4947" w:rsidRPr="00562DD6">
        <w:rPr>
          <w:sz w:val="24"/>
          <w:szCs w:val="24"/>
        </w:rPr>
        <w:t>UAB „KLAIPĖDOS ŽUVĖDRA“ – tvarkos aprašo 2.4.3. ir 2.4.7. p. (lauko kavinės veikla ir sanitarinių mazgų, atitinkančių higienos normas, viešų paslaugų teikimas adresu Žvejų g. 7, Klaipėda);</w:t>
      </w:r>
    </w:p>
    <w:p w:rsidR="005A3136" w:rsidRPr="00562DD6" w:rsidRDefault="005A3136" w:rsidP="005A3136">
      <w:pPr>
        <w:ind w:firstLine="720"/>
        <w:jc w:val="both"/>
        <w:rPr>
          <w:sz w:val="24"/>
          <w:szCs w:val="24"/>
        </w:rPr>
      </w:pPr>
      <w:r w:rsidRPr="00562DD6">
        <w:rPr>
          <w:sz w:val="24"/>
          <w:szCs w:val="24"/>
        </w:rPr>
        <w:t xml:space="preserve">2.3. </w:t>
      </w:r>
      <w:r w:rsidR="001D4947" w:rsidRPr="00562DD6">
        <w:rPr>
          <w:sz w:val="24"/>
          <w:szCs w:val="24"/>
        </w:rPr>
        <w:t>UAB „UNIDA“ – tvarkos  aprašo 2.4.3. p. (lauko kavinės veikla adresu H. Manto g. 38, Klaipėda);</w:t>
      </w:r>
    </w:p>
    <w:p w:rsidR="001D4947" w:rsidRPr="00562DD6" w:rsidRDefault="005A3136" w:rsidP="001D4947">
      <w:pPr>
        <w:ind w:firstLine="720"/>
        <w:jc w:val="both"/>
        <w:rPr>
          <w:sz w:val="24"/>
          <w:szCs w:val="24"/>
        </w:rPr>
      </w:pPr>
      <w:r w:rsidRPr="00562DD6">
        <w:rPr>
          <w:sz w:val="24"/>
          <w:szCs w:val="24"/>
        </w:rPr>
        <w:t xml:space="preserve">2.4. </w:t>
      </w:r>
      <w:r w:rsidR="001D4947" w:rsidRPr="00562DD6">
        <w:rPr>
          <w:sz w:val="24"/>
          <w:szCs w:val="24"/>
        </w:rPr>
        <w:t>D. Strukčinskienės prekybinė firma – tvarkos  aprašo 2.4.1. p. (mažos parduotuvėlės veikla adresu Galinio Pylimo g. 5</w:t>
      </w:r>
      <w:r w:rsidR="001D4947" w:rsidRPr="00562DD6">
        <w:rPr>
          <w:color w:val="000000"/>
          <w:sz w:val="24"/>
          <w:szCs w:val="24"/>
        </w:rPr>
        <w:t>,</w:t>
      </w:r>
      <w:r w:rsidR="001D4947" w:rsidRPr="00562DD6">
        <w:rPr>
          <w:sz w:val="24"/>
          <w:szCs w:val="24"/>
        </w:rPr>
        <w:t xml:space="preserve"> Klaipėda).</w:t>
      </w:r>
    </w:p>
    <w:p w:rsidR="005A3136" w:rsidRDefault="005A3136" w:rsidP="005A3136">
      <w:pPr>
        <w:ind w:firstLine="720"/>
        <w:jc w:val="both"/>
        <w:rPr>
          <w:sz w:val="24"/>
          <w:szCs w:val="24"/>
        </w:rPr>
      </w:pPr>
      <w:r w:rsidRPr="00562DD6">
        <w:rPr>
          <w:sz w:val="24"/>
          <w:szCs w:val="24"/>
        </w:rPr>
        <w:t xml:space="preserve">2.5. </w:t>
      </w:r>
      <w:r w:rsidR="001D4947" w:rsidRPr="00562DD6">
        <w:rPr>
          <w:sz w:val="24"/>
          <w:szCs w:val="24"/>
        </w:rPr>
        <w:t>UAB „Momo namai“ – tvarkos  aprašo 2.4.2. p. (mažos kavinukės veikla adresu H.Manto g. 38, Klaipėda);</w:t>
      </w:r>
    </w:p>
    <w:p w:rsidR="00BD267F" w:rsidRDefault="00BD267F" w:rsidP="00BD267F">
      <w:pPr>
        <w:ind w:firstLine="720"/>
        <w:jc w:val="both"/>
        <w:rPr>
          <w:sz w:val="24"/>
          <w:szCs w:val="24"/>
        </w:rPr>
      </w:pPr>
      <w:r>
        <w:rPr>
          <w:sz w:val="24"/>
          <w:szCs w:val="24"/>
        </w:rPr>
        <w:lastRenderedPageBreak/>
        <w:t>2.6. UAB „Agdus“ – tvarkos aprašo 2.4.2 ir 2.4.7. p. (mažos kavinukės veikla ir sanitarinių mazgų, atitinkančių higienos normas, viešų paslaugų teikimas adresu Turgaus g. 23, Klaipėda);</w:t>
      </w:r>
    </w:p>
    <w:p w:rsidR="00BD267F" w:rsidRPr="00562DD6" w:rsidRDefault="00BD267F" w:rsidP="00BD267F">
      <w:pPr>
        <w:ind w:firstLine="720"/>
        <w:jc w:val="both"/>
        <w:rPr>
          <w:sz w:val="24"/>
          <w:szCs w:val="24"/>
        </w:rPr>
      </w:pPr>
      <w:r>
        <w:rPr>
          <w:sz w:val="24"/>
          <w:szCs w:val="24"/>
        </w:rPr>
        <w:t xml:space="preserve">2.7. UAB „BURĖ“ – tvarkos aprašo 2.4.1. p. </w:t>
      </w:r>
      <w:r w:rsidRPr="00562DD6">
        <w:rPr>
          <w:sz w:val="24"/>
          <w:szCs w:val="24"/>
        </w:rPr>
        <w:t xml:space="preserve">(mažos parduotuvėlės veikla adresu </w:t>
      </w:r>
      <w:r w:rsidR="0076500A">
        <w:rPr>
          <w:sz w:val="24"/>
          <w:szCs w:val="24"/>
        </w:rPr>
        <w:t>Tiltų g. 19</w:t>
      </w:r>
      <w:r w:rsidRPr="00562DD6">
        <w:rPr>
          <w:color w:val="000000"/>
          <w:sz w:val="24"/>
          <w:szCs w:val="24"/>
        </w:rPr>
        <w:t>,</w:t>
      </w:r>
      <w:r w:rsidRPr="00562DD6">
        <w:rPr>
          <w:sz w:val="24"/>
          <w:szCs w:val="24"/>
        </w:rPr>
        <w:t xml:space="preserve"> Klaipėda)</w:t>
      </w:r>
      <w:r>
        <w:rPr>
          <w:sz w:val="24"/>
          <w:szCs w:val="24"/>
        </w:rPr>
        <w:t>.</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patvirtintų NTM lengvatų teikimo tvarkų aprašų keliamus reikalavimus ir pateikė visus nurodytus dokumentus.</w:t>
      </w:r>
    </w:p>
    <w:p w:rsidR="00825737" w:rsidRPr="00562DD6" w:rsidRDefault="00825737" w:rsidP="00825737">
      <w:pPr>
        <w:ind w:firstLine="720"/>
        <w:jc w:val="both"/>
        <w:rPr>
          <w:b/>
          <w:sz w:val="24"/>
          <w:szCs w:val="24"/>
        </w:rPr>
      </w:pPr>
      <w:r w:rsidRPr="00562DD6">
        <w:rPr>
          <w:b/>
          <w:sz w:val="24"/>
          <w:szCs w:val="24"/>
        </w:rPr>
        <w:t>3. Kokių rezultatų laukiama.</w:t>
      </w:r>
    </w:p>
    <w:p w:rsidR="00825737" w:rsidRPr="00562DD6" w:rsidRDefault="00F6278F" w:rsidP="00825737">
      <w:pPr>
        <w:ind w:firstLine="720"/>
        <w:jc w:val="both"/>
        <w:rPr>
          <w:sz w:val="24"/>
          <w:szCs w:val="24"/>
        </w:rPr>
      </w:pPr>
      <w:r w:rsidRPr="00562DD6">
        <w:rPr>
          <w:sz w:val="24"/>
          <w:szCs w:val="24"/>
        </w:rPr>
        <w:t>A</w:t>
      </w:r>
      <w:r w:rsidR="00825737" w:rsidRPr="00562DD6">
        <w:rPr>
          <w:sz w:val="24"/>
          <w:szCs w:val="24"/>
        </w:rPr>
        <w:t>smenims, vykdantiems Klaipėdos miesto istorinėse dalyse veiklą, skatinančią turizmą, taip pat vykdantiems veiklą</w:t>
      </w:r>
      <w:r w:rsidR="004271D7" w:rsidRPr="00562DD6">
        <w:rPr>
          <w:sz w:val="24"/>
          <w:szCs w:val="24"/>
        </w:rPr>
        <w:t>,</w:t>
      </w:r>
      <w:r w:rsidR="00825737" w:rsidRPr="00562DD6">
        <w:rPr>
          <w:sz w:val="24"/>
          <w:szCs w:val="24"/>
        </w:rPr>
        <w:t xml:space="preserve"> susijusią su menu, dailiaisiais amatais, etnografiniais verslais, būtų suteikta mokes</w:t>
      </w:r>
      <w:r w:rsidR="004271D7" w:rsidRPr="00562DD6">
        <w:rPr>
          <w:sz w:val="24"/>
          <w:szCs w:val="24"/>
        </w:rPr>
        <w:t>tinė</w:t>
      </w:r>
      <w:r w:rsidR="00825737" w:rsidRPr="00562DD6">
        <w:rPr>
          <w:sz w:val="24"/>
          <w:szCs w:val="24"/>
        </w:rPr>
        <w:t xml:space="preserve"> lengvata, tuo paremiant vy</w:t>
      </w:r>
      <w:r w:rsidR="002E660E" w:rsidRPr="00562DD6">
        <w:rPr>
          <w:sz w:val="24"/>
          <w:szCs w:val="24"/>
        </w:rPr>
        <w:t>stomą</w:t>
      </w:r>
      <w:r w:rsidR="00825737" w:rsidRPr="00562DD6">
        <w:rPr>
          <w:sz w:val="24"/>
          <w:szCs w:val="24"/>
        </w:rPr>
        <w:t xml:space="preserve"> verslą Klaipėdos miesto istorinėse dalyse.</w:t>
      </w:r>
    </w:p>
    <w:p w:rsidR="00825737" w:rsidRPr="00562DD6" w:rsidRDefault="00825737" w:rsidP="00825737">
      <w:pPr>
        <w:ind w:firstLine="720"/>
        <w:jc w:val="both"/>
        <w:rPr>
          <w:b/>
          <w:sz w:val="24"/>
          <w:szCs w:val="24"/>
        </w:rPr>
      </w:pPr>
      <w:r w:rsidRPr="00562DD6">
        <w:rPr>
          <w:b/>
          <w:sz w:val="24"/>
          <w:szCs w:val="24"/>
        </w:rPr>
        <w:t>4. Sprendimo projekto rengimo metu gauti specialistų vertinimai.</w:t>
      </w:r>
    </w:p>
    <w:p w:rsidR="00825737" w:rsidRDefault="00825737" w:rsidP="00825737">
      <w:pPr>
        <w:ind w:firstLine="720"/>
        <w:jc w:val="both"/>
        <w:rPr>
          <w:sz w:val="24"/>
          <w:szCs w:val="24"/>
        </w:rPr>
      </w:pPr>
      <w:r w:rsidRPr="00562DD6">
        <w:rPr>
          <w:sz w:val="24"/>
          <w:szCs w:val="24"/>
        </w:rPr>
        <w:t xml:space="preserve">Tarptautinių ryšių, verslo plėtros ir turizmo skyrius pateikė informaciją, kad </w:t>
      </w:r>
      <w:r w:rsidR="001D4947" w:rsidRPr="00562DD6">
        <w:rPr>
          <w:sz w:val="24"/>
          <w:szCs w:val="24"/>
        </w:rPr>
        <w:t>UAB „KLAMPĖDA“ (įm. k. 140368872), UAB „YURGA“ (įm. k. 300648523), UAB „EUROZONA“ (įm. k. 142178284), UAB „Klaipėdos antikvariatas“ (kodas 141539867), UAB „ŽALIASIS DRAKONAS“ (kodas 240764310), UAB „KLAIPĖDOS ŽUVĖDRA“ (įm. k. 140509173), UAB „UNIDA“ (įm. k. 140757998), D. Strukčinskienės prekybinė firma (įm. k. 140868799), UAB „Momo namai“ (įm. k. 302949404)</w:t>
      </w:r>
      <w:r w:rsidR="00BD267F">
        <w:rPr>
          <w:sz w:val="24"/>
          <w:szCs w:val="24"/>
        </w:rPr>
        <w:t>, UAB „Agdus“ (įm. k. 302249779), UAB „BURĖ“ (įm. k. 140795746)</w:t>
      </w:r>
      <w:r w:rsidR="001D4947" w:rsidRPr="00562DD6">
        <w:rPr>
          <w:sz w:val="24"/>
          <w:szCs w:val="24"/>
        </w:rPr>
        <w:t xml:space="preserve"> ir fiziniai asmenys L.D. </w:t>
      </w:r>
      <w:r w:rsidR="001D4947" w:rsidRPr="00562DD6">
        <w:rPr>
          <w:i/>
          <w:sz w:val="24"/>
          <w:szCs w:val="24"/>
        </w:rPr>
        <w:t>(duomenys neskelbtini),</w:t>
      </w:r>
      <w:r w:rsidR="001D4947" w:rsidRPr="00562DD6">
        <w:rPr>
          <w:sz w:val="24"/>
          <w:szCs w:val="24"/>
        </w:rPr>
        <w:t xml:space="preserve"> A.K. </w:t>
      </w:r>
      <w:r w:rsidR="001D4947" w:rsidRPr="00562DD6">
        <w:rPr>
          <w:i/>
          <w:sz w:val="24"/>
          <w:szCs w:val="24"/>
        </w:rPr>
        <w:t>(duomenys neskelbtini)</w:t>
      </w:r>
      <w:r w:rsidR="001D4947" w:rsidRPr="00562DD6">
        <w:rPr>
          <w:sz w:val="24"/>
          <w:szCs w:val="24"/>
        </w:rPr>
        <w:t xml:space="preserve"> ir K.M. </w:t>
      </w:r>
      <w:r w:rsidR="001D4947" w:rsidRPr="00562DD6">
        <w:rPr>
          <w:i/>
          <w:sz w:val="24"/>
          <w:szCs w:val="24"/>
        </w:rPr>
        <w:t>(duomenys neskelbtini)</w:t>
      </w:r>
      <w:r w:rsidRPr="00562DD6">
        <w:rPr>
          <w:color w:val="FF0000"/>
          <w:sz w:val="24"/>
          <w:szCs w:val="24"/>
        </w:rPr>
        <w:t xml:space="preserve"> </w:t>
      </w:r>
      <w:r w:rsidRPr="00562DD6">
        <w:rPr>
          <w:sz w:val="24"/>
          <w:szCs w:val="24"/>
        </w:rPr>
        <w:t xml:space="preserve">atitinka nereikšmingos pagalbos gavėjui keliamus reikalavimus ir jų vykdoma veikla atitinka patvirtintų </w:t>
      </w:r>
      <w:r w:rsidR="004271D7" w:rsidRPr="00562DD6">
        <w:rPr>
          <w:sz w:val="24"/>
          <w:szCs w:val="24"/>
        </w:rPr>
        <w:t xml:space="preserve">NTM </w:t>
      </w:r>
      <w:r w:rsidRPr="00562DD6">
        <w:rPr>
          <w:sz w:val="24"/>
          <w:szCs w:val="24"/>
        </w:rPr>
        <w:t xml:space="preserve">lengvatų teikimo tvarkų </w:t>
      </w:r>
      <w:r w:rsidR="004271D7" w:rsidRPr="00562DD6">
        <w:rPr>
          <w:sz w:val="24"/>
          <w:szCs w:val="24"/>
        </w:rPr>
        <w:t xml:space="preserve">aprašų </w:t>
      </w:r>
      <w:r w:rsidRPr="00562DD6">
        <w:rPr>
          <w:sz w:val="24"/>
          <w:szCs w:val="24"/>
        </w:rPr>
        <w:t>reikalavimus.</w:t>
      </w:r>
    </w:p>
    <w:p w:rsidR="002D1990" w:rsidRDefault="003A6D13" w:rsidP="002D1990">
      <w:pPr>
        <w:ind w:firstLine="720"/>
        <w:jc w:val="both"/>
        <w:rPr>
          <w:sz w:val="24"/>
          <w:szCs w:val="24"/>
        </w:rPr>
      </w:pPr>
      <w:r w:rsidRPr="00562DD6">
        <w:rPr>
          <w:sz w:val="24"/>
          <w:szCs w:val="24"/>
        </w:rPr>
        <w:t>Vš</w:t>
      </w:r>
      <w:r w:rsidR="002E660E" w:rsidRPr="00562DD6">
        <w:rPr>
          <w:sz w:val="24"/>
          <w:szCs w:val="24"/>
        </w:rPr>
        <w:t>Į</w:t>
      </w:r>
      <w:r w:rsidRPr="00562DD6">
        <w:rPr>
          <w:sz w:val="24"/>
          <w:szCs w:val="24"/>
        </w:rPr>
        <w:t xml:space="preserve"> </w:t>
      </w:r>
      <w:r w:rsidR="00FE6012" w:rsidRPr="00562DD6">
        <w:rPr>
          <w:sz w:val="24"/>
          <w:szCs w:val="24"/>
        </w:rPr>
        <w:t>„</w:t>
      </w:r>
      <w:r w:rsidRPr="00562DD6">
        <w:rPr>
          <w:sz w:val="24"/>
          <w:szCs w:val="24"/>
        </w:rPr>
        <w:t>Klaipėdos turizmo ir kultūros informacijos centras</w:t>
      </w:r>
      <w:r w:rsidR="00FE6012" w:rsidRPr="00562DD6">
        <w:rPr>
          <w:sz w:val="24"/>
          <w:szCs w:val="24"/>
        </w:rPr>
        <w:t>“</w:t>
      </w:r>
      <w:r w:rsidRPr="00562DD6">
        <w:rPr>
          <w:sz w:val="24"/>
          <w:szCs w:val="24"/>
        </w:rPr>
        <w:t xml:space="preserve"> pateikė išvad</w:t>
      </w:r>
      <w:r w:rsidR="00F11A17">
        <w:rPr>
          <w:sz w:val="24"/>
          <w:szCs w:val="24"/>
        </w:rPr>
        <w:t>as</w:t>
      </w:r>
      <w:r w:rsidRPr="00562DD6">
        <w:rPr>
          <w:sz w:val="24"/>
          <w:szCs w:val="24"/>
        </w:rPr>
        <w:t>, kad UAB „KLAIPĖDOS ŽUVĖDRA“</w:t>
      </w:r>
      <w:r w:rsidR="00F11A17">
        <w:rPr>
          <w:sz w:val="24"/>
          <w:szCs w:val="24"/>
        </w:rPr>
        <w:t>,</w:t>
      </w:r>
      <w:r w:rsidRPr="00562DD6">
        <w:rPr>
          <w:sz w:val="24"/>
          <w:szCs w:val="24"/>
        </w:rPr>
        <w:t xml:space="preserve"> adresu Žvejų g. 7,</w:t>
      </w:r>
      <w:r w:rsidR="00F11A17">
        <w:rPr>
          <w:sz w:val="24"/>
          <w:szCs w:val="24"/>
        </w:rPr>
        <w:t xml:space="preserve"> Klaipėda, ir UAB </w:t>
      </w:r>
      <w:r w:rsidR="00F11A17" w:rsidRPr="00562DD6">
        <w:rPr>
          <w:sz w:val="24"/>
          <w:szCs w:val="24"/>
        </w:rPr>
        <w:t>„</w:t>
      </w:r>
      <w:r w:rsidR="00F11A17">
        <w:rPr>
          <w:sz w:val="24"/>
          <w:szCs w:val="24"/>
        </w:rPr>
        <w:t>Agdus</w:t>
      </w:r>
      <w:r w:rsidR="00F11A17" w:rsidRPr="00562DD6">
        <w:rPr>
          <w:sz w:val="24"/>
          <w:szCs w:val="24"/>
        </w:rPr>
        <w:t>“</w:t>
      </w:r>
      <w:r w:rsidR="00F11A17">
        <w:rPr>
          <w:sz w:val="24"/>
          <w:szCs w:val="24"/>
        </w:rPr>
        <w:t>, adresu Turgaus g. 23, Klaipėda,</w:t>
      </w:r>
      <w:r w:rsidRPr="00562DD6">
        <w:rPr>
          <w:sz w:val="24"/>
          <w:szCs w:val="24"/>
        </w:rPr>
        <w:t xml:space="preserve"> </w:t>
      </w:r>
      <w:r w:rsidR="00F11A17" w:rsidRPr="00562DD6">
        <w:rPr>
          <w:sz w:val="24"/>
          <w:szCs w:val="24"/>
        </w:rPr>
        <w:t xml:space="preserve">nuo 2014 m. sausio 2 d. teikė </w:t>
      </w:r>
      <w:r w:rsidRPr="00562DD6">
        <w:rPr>
          <w:sz w:val="24"/>
          <w:szCs w:val="24"/>
        </w:rPr>
        <w:t>sanitarinių mazgų, atitinkančių higienos normas, viešas paslaugas.</w:t>
      </w:r>
      <w:r w:rsidR="002D1990" w:rsidRPr="002D1990">
        <w:rPr>
          <w:sz w:val="24"/>
          <w:szCs w:val="24"/>
        </w:rPr>
        <w:t xml:space="preserve"> </w:t>
      </w:r>
    </w:p>
    <w:p w:rsidR="002D1990" w:rsidRPr="00562DD6" w:rsidRDefault="002D1990" w:rsidP="002D1990">
      <w:pPr>
        <w:ind w:firstLine="720"/>
        <w:jc w:val="both"/>
        <w:rPr>
          <w:sz w:val="24"/>
          <w:szCs w:val="24"/>
        </w:rPr>
      </w:pPr>
      <w:r>
        <w:rPr>
          <w:sz w:val="24"/>
          <w:szCs w:val="24"/>
        </w:rPr>
        <w:t>Apskaitos skyriaus ir mokesčių mokėtojų kortelių duomenimis visi minėti asmenys mokėtinų sumų į Klaipėdos miesto savivaldybės biudžeto sąskaitą neturi.</w:t>
      </w:r>
    </w:p>
    <w:p w:rsidR="00825737" w:rsidRPr="00562DD6" w:rsidRDefault="00825737" w:rsidP="00825737">
      <w:pPr>
        <w:ind w:firstLine="720"/>
        <w:jc w:val="both"/>
        <w:rPr>
          <w:b/>
          <w:sz w:val="24"/>
          <w:szCs w:val="24"/>
        </w:rPr>
      </w:pPr>
      <w:r w:rsidRPr="00562DD6">
        <w:rPr>
          <w:b/>
          <w:sz w:val="24"/>
          <w:szCs w:val="24"/>
        </w:rPr>
        <w:t xml:space="preserve">5. Išlaidų sąmatos, skaičiavimai, reikalingi pagrindimai ir paaiškinimai. </w:t>
      </w:r>
    </w:p>
    <w:p w:rsidR="00E466DF" w:rsidRPr="00562DD6" w:rsidRDefault="00E466DF" w:rsidP="00E466DF">
      <w:pPr>
        <w:ind w:firstLine="720"/>
        <w:jc w:val="both"/>
        <w:rPr>
          <w:sz w:val="24"/>
          <w:szCs w:val="24"/>
        </w:rPr>
      </w:pPr>
      <w:r w:rsidRPr="00562DD6">
        <w:rPr>
          <w:sz w:val="24"/>
          <w:szCs w:val="24"/>
        </w:rPr>
        <w:t>1. UAB „KLAMPĖDA“ su prašymu pateikė 201</w:t>
      </w:r>
      <w:r w:rsidR="00B40626" w:rsidRPr="00562DD6">
        <w:rPr>
          <w:sz w:val="24"/>
          <w:szCs w:val="24"/>
        </w:rPr>
        <w:t>4</w:t>
      </w:r>
      <w:r w:rsidRPr="00562DD6">
        <w:rPr>
          <w:sz w:val="24"/>
          <w:szCs w:val="24"/>
        </w:rPr>
        <w:t xml:space="preserve"> metų NTM deklaraciją, perduotą Klaipėdos apskrities VMI, kurioje deklaravo NTM sumą 3504 Lt už negyvenamąją patalpą – meno kūrinių galeriją-studiją (438000 Lt mokestinė vertė x 0,8 %). Lengvatos dydis – 100 proc., t.y. </w:t>
      </w:r>
      <w:r w:rsidR="00DC55F3" w:rsidRPr="00562DD6">
        <w:rPr>
          <w:b/>
          <w:sz w:val="24"/>
          <w:szCs w:val="24"/>
        </w:rPr>
        <w:t>1014,83</w:t>
      </w:r>
      <w:r w:rsidRPr="00562DD6">
        <w:rPr>
          <w:b/>
          <w:sz w:val="24"/>
          <w:szCs w:val="24"/>
        </w:rPr>
        <w:t xml:space="preserve"> </w:t>
      </w:r>
      <w:r w:rsidR="00DC55F3" w:rsidRPr="00562DD6">
        <w:rPr>
          <w:b/>
          <w:sz w:val="24"/>
          <w:szCs w:val="24"/>
        </w:rPr>
        <w:t>Eur</w:t>
      </w:r>
      <w:r w:rsidRPr="00562DD6">
        <w:rPr>
          <w:b/>
          <w:sz w:val="24"/>
          <w:szCs w:val="24"/>
        </w:rPr>
        <w:t>.</w:t>
      </w:r>
    </w:p>
    <w:p w:rsidR="00E466DF" w:rsidRPr="00562DD6" w:rsidRDefault="00E466DF" w:rsidP="00E466DF">
      <w:pPr>
        <w:ind w:firstLine="720"/>
        <w:jc w:val="both"/>
        <w:rPr>
          <w:b/>
          <w:sz w:val="24"/>
          <w:szCs w:val="24"/>
        </w:rPr>
      </w:pPr>
      <w:r w:rsidRPr="00562DD6">
        <w:rPr>
          <w:sz w:val="24"/>
          <w:szCs w:val="24"/>
        </w:rPr>
        <w:t>2. UAB „YURGA“ su prašymu pateikė 201</w:t>
      </w:r>
      <w:r w:rsidR="00B40626" w:rsidRPr="00562DD6">
        <w:rPr>
          <w:sz w:val="24"/>
          <w:szCs w:val="24"/>
        </w:rPr>
        <w:t>4</w:t>
      </w:r>
      <w:r w:rsidRPr="00562DD6">
        <w:rPr>
          <w:sz w:val="24"/>
          <w:szCs w:val="24"/>
        </w:rPr>
        <w:t xml:space="preserve"> metų NTM deklaraciją, perduotą Klaipėdos apskrities VMI, kurioje deklaravo NTM sumą iš viso 2965 Lt, už negyvenamąją patalpą – dailės saloną adresu Turgaus g. 10 – 1256 Lt (157000 Lt mokestinė vertė x 0,8 %). Lengvatos dydis – 100 proc., t.y. </w:t>
      </w:r>
      <w:r w:rsidR="00DC55F3" w:rsidRPr="00562DD6">
        <w:rPr>
          <w:b/>
          <w:sz w:val="24"/>
          <w:szCs w:val="24"/>
        </w:rPr>
        <w:t xml:space="preserve">363,76 Eur </w:t>
      </w:r>
      <w:r w:rsidRPr="00562DD6">
        <w:rPr>
          <w:b/>
          <w:sz w:val="24"/>
          <w:szCs w:val="24"/>
        </w:rPr>
        <w:t>.</w:t>
      </w:r>
    </w:p>
    <w:p w:rsidR="00B40626" w:rsidRPr="00562DD6" w:rsidRDefault="00B40626" w:rsidP="00E466DF">
      <w:pPr>
        <w:ind w:firstLine="720"/>
        <w:jc w:val="both"/>
        <w:rPr>
          <w:sz w:val="24"/>
          <w:szCs w:val="24"/>
        </w:rPr>
      </w:pPr>
      <w:r w:rsidRPr="00562DD6">
        <w:rPr>
          <w:sz w:val="24"/>
          <w:szCs w:val="24"/>
        </w:rPr>
        <w:t>3.</w:t>
      </w:r>
      <w:r w:rsidRPr="00562DD6">
        <w:rPr>
          <w:b/>
          <w:sz w:val="24"/>
          <w:szCs w:val="24"/>
        </w:rPr>
        <w:t xml:space="preserve"> </w:t>
      </w:r>
      <w:r w:rsidRPr="00562DD6">
        <w:rPr>
          <w:sz w:val="24"/>
          <w:szCs w:val="24"/>
        </w:rPr>
        <w:t>UAB „EUROZONA“ su prašymu pateikė 201</w:t>
      </w:r>
      <w:r w:rsidR="0009501B" w:rsidRPr="00562DD6">
        <w:rPr>
          <w:sz w:val="24"/>
          <w:szCs w:val="24"/>
        </w:rPr>
        <w:t>4</w:t>
      </w:r>
      <w:r w:rsidRPr="00562DD6">
        <w:rPr>
          <w:sz w:val="24"/>
          <w:szCs w:val="24"/>
        </w:rPr>
        <w:t xml:space="preserve"> metų NTM deklaraciją, perduotą Klaipėdos apskrities VMI, kurioje deklaravo NTM sumą 1168 Lt už negyvenamąją patalpą (146000 Lt mokestinė vertė x 0,8 %). Lengvatos dydis – 100 proc., t.y. </w:t>
      </w:r>
      <w:r w:rsidR="00807CDC" w:rsidRPr="00562DD6">
        <w:rPr>
          <w:b/>
          <w:sz w:val="24"/>
          <w:szCs w:val="24"/>
        </w:rPr>
        <w:t>338,28 Eur</w:t>
      </w:r>
      <w:r w:rsidRPr="00562DD6">
        <w:rPr>
          <w:b/>
          <w:sz w:val="24"/>
          <w:szCs w:val="24"/>
        </w:rPr>
        <w:t>.</w:t>
      </w:r>
    </w:p>
    <w:p w:rsidR="00282D29" w:rsidRPr="00562DD6" w:rsidRDefault="00B40626" w:rsidP="00282D29">
      <w:pPr>
        <w:ind w:firstLine="720"/>
        <w:jc w:val="both"/>
        <w:rPr>
          <w:b/>
          <w:sz w:val="24"/>
          <w:szCs w:val="24"/>
        </w:rPr>
      </w:pPr>
      <w:r w:rsidRPr="00562DD6">
        <w:rPr>
          <w:sz w:val="24"/>
          <w:szCs w:val="24"/>
        </w:rPr>
        <w:t>4</w:t>
      </w:r>
      <w:r w:rsidR="00F8534B" w:rsidRPr="00562DD6">
        <w:rPr>
          <w:sz w:val="24"/>
          <w:szCs w:val="24"/>
        </w:rPr>
        <w:t xml:space="preserve">. </w:t>
      </w:r>
      <w:r w:rsidR="00E466DF" w:rsidRPr="00562DD6">
        <w:rPr>
          <w:sz w:val="24"/>
          <w:szCs w:val="24"/>
        </w:rPr>
        <w:t>UAB „Klaipėdos antikvariatas“ su prašymu pateikė 201</w:t>
      </w:r>
      <w:r w:rsidRPr="00562DD6">
        <w:rPr>
          <w:sz w:val="24"/>
          <w:szCs w:val="24"/>
        </w:rPr>
        <w:t>4</w:t>
      </w:r>
      <w:r w:rsidR="00E466DF" w:rsidRPr="00562DD6">
        <w:rPr>
          <w:sz w:val="24"/>
          <w:szCs w:val="24"/>
        </w:rPr>
        <w:t xml:space="preserve"> metų NTM deklaraciją, perduotą Klaipėdos apskrities VMI, kurioje deklaravo NTM sumą 1560 Lt už negyvenamąją patalpą – parduotuvę (195000 Lt mokestinė vertė x 0,8 %). Lengvatos dydis – 100 proc., t.y. </w:t>
      </w:r>
      <w:r w:rsidR="00807CDC" w:rsidRPr="00562DD6">
        <w:rPr>
          <w:b/>
          <w:sz w:val="24"/>
          <w:szCs w:val="24"/>
        </w:rPr>
        <w:t>451,81 Eur</w:t>
      </w:r>
      <w:r w:rsidR="00E466DF" w:rsidRPr="00562DD6">
        <w:rPr>
          <w:b/>
          <w:sz w:val="24"/>
          <w:szCs w:val="24"/>
        </w:rPr>
        <w:t>.</w:t>
      </w:r>
    </w:p>
    <w:p w:rsidR="00E466DF" w:rsidRPr="00562DD6" w:rsidRDefault="00B40626" w:rsidP="00282D29">
      <w:pPr>
        <w:ind w:firstLine="720"/>
        <w:jc w:val="both"/>
        <w:rPr>
          <w:color w:val="FF0000"/>
          <w:sz w:val="24"/>
          <w:szCs w:val="24"/>
        </w:rPr>
      </w:pPr>
      <w:r w:rsidRPr="00562DD6">
        <w:rPr>
          <w:sz w:val="24"/>
          <w:szCs w:val="24"/>
        </w:rPr>
        <w:t>5</w:t>
      </w:r>
      <w:r w:rsidR="00E466DF" w:rsidRPr="00562DD6">
        <w:rPr>
          <w:sz w:val="24"/>
          <w:szCs w:val="24"/>
        </w:rPr>
        <w:t>.</w:t>
      </w:r>
      <w:r w:rsidR="00E466DF" w:rsidRPr="00562DD6">
        <w:rPr>
          <w:b/>
          <w:sz w:val="24"/>
          <w:szCs w:val="24"/>
        </w:rPr>
        <w:t xml:space="preserve"> </w:t>
      </w:r>
      <w:r w:rsidR="00E466DF" w:rsidRPr="00562DD6">
        <w:rPr>
          <w:sz w:val="24"/>
          <w:szCs w:val="24"/>
        </w:rPr>
        <w:t>UAB „ŽALIASIS DRAKONAS“ su prašymu pateikė 201</w:t>
      </w:r>
      <w:r w:rsidRPr="00562DD6">
        <w:rPr>
          <w:sz w:val="24"/>
          <w:szCs w:val="24"/>
        </w:rPr>
        <w:t>4</w:t>
      </w:r>
      <w:r w:rsidR="00E466DF" w:rsidRPr="00562DD6">
        <w:rPr>
          <w:sz w:val="24"/>
          <w:szCs w:val="24"/>
        </w:rPr>
        <w:t xml:space="preserve"> metų NTM deklaraciją, perduotą Klaipėdos apskrities VMI, kurioje deklaravo NTM sumą 9912 Lt, už pastatą – kavinę adresu Kurpių g. 8 – 6632 Lt (829000 Lt mokestinė vertė x 0,8 %), už patalpą – kavinę adresu Tiltų g. 13 – 3280 Lt (410000 Lt mokestinė vertė x 0,8%). Lengvatos dydis </w:t>
      </w:r>
      <w:r w:rsidR="00807CDC" w:rsidRPr="00562DD6">
        <w:rPr>
          <w:sz w:val="24"/>
          <w:szCs w:val="24"/>
        </w:rPr>
        <w:t>960,38</w:t>
      </w:r>
      <w:r w:rsidR="00E466DF" w:rsidRPr="00562DD6">
        <w:rPr>
          <w:sz w:val="24"/>
          <w:szCs w:val="24"/>
        </w:rPr>
        <w:t xml:space="preserve"> </w:t>
      </w:r>
      <w:r w:rsidR="00807CDC" w:rsidRPr="00562DD6">
        <w:rPr>
          <w:sz w:val="24"/>
          <w:szCs w:val="24"/>
        </w:rPr>
        <w:t>Eur</w:t>
      </w:r>
      <w:r w:rsidR="00E466DF" w:rsidRPr="00562DD6">
        <w:rPr>
          <w:sz w:val="24"/>
          <w:szCs w:val="24"/>
        </w:rPr>
        <w:t xml:space="preserve"> (50 proc.) ir </w:t>
      </w:r>
      <w:r w:rsidR="00807CDC" w:rsidRPr="00562DD6">
        <w:rPr>
          <w:sz w:val="24"/>
          <w:szCs w:val="24"/>
        </w:rPr>
        <w:t>474,98</w:t>
      </w:r>
      <w:r w:rsidR="00E466DF" w:rsidRPr="00562DD6">
        <w:rPr>
          <w:sz w:val="24"/>
          <w:szCs w:val="24"/>
        </w:rPr>
        <w:t xml:space="preserve"> </w:t>
      </w:r>
      <w:r w:rsidR="00807CDC" w:rsidRPr="00562DD6">
        <w:rPr>
          <w:sz w:val="24"/>
          <w:szCs w:val="24"/>
        </w:rPr>
        <w:t>Eur</w:t>
      </w:r>
      <w:r w:rsidR="00E466DF" w:rsidRPr="00562DD6">
        <w:rPr>
          <w:sz w:val="24"/>
          <w:szCs w:val="24"/>
        </w:rPr>
        <w:t xml:space="preserve"> (50 proc.), iš viso </w:t>
      </w:r>
      <w:r w:rsidR="00807CDC" w:rsidRPr="00562DD6">
        <w:rPr>
          <w:b/>
          <w:sz w:val="24"/>
          <w:szCs w:val="24"/>
        </w:rPr>
        <w:t>1435,36</w:t>
      </w:r>
      <w:r w:rsidR="00E466DF" w:rsidRPr="00562DD6">
        <w:rPr>
          <w:b/>
          <w:sz w:val="24"/>
          <w:szCs w:val="24"/>
        </w:rPr>
        <w:t xml:space="preserve"> </w:t>
      </w:r>
      <w:r w:rsidR="00807CDC" w:rsidRPr="00562DD6">
        <w:rPr>
          <w:b/>
          <w:sz w:val="24"/>
          <w:szCs w:val="24"/>
        </w:rPr>
        <w:t>Eur</w:t>
      </w:r>
      <w:r w:rsidR="00E466DF" w:rsidRPr="00562DD6">
        <w:rPr>
          <w:b/>
          <w:sz w:val="24"/>
          <w:szCs w:val="24"/>
        </w:rPr>
        <w:t>.</w:t>
      </w:r>
    </w:p>
    <w:p w:rsidR="00282D29" w:rsidRPr="00562DD6" w:rsidRDefault="00B40626" w:rsidP="00282D29">
      <w:pPr>
        <w:ind w:firstLine="720"/>
        <w:jc w:val="both"/>
        <w:rPr>
          <w:sz w:val="24"/>
          <w:szCs w:val="24"/>
        </w:rPr>
      </w:pPr>
      <w:r w:rsidRPr="00562DD6">
        <w:rPr>
          <w:sz w:val="24"/>
          <w:szCs w:val="24"/>
        </w:rPr>
        <w:t>6</w:t>
      </w:r>
      <w:r w:rsidR="00F8534B" w:rsidRPr="00562DD6">
        <w:rPr>
          <w:sz w:val="24"/>
          <w:szCs w:val="24"/>
        </w:rPr>
        <w:t xml:space="preserve">. </w:t>
      </w:r>
      <w:r w:rsidR="00282D29" w:rsidRPr="00562DD6">
        <w:rPr>
          <w:sz w:val="24"/>
          <w:szCs w:val="24"/>
        </w:rPr>
        <w:t>UAB „KLAIPĖDOS ŽUVĖDRA“ su prašymu pateikė 201</w:t>
      </w:r>
      <w:r w:rsidRPr="00562DD6">
        <w:rPr>
          <w:sz w:val="24"/>
          <w:szCs w:val="24"/>
        </w:rPr>
        <w:t>4</w:t>
      </w:r>
      <w:r w:rsidR="00282D29" w:rsidRPr="00562DD6">
        <w:rPr>
          <w:sz w:val="24"/>
          <w:szCs w:val="24"/>
        </w:rPr>
        <w:t xml:space="preserve"> metų NTM deklaraciją, perduotą  Klaipėdos apskrities VMI, kurioje deklaravo NTM sumą 22099 Lt. Už negyvenamąją patalpą – kavinę apskaičiuota mokesčio suma 3224 Lt (403000 Lt mokestinė vertė x 0,8 %). Lengvatos dydis – 50 proc., t.y. </w:t>
      </w:r>
      <w:r w:rsidR="00807CDC" w:rsidRPr="00562DD6">
        <w:rPr>
          <w:sz w:val="24"/>
          <w:szCs w:val="24"/>
        </w:rPr>
        <w:t>466,87 Eur</w:t>
      </w:r>
      <w:r w:rsidR="00282D29" w:rsidRPr="00562DD6">
        <w:rPr>
          <w:sz w:val="24"/>
          <w:szCs w:val="24"/>
        </w:rPr>
        <w:t xml:space="preserve">. </w:t>
      </w:r>
      <w:r w:rsidR="00FD15A5" w:rsidRPr="00562DD6">
        <w:rPr>
          <w:sz w:val="24"/>
          <w:szCs w:val="24"/>
        </w:rPr>
        <w:t xml:space="preserve">Už teiktas viešąsias sanitarinių mazgų paslaugas NTM lengvatos suma – </w:t>
      </w:r>
      <w:r w:rsidR="00807CDC" w:rsidRPr="00562DD6">
        <w:rPr>
          <w:sz w:val="24"/>
          <w:szCs w:val="24"/>
        </w:rPr>
        <w:t>174 Eur</w:t>
      </w:r>
      <w:r w:rsidR="00FD15A5" w:rsidRPr="00562DD6">
        <w:rPr>
          <w:sz w:val="24"/>
          <w:szCs w:val="24"/>
        </w:rPr>
        <w:t xml:space="preserve">. Iš viso UAB „KLAIPĖDOS ŽUVĖDRA“ NTM lengvatos suma – </w:t>
      </w:r>
      <w:r w:rsidR="00807CDC" w:rsidRPr="00562DD6">
        <w:rPr>
          <w:b/>
          <w:sz w:val="24"/>
          <w:szCs w:val="24"/>
        </w:rPr>
        <w:t>640,87 Eur</w:t>
      </w:r>
      <w:r w:rsidR="00FD15A5" w:rsidRPr="00562DD6">
        <w:rPr>
          <w:b/>
          <w:sz w:val="24"/>
          <w:szCs w:val="24"/>
        </w:rPr>
        <w:t>.</w:t>
      </w:r>
    </w:p>
    <w:p w:rsidR="00FD15A5" w:rsidRPr="00562DD6" w:rsidRDefault="00B40626" w:rsidP="00FD15A5">
      <w:pPr>
        <w:ind w:firstLine="720"/>
        <w:jc w:val="both"/>
        <w:rPr>
          <w:sz w:val="24"/>
          <w:szCs w:val="24"/>
        </w:rPr>
      </w:pPr>
      <w:r w:rsidRPr="00562DD6">
        <w:rPr>
          <w:sz w:val="24"/>
          <w:szCs w:val="24"/>
        </w:rPr>
        <w:lastRenderedPageBreak/>
        <w:t>7</w:t>
      </w:r>
      <w:r w:rsidR="00F8534B" w:rsidRPr="00562DD6">
        <w:rPr>
          <w:sz w:val="24"/>
          <w:szCs w:val="24"/>
        </w:rPr>
        <w:t xml:space="preserve">. </w:t>
      </w:r>
      <w:r w:rsidR="00FD15A5" w:rsidRPr="00562DD6">
        <w:rPr>
          <w:sz w:val="24"/>
          <w:szCs w:val="24"/>
        </w:rPr>
        <w:t>UAB „UNIDA“ su prašymu pateikė 201</w:t>
      </w:r>
      <w:r w:rsidRPr="00562DD6">
        <w:rPr>
          <w:sz w:val="24"/>
          <w:szCs w:val="24"/>
        </w:rPr>
        <w:t>4</w:t>
      </w:r>
      <w:r w:rsidR="00FD15A5" w:rsidRPr="00562DD6">
        <w:rPr>
          <w:sz w:val="24"/>
          <w:szCs w:val="24"/>
        </w:rPr>
        <w:t xml:space="preserve"> metų NTM deklaraciją, perduotą Klaipėdos apskrities VMI, kurioje deklaravo NTM sumą 3633 Lt</w:t>
      </w:r>
      <w:r w:rsidR="002E660E" w:rsidRPr="00562DD6">
        <w:rPr>
          <w:sz w:val="24"/>
          <w:szCs w:val="24"/>
        </w:rPr>
        <w:t>.</w:t>
      </w:r>
      <w:r w:rsidR="00FD15A5" w:rsidRPr="00562DD6">
        <w:rPr>
          <w:sz w:val="24"/>
          <w:szCs w:val="24"/>
        </w:rPr>
        <w:t xml:space="preserve">  </w:t>
      </w:r>
      <w:r w:rsidR="002E660E" w:rsidRPr="00562DD6">
        <w:rPr>
          <w:sz w:val="24"/>
          <w:szCs w:val="24"/>
        </w:rPr>
        <w:t>U</w:t>
      </w:r>
      <w:r w:rsidR="00FD15A5" w:rsidRPr="00562DD6">
        <w:rPr>
          <w:sz w:val="24"/>
          <w:szCs w:val="24"/>
        </w:rPr>
        <w:t xml:space="preserve">ž patalpą – kavinę </w:t>
      </w:r>
      <w:r w:rsidR="002E660E" w:rsidRPr="00562DD6">
        <w:rPr>
          <w:sz w:val="24"/>
          <w:szCs w:val="24"/>
        </w:rPr>
        <w:t xml:space="preserve">apskaičiuota mokesčio suma </w:t>
      </w:r>
      <w:r w:rsidR="00FD15A5" w:rsidRPr="00562DD6">
        <w:rPr>
          <w:sz w:val="24"/>
          <w:szCs w:val="24"/>
        </w:rPr>
        <w:t xml:space="preserve">3568 Lt (446000 Lt mokestinė vertė x 0,8 %). Lengvatos dydis – 30 proc., t.y. </w:t>
      </w:r>
      <w:r w:rsidR="00807CDC" w:rsidRPr="00562DD6">
        <w:rPr>
          <w:b/>
          <w:sz w:val="24"/>
          <w:szCs w:val="24"/>
        </w:rPr>
        <w:t>309,89</w:t>
      </w:r>
      <w:r w:rsidR="00FD15A5" w:rsidRPr="00562DD6">
        <w:rPr>
          <w:b/>
          <w:sz w:val="24"/>
          <w:szCs w:val="24"/>
        </w:rPr>
        <w:t xml:space="preserve"> </w:t>
      </w:r>
      <w:r w:rsidR="00807CDC" w:rsidRPr="00562DD6">
        <w:rPr>
          <w:b/>
          <w:sz w:val="24"/>
          <w:szCs w:val="24"/>
        </w:rPr>
        <w:t>Eur</w:t>
      </w:r>
      <w:r w:rsidR="00FD15A5" w:rsidRPr="00562DD6">
        <w:rPr>
          <w:sz w:val="24"/>
          <w:szCs w:val="24"/>
        </w:rPr>
        <w:t>.</w:t>
      </w:r>
    </w:p>
    <w:p w:rsidR="00E466DF" w:rsidRPr="00562DD6" w:rsidRDefault="00B40626" w:rsidP="00FD15A5">
      <w:pPr>
        <w:ind w:firstLine="720"/>
        <w:jc w:val="both"/>
        <w:rPr>
          <w:sz w:val="24"/>
          <w:szCs w:val="24"/>
        </w:rPr>
      </w:pPr>
      <w:r w:rsidRPr="00562DD6">
        <w:rPr>
          <w:sz w:val="24"/>
          <w:szCs w:val="24"/>
        </w:rPr>
        <w:t>8</w:t>
      </w:r>
      <w:r w:rsidR="00F8534B" w:rsidRPr="00562DD6">
        <w:rPr>
          <w:sz w:val="24"/>
          <w:szCs w:val="24"/>
        </w:rPr>
        <w:t xml:space="preserve">. </w:t>
      </w:r>
      <w:r w:rsidR="00E466DF" w:rsidRPr="00562DD6">
        <w:rPr>
          <w:sz w:val="24"/>
          <w:szCs w:val="24"/>
        </w:rPr>
        <w:t>D. Strukčinskienės prekybinė firma su prašymu pateikė 201</w:t>
      </w:r>
      <w:r w:rsidRPr="00562DD6">
        <w:rPr>
          <w:sz w:val="24"/>
          <w:szCs w:val="24"/>
        </w:rPr>
        <w:t>4</w:t>
      </w:r>
      <w:r w:rsidR="00E466DF" w:rsidRPr="00562DD6">
        <w:rPr>
          <w:sz w:val="24"/>
          <w:szCs w:val="24"/>
        </w:rPr>
        <w:t xml:space="preserve"> metų NTM deklaraciją, perduotą Klaipėdos apskrities VMI, kurioje deklaravo NTM sumą 1792 Lt už negyvenamąją patalpą – parduotuvę (224000 Lt mokestinė vertė x 0,8 %). Lengvatos dydis – 50 proc., t.y. </w:t>
      </w:r>
      <w:r w:rsidR="00807CDC" w:rsidRPr="00562DD6">
        <w:rPr>
          <w:b/>
          <w:sz w:val="24"/>
          <w:szCs w:val="24"/>
        </w:rPr>
        <w:t>259,50 Eur</w:t>
      </w:r>
      <w:r w:rsidR="00E466DF" w:rsidRPr="00562DD6">
        <w:rPr>
          <w:sz w:val="24"/>
          <w:szCs w:val="24"/>
        </w:rPr>
        <w:t>.</w:t>
      </w:r>
    </w:p>
    <w:p w:rsidR="00FD15A5" w:rsidRDefault="00B40626" w:rsidP="00FD15A5">
      <w:pPr>
        <w:ind w:firstLine="720"/>
        <w:jc w:val="both"/>
        <w:rPr>
          <w:sz w:val="24"/>
          <w:szCs w:val="24"/>
        </w:rPr>
      </w:pPr>
      <w:r w:rsidRPr="00562DD6">
        <w:rPr>
          <w:sz w:val="24"/>
          <w:szCs w:val="24"/>
        </w:rPr>
        <w:t>9</w:t>
      </w:r>
      <w:r w:rsidR="00E466DF" w:rsidRPr="00562DD6">
        <w:rPr>
          <w:sz w:val="24"/>
          <w:szCs w:val="24"/>
        </w:rPr>
        <w:t xml:space="preserve">. </w:t>
      </w:r>
      <w:r w:rsidR="00FD15A5" w:rsidRPr="00562DD6">
        <w:rPr>
          <w:sz w:val="24"/>
          <w:szCs w:val="24"/>
        </w:rPr>
        <w:t>UAB „</w:t>
      </w:r>
      <w:r w:rsidR="00E466DF" w:rsidRPr="00562DD6">
        <w:rPr>
          <w:sz w:val="24"/>
          <w:szCs w:val="24"/>
        </w:rPr>
        <w:t>Momo</w:t>
      </w:r>
      <w:r w:rsidR="00FD15A5" w:rsidRPr="00562DD6">
        <w:rPr>
          <w:sz w:val="24"/>
          <w:szCs w:val="24"/>
        </w:rPr>
        <w:t xml:space="preserve"> namai“ su prašymu pateikė 201</w:t>
      </w:r>
      <w:r w:rsidRPr="00562DD6">
        <w:rPr>
          <w:sz w:val="24"/>
          <w:szCs w:val="24"/>
        </w:rPr>
        <w:t>4</w:t>
      </w:r>
      <w:r w:rsidR="00FD15A5" w:rsidRPr="00562DD6">
        <w:rPr>
          <w:sz w:val="24"/>
          <w:szCs w:val="24"/>
        </w:rPr>
        <w:t xml:space="preserve"> metų NTM deklaraciją, perduotą Klaipėdos apskrities VMI, kurioje deklaravo NTM sumą </w:t>
      </w:r>
      <w:r w:rsidR="0009501B" w:rsidRPr="00562DD6">
        <w:rPr>
          <w:sz w:val="24"/>
          <w:szCs w:val="24"/>
        </w:rPr>
        <w:t>1528</w:t>
      </w:r>
      <w:r w:rsidR="00FD15A5" w:rsidRPr="00562DD6">
        <w:rPr>
          <w:sz w:val="24"/>
          <w:szCs w:val="24"/>
        </w:rPr>
        <w:t xml:space="preserve"> Lt  už patalpą - kavinę (</w:t>
      </w:r>
      <w:r w:rsidR="0009501B" w:rsidRPr="00562DD6">
        <w:rPr>
          <w:sz w:val="24"/>
          <w:szCs w:val="24"/>
        </w:rPr>
        <w:t>191</w:t>
      </w:r>
      <w:r w:rsidR="00FD15A5" w:rsidRPr="00562DD6">
        <w:rPr>
          <w:sz w:val="24"/>
          <w:szCs w:val="24"/>
        </w:rPr>
        <w:t xml:space="preserve">000 Lt mokestinė vertė x 0,8 %). Lengvatos dydis – </w:t>
      </w:r>
      <w:r w:rsidR="00807CDC" w:rsidRPr="00562DD6">
        <w:rPr>
          <w:sz w:val="24"/>
          <w:szCs w:val="24"/>
        </w:rPr>
        <w:t>3</w:t>
      </w:r>
      <w:r w:rsidR="00FD15A5" w:rsidRPr="00562DD6">
        <w:rPr>
          <w:sz w:val="24"/>
          <w:szCs w:val="24"/>
        </w:rPr>
        <w:t xml:space="preserve">0 proc., t.y. </w:t>
      </w:r>
      <w:r w:rsidR="0009501B" w:rsidRPr="00562DD6">
        <w:rPr>
          <w:b/>
          <w:sz w:val="24"/>
          <w:szCs w:val="24"/>
        </w:rPr>
        <w:t>132,76 Eur</w:t>
      </w:r>
      <w:r w:rsidR="00FD15A5" w:rsidRPr="00562DD6">
        <w:rPr>
          <w:sz w:val="24"/>
          <w:szCs w:val="24"/>
        </w:rPr>
        <w:t>.</w:t>
      </w:r>
    </w:p>
    <w:p w:rsidR="009E34DB" w:rsidRDefault="001A1831" w:rsidP="009E34DB">
      <w:pPr>
        <w:ind w:firstLine="720"/>
        <w:jc w:val="both"/>
        <w:rPr>
          <w:sz w:val="24"/>
          <w:szCs w:val="24"/>
        </w:rPr>
      </w:pPr>
      <w:r>
        <w:rPr>
          <w:sz w:val="24"/>
          <w:szCs w:val="24"/>
        </w:rPr>
        <w:t xml:space="preserve">10. </w:t>
      </w:r>
      <w:r w:rsidR="009E34DB">
        <w:rPr>
          <w:sz w:val="24"/>
          <w:szCs w:val="24"/>
        </w:rPr>
        <w:t xml:space="preserve">UAB „Agdus“ </w:t>
      </w:r>
      <w:r w:rsidR="009E34DB" w:rsidRPr="00562DD6">
        <w:rPr>
          <w:sz w:val="24"/>
          <w:szCs w:val="24"/>
        </w:rPr>
        <w:t xml:space="preserve">su prašymu pateikė 2014 metų NTM deklaraciją, perduotą  Klaipėdos apskrities VMI, kurioje deklaravo NTM sumą </w:t>
      </w:r>
      <w:r w:rsidR="009E34DB">
        <w:rPr>
          <w:sz w:val="24"/>
          <w:szCs w:val="24"/>
        </w:rPr>
        <w:t>2912 Lt</w:t>
      </w:r>
      <w:r w:rsidR="009E34DB" w:rsidRPr="00562DD6">
        <w:rPr>
          <w:sz w:val="24"/>
          <w:szCs w:val="24"/>
        </w:rPr>
        <w:t xml:space="preserve"> </w:t>
      </w:r>
      <w:r w:rsidR="009E34DB">
        <w:rPr>
          <w:sz w:val="24"/>
          <w:szCs w:val="24"/>
        </w:rPr>
        <w:t>u</w:t>
      </w:r>
      <w:r w:rsidR="009E34DB" w:rsidRPr="00562DD6">
        <w:rPr>
          <w:sz w:val="24"/>
          <w:szCs w:val="24"/>
        </w:rPr>
        <w:t>ž negyvenamąją patalpą – kavinę (</w:t>
      </w:r>
      <w:r w:rsidR="009E34DB">
        <w:rPr>
          <w:sz w:val="24"/>
          <w:szCs w:val="24"/>
        </w:rPr>
        <w:t>364</w:t>
      </w:r>
      <w:r w:rsidR="009E34DB" w:rsidRPr="00562DD6">
        <w:rPr>
          <w:sz w:val="24"/>
          <w:szCs w:val="24"/>
        </w:rPr>
        <w:t>000 Lt mokestinė vertė x 0,8 %). Lengvatos dydis – 50 proc., t.y. 4</w:t>
      </w:r>
      <w:r w:rsidR="009E34DB">
        <w:rPr>
          <w:sz w:val="24"/>
          <w:szCs w:val="24"/>
        </w:rPr>
        <w:t>21</w:t>
      </w:r>
      <w:r w:rsidR="009E34DB" w:rsidRPr="00562DD6">
        <w:rPr>
          <w:sz w:val="24"/>
          <w:szCs w:val="24"/>
        </w:rPr>
        <w:t>,</w:t>
      </w:r>
      <w:r w:rsidR="009E34DB">
        <w:rPr>
          <w:sz w:val="24"/>
          <w:szCs w:val="24"/>
        </w:rPr>
        <w:t>69</w:t>
      </w:r>
      <w:r w:rsidR="009E34DB" w:rsidRPr="00562DD6">
        <w:rPr>
          <w:sz w:val="24"/>
          <w:szCs w:val="24"/>
        </w:rPr>
        <w:t xml:space="preserve"> Eur. Už teiktas viešąsias sanitarinių mazgų paslaugas NTM lengvatos suma – 174 Eur. Iš viso UAB „KLAIPĖDOS ŽUVĖDRA“ NTM lengvatos suma – </w:t>
      </w:r>
      <w:r w:rsidR="009E34DB">
        <w:rPr>
          <w:b/>
          <w:sz w:val="24"/>
          <w:szCs w:val="24"/>
        </w:rPr>
        <w:t>595</w:t>
      </w:r>
      <w:r w:rsidR="009E34DB" w:rsidRPr="00562DD6">
        <w:rPr>
          <w:b/>
          <w:sz w:val="24"/>
          <w:szCs w:val="24"/>
        </w:rPr>
        <w:t>,</w:t>
      </w:r>
      <w:r w:rsidR="009E34DB">
        <w:rPr>
          <w:b/>
          <w:sz w:val="24"/>
          <w:szCs w:val="24"/>
        </w:rPr>
        <w:t>69</w:t>
      </w:r>
      <w:r w:rsidR="009E34DB" w:rsidRPr="00562DD6">
        <w:rPr>
          <w:b/>
          <w:sz w:val="24"/>
          <w:szCs w:val="24"/>
        </w:rPr>
        <w:t xml:space="preserve"> Eur.</w:t>
      </w:r>
    </w:p>
    <w:p w:rsidR="001A1831" w:rsidRPr="00562DD6" w:rsidRDefault="001A1831" w:rsidP="001A1831">
      <w:pPr>
        <w:ind w:firstLine="720"/>
        <w:jc w:val="both"/>
        <w:rPr>
          <w:sz w:val="24"/>
          <w:szCs w:val="24"/>
        </w:rPr>
      </w:pPr>
      <w:r>
        <w:rPr>
          <w:sz w:val="24"/>
          <w:szCs w:val="24"/>
        </w:rPr>
        <w:t xml:space="preserve">11. UAB „BURĖ“ su prašymu pateikė 2014 metų NTM deklaraciją, perduotą Klaipėdos apskrities VMI, kurioje deklaravo NTM sumą 3360 Lt už prekybos patalpas (420000 Lt x 0,8 %). Lengvatos dydis – 50 proc., t.y. </w:t>
      </w:r>
      <w:r w:rsidRPr="00D54D51">
        <w:rPr>
          <w:b/>
          <w:sz w:val="24"/>
          <w:szCs w:val="24"/>
        </w:rPr>
        <w:t>486,56 Eur</w:t>
      </w:r>
      <w:r>
        <w:rPr>
          <w:sz w:val="24"/>
          <w:szCs w:val="24"/>
        </w:rPr>
        <w:t>.</w:t>
      </w:r>
    </w:p>
    <w:p w:rsidR="00451915" w:rsidRPr="00562DD6" w:rsidRDefault="00451915" w:rsidP="00451915">
      <w:pPr>
        <w:ind w:firstLine="720"/>
        <w:jc w:val="both"/>
        <w:rPr>
          <w:sz w:val="24"/>
          <w:szCs w:val="24"/>
        </w:rPr>
      </w:pPr>
      <w:r w:rsidRPr="00562DD6">
        <w:rPr>
          <w:sz w:val="24"/>
          <w:szCs w:val="24"/>
        </w:rPr>
        <w:t>1</w:t>
      </w:r>
      <w:r w:rsidR="001A1831">
        <w:rPr>
          <w:sz w:val="24"/>
          <w:szCs w:val="24"/>
        </w:rPr>
        <w:t>2</w:t>
      </w:r>
      <w:r w:rsidRPr="00562DD6">
        <w:rPr>
          <w:sz w:val="24"/>
          <w:szCs w:val="24"/>
        </w:rPr>
        <w:t xml:space="preserve">. </w:t>
      </w:r>
      <w:r w:rsidRPr="00562DD6">
        <w:rPr>
          <w:color w:val="000000"/>
          <w:sz w:val="24"/>
          <w:szCs w:val="24"/>
        </w:rPr>
        <w:t>L</w:t>
      </w:r>
      <w:r w:rsidRPr="00562DD6">
        <w:rPr>
          <w:sz w:val="24"/>
          <w:szCs w:val="24"/>
        </w:rPr>
        <w:t xml:space="preserve">. D. </w:t>
      </w:r>
      <w:r w:rsidRPr="00562DD6">
        <w:rPr>
          <w:i/>
          <w:sz w:val="24"/>
          <w:szCs w:val="24"/>
        </w:rPr>
        <w:t>(duomenys neskelbtini)</w:t>
      </w:r>
      <w:r w:rsidRPr="00562DD6">
        <w:rPr>
          <w:sz w:val="24"/>
          <w:szCs w:val="24"/>
        </w:rPr>
        <w:t xml:space="preserve"> su prašymu pateikė 2014 metų NTM deklaraciją, kurioje deklaravo NTM sumą 1640 Lt už negyvenamąją patalpą – parduotuvę (205000 Lt mokestinė vertė x 0,8 %). Lengvatos dydis – 100 proc., t.y. </w:t>
      </w:r>
      <w:r w:rsidR="0009501B" w:rsidRPr="00562DD6">
        <w:rPr>
          <w:b/>
          <w:sz w:val="24"/>
          <w:szCs w:val="24"/>
        </w:rPr>
        <w:t>474,98 Eur</w:t>
      </w:r>
      <w:r w:rsidRPr="00562DD6">
        <w:rPr>
          <w:sz w:val="24"/>
          <w:szCs w:val="24"/>
        </w:rPr>
        <w:t>.</w:t>
      </w:r>
    </w:p>
    <w:p w:rsidR="00AB57BB" w:rsidRPr="00562DD6" w:rsidRDefault="00F8534B" w:rsidP="00DC55F3">
      <w:pPr>
        <w:ind w:firstLine="720"/>
        <w:jc w:val="both"/>
        <w:rPr>
          <w:sz w:val="24"/>
          <w:szCs w:val="24"/>
        </w:rPr>
      </w:pPr>
      <w:r w:rsidRPr="00562DD6">
        <w:rPr>
          <w:sz w:val="24"/>
          <w:szCs w:val="24"/>
        </w:rPr>
        <w:t>1</w:t>
      </w:r>
      <w:r w:rsidR="001A1831">
        <w:rPr>
          <w:sz w:val="24"/>
          <w:szCs w:val="24"/>
        </w:rPr>
        <w:t>3</w:t>
      </w:r>
      <w:r w:rsidRPr="00562DD6">
        <w:rPr>
          <w:sz w:val="24"/>
          <w:szCs w:val="24"/>
        </w:rPr>
        <w:t xml:space="preserve">. </w:t>
      </w:r>
      <w:r w:rsidR="000E27C4" w:rsidRPr="00562DD6">
        <w:rPr>
          <w:sz w:val="24"/>
          <w:szCs w:val="24"/>
        </w:rPr>
        <w:t>A.K.</w:t>
      </w:r>
      <w:r w:rsidR="003A6D13" w:rsidRPr="00562DD6">
        <w:rPr>
          <w:sz w:val="24"/>
          <w:szCs w:val="24"/>
        </w:rPr>
        <w:t xml:space="preserve"> </w:t>
      </w:r>
      <w:r w:rsidR="003A6D13" w:rsidRPr="00562DD6">
        <w:rPr>
          <w:i/>
          <w:sz w:val="24"/>
          <w:szCs w:val="24"/>
        </w:rPr>
        <w:t>(duomenys neskelbtini)</w:t>
      </w:r>
      <w:r w:rsidR="000E27C4" w:rsidRPr="00562DD6">
        <w:rPr>
          <w:sz w:val="24"/>
          <w:szCs w:val="24"/>
        </w:rPr>
        <w:t xml:space="preserve"> ir K.M.</w:t>
      </w:r>
      <w:r w:rsidR="003A6D13" w:rsidRPr="00562DD6">
        <w:rPr>
          <w:sz w:val="24"/>
          <w:szCs w:val="24"/>
        </w:rPr>
        <w:t xml:space="preserve"> </w:t>
      </w:r>
      <w:r w:rsidR="003A6D13" w:rsidRPr="00562DD6">
        <w:rPr>
          <w:i/>
          <w:sz w:val="24"/>
          <w:szCs w:val="24"/>
        </w:rPr>
        <w:t>(duomenys neskelbtini)</w:t>
      </w:r>
      <w:r w:rsidR="000E27C4" w:rsidRPr="00562DD6">
        <w:rPr>
          <w:sz w:val="24"/>
          <w:szCs w:val="24"/>
        </w:rPr>
        <w:t xml:space="preserve"> su prašymu pateikė 201</w:t>
      </w:r>
      <w:r w:rsidR="00B40626" w:rsidRPr="00562DD6">
        <w:rPr>
          <w:sz w:val="24"/>
          <w:szCs w:val="24"/>
        </w:rPr>
        <w:t>4</w:t>
      </w:r>
      <w:r w:rsidR="000E27C4" w:rsidRPr="00562DD6">
        <w:rPr>
          <w:sz w:val="24"/>
          <w:szCs w:val="24"/>
        </w:rPr>
        <w:t xml:space="preserve"> metų NTM deklaracijas, perduotas Klaipėdos apskrities VMI, kuriose deklaravo </w:t>
      </w:r>
      <w:r w:rsidR="001F305F" w:rsidRPr="00562DD6">
        <w:rPr>
          <w:sz w:val="24"/>
          <w:szCs w:val="24"/>
        </w:rPr>
        <w:t xml:space="preserve">po 948 Lt </w:t>
      </w:r>
      <w:r w:rsidR="000E27C4" w:rsidRPr="00562DD6">
        <w:rPr>
          <w:sz w:val="24"/>
          <w:szCs w:val="24"/>
        </w:rPr>
        <w:t>NTM sumą</w:t>
      </w:r>
      <w:r w:rsidR="001F305F" w:rsidRPr="00562DD6">
        <w:rPr>
          <w:sz w:val="24"/>
          <w:szCs w:val="24"/>
        </w:rPr>
        <w:t>. U</w:t>
      </w:r>
      <w:r w:rsidR="000E27C4" w:rsidRPr="00562DD6">
        <w:rPr>
          <w:sz w:val="24"/>
          <w:szCs w:val="24"/>
        </w:rPr>
        <w:t xml:space="preserve">ž negyvenamąją patalpą – parduotuvę </w:t>
      </w:r>
      <w:r w:rsidR="001F305F" w:rsidRPr="00562DD6">
        <w:rPr>
          <w:sz w:val="24"/>
          <w:szCs w:val="24"/>
        </w:rPr>
        <w:t>apskaičiuota NTM suma</w:t>
      </w:r>
      <w:r w:rsidR="00DC55F3" w:rsidRPr="00562DD6">
        <w:rPr>
          <w:sz w:val="24"/>
          <w:szCs w:val="24"/>
        </w:rPr>
        <w:t xml:space="preserve"> 1896 Lt</w:t>
      </w:r>
      <w:r w:rsidR="001F305F" w:rsidRPr="00562DD6">
        <w:rPr>
          <w:sz w:val="24"/>
          <w:szCs w:val="24"/>
        </w:rPr>
        <w:t xml:space="preserve"> </w:t>
      </w:r>
      <w:r w:rsidR="000E27C4" w:rsidRPr="00562DD6">
        <w:rPr>
          <w:sz w:val="24"/>
          <w:szCs w:val="24"/>
        </w:rPr>
        <w:t>(</w:t>
      </w:r>
      <w:r w:rsidR="0057255B" w:rsidRPr="00562DD6">
        <w:rPr>
          <w:sz w:val="24"/>
          <w:szCs w:val="24"/>
        </w:rPr>
        <w:t>237000 Lt mokestinė vertė x 0,8%)</w:t>
      </w:r>
      <w:r w:rsidR="001F305F" w:rsidRPr="00562DD6">
        <w:rPr>
          <w:sz w:val="24"/>
          <w:szCs w:val="24"/>
        </w:rPr>
        <w:t xml:space="preserve">, </w:t>
      </w:r>
      <w:r w:rsidR="00B40626" w:rsidRPr="00562DD6">
        <w:rPr>
          <w:sz w:val="24"/>
          <w:szCs w:val="24"/>
        </w:rPr>
        <w:t>l</w:t>
      </w:r>
      <w:r w:rsidR="0057255B" w:rsidRPr="00562DD6">
        <w:rPr>
          <w:sz w:val="24"/>
          <w:szCs w:val="24"/>
        </w:rPr>
        <w:t xml:space="preserve">engvatos dydis – 100 proc., t.y. </w:t>
      </w:r>
      <w:r w:rsidR="00DC55F3" w:rsidRPr="00562DD6">
        <w:rPr>
          <w:b/>
          <w:sz w:val="24"/>
          <w:szCs w:val="24"/>
        </w:rPr>
        <w:t>549,12 Eur</w:t>
      </w:r>
      <w:r w:rsidR="001F305F" w:rsidRPr="00562DD6">
        <w:rPr>
          <w:sz w:val="24"/>
          <w:szCs w:val="24"/>
        </w:rPr>
        <w:t xml:space="preserve"> (kiekvienam fiziniam asmeniui po </w:t>
      </w:r>
      <w:r w:rsidR="00DC55F3" w:rsidRPr="00562DD6">
        <w:rPr>
          <w:sz w:val="24"/>
          <w:szCs w:val="24"/>
        </w:rPr>
        <w:t>274,56 Eur</w:t>
      </w:r>
      <w:r w:rsidR="001F305F" w:rsidRPr="00562DD6">
        <w:rPr>
          <w:sz w:val="24"/>
          <w:szCs w:val="24"/>
        </w:rPr>
        <w:t>).</w:t>
      </w:r>
    </w:p>
    <w:p w:rsidR="00825737" w:rsidRPr="00562DD6" w:rsidRDefault="00825737" w:rsidP="00825737">
      <w:pPr>
        <w:ind w:firstLine="720"/>
        <w:jc w:val="both"/>
        <w:rPr>
          <w:b/>
          <w:color w:val="000000"/>
          <w:sz w:val="24"/>
          <w:szCs w:val="24"/>
        </w:rPr>
      </w:pPr>
      <w:r w:rsidRPr="00562DD6">
        <w:rPr>
          <w:b/>
          <w:sz w:val="24"/>
          <w:szCs w:val="24"/>
        </w:rPr>
        <w:t>6. Lėšų poreikis sprendimo įgyvendinimui</w:t>
      </w:r>
      <w:r w:rsidRPr="00562DD6">
        <w:rPr>
          <w:b/>
          <w:color w:val="000000"/>
          <w:sz w:val="24"/>
          <w:szCs w:val="24"/>
        </w:rPr>
        <w:t>.</w:t>
      </w:r>
    </w:p>
    <w:p w:rsidR="00825737" w:rsidRPr="00562DD6"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negaus </w:t>
      </w:r>
      <w:r w:rsidR="00BD267F" w:rsidRPr="00BD267F">
        <w:rPr>
          <w:b/>
          <w:color w:val="000000"/>
          <w:sz w:val="24"/>
          <w:szCs w:val="24"/>
        </w:rPr>
        <w:t>7.053,41</w:t>
      </w:r>
      <w:r w:rsidR="000A69A2" w:rsidRPr="00BD267F">
        <w:rPr>
          <w:b/>
          <w:color w:val="000000"/>
          <w:sz w:val="24"/>
          <w:szCs w:val="24"/>
        </w:rPr>
        <w:t xml:space="preserve"> </w:t>
      </w:r>
      <w:r w:rsidR="0009501B" w:rsidRPr="00BD267F">
        <w:rPr>
          <w:b/>
          <w:color w:val="000000"/>
          <w:sz w:val="24"/>
          <w:szCs w:val="24"/>
        </w:rPr>
        <w:t>Eur</w:t>
      </w:r>
      <w:r w:rsidRPr="00562DD6">
        <w:rPr>
          <w:sz w:val="24"/>
          <w:szCs w:val="24"/>
        </w:rPr>
        <w:t xml:space="preserve"> </w:t>
      </w:r>
      <w:r w:rsidR="001C1062" w:rsidRPr="00562DD6">
        <w:rPr>
          <w:sz w:val="24"/>
          <w:szCs w:val="24"/>
        </w:rPr>
        <w:t xml:space="preserve">NTM </w:t>
      </w:r>
      <w:r w:rsidRPr="00562DD6">
        <w:rPr>
          <w:sz w:val="24"/>
          <w:szCs w:val="24"/>
        </w:rPr>
        <w:t>pajamų.</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priėmimo pasekmės – galimybė paremti asmenis, vykdančius Klaipėdos miesto istorinėse dalyse veiklą, skatinančią turizmą</w:t>
      </w:r>
      <w:r w:rsidR="001C1062" w:rsidRPr="00562DD6">
        <w:rPr>
          <w:sz w:val="24"/>
          <w:szCs w:val="24"/>
        </w:rPr>
        <w:t xml:space="preserve"> ir</w:t>
      </w:r>
      <w:r w:rsidRPr="00562DD6">
        <w:rPr>
          <w:sz w:val="24"/>
          <w:szCs w:val="24"/>
        </w:rPr>
        <w:t xml:space="preserve"> susijusią su menu. Neigiamos pasekmės nurodytos šio aiškinamojo rašto 6 dalyje.</w:t>
      </w:r>
    </w:p>
    <w:p w:rsidR="00D563FC" w:rsidRPr="00562DD6" w:rsidRDefault="00422D31" w:rsidP="00D563FC">
      <w:pPr>
        <w:pStyle w:val="Pagrindinistekstas"/>
        <w:ind w:firstLine="720"/>
      </w:pPr>
      <w:r w:rsidRPr="00562DD6">
        <w:rPr>
          <w:szCs w:val="24"/>
        </w:rPr>
        <w:t xml:space="preserve">PRIDEDAMA. </w:t>
      </w:r>
      <w:r w:rsidR="00D563FC" w:rsidRPr="00562DD6">
        <w:rPr>
          <w:szCs w:val="24"/>
        </w:rPr>
        <w:t xml:space="preserve">Pateiktų prašymų kopijos, </w:t>
      </w:r>
      <w:r w:rsidR="00173940" w:rsidRPr="00562DD6">
        <w:rPr>
          <w:szCs w:val="24"/>
        </w:rPr>
        <w:t>Tarptautinių ryšių, verslo plėtros ir turizmo skyriaus pateiktos išvados dėl veiklos atitikimo</w:t>
      </w:r>
      <w:r w:rsidR="00D563FC" w:rsidRPr="00562DD6">
        <w:rPr>
          <w:szCs w:val="24"/>
        </w:rPr>
        <w:t xml:space="preserve">, </w:t>
      </w:r>
      <w:r w:rsidR="00173940" w:rsidRPr="00562DD6">
        <w:rPr>
          <w:szCs w:val="24"/>
        </w:rPr>
        <w:t xml:space="preserve">VšĮ „Klaipėdos turizmo ir kultūros informacijos centras“ pateikta išvada dėl teiktų paslaugų, </w:t>
      </w:r>
      <w:r w:rsidR="00FA35B0">
        <w:rPr>
          <w:color w:val="000000" w:themeColor="text1"/>
          <w:szCs w:val="24"/>
        </w:rPr>
        <w:t>29 lapai</w:t>
      </w:r>
      <w:r w:rsidR="00D563FC" w:rsidRPr="00562DD6">
        <w:rPr>
          <w:szCs w:val="24"/>
        </w:rPr>
        <w:t xml:space="preserve">. </w:t>
      </w:r>
    </w:p>
    <w:p w:rsidR="00106978" w:rsidRPr="00562DD6" w:rsidRDefault="00106978" w:rsidP="00825737">
      <w:pPr>
        <w:ind w:firstLine="720"/>
        <w:jc w:val="both"/>
        <w:rPr>
          <w:sz w:val="24"/>
          <w:szCs w:val="24"/>
        </w:rPr>
      </w:pPr>
    </w:p>
    <w:p w:rsidR="00AC702A" w:rsidRPr="00562DD6" w:rsidRDefault="00AC702A" w:rsidP="00825737">
      <w:pPr>
        <w:ind w:firstLine="720"/>
        <w:jc w:val="both"/>
        <w:rPr>
          <w:sz w:val="24"/>
          <w:szCs w:val="24"/>
        </w:rPr>
      </w:pPr>
    </w:p>
    <w:p w:rsidR="00825737"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s                                                                                  Donatas Jeruševičius</w:t>
      </w:r>
    </w:p>
    <w:p w:rsidR="00A76DF3" w:rsidRPr="00825737" w:rsidRDefault="00A76DF3" w:rsidP="002E3497">
      <w:pPr>
        <w:ind w:firstLine="720"/>
        <w:jc w:val="both"/>
        <w:rPr>
          <w:sz w:val="24"/>
          <w:szCs w:val="24"/>
        </w:rPr>
      </w:pPr>
    </w:p>
    <w:sectPr w:rsidR="00A76DF3" w:rsidRPr="00825737" w:rsidSect="00890633">
      <w:footerReference w:type="default" r:id="rId8"/>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1B" w:rsidRDefault="00555E1B" w:rsidP="00115812">
      <w:r>
        <w:separator/>
      </w:r>
    </w:p>
  </w:endnote>
  <w:endnote w:type="continuationSeparator" w:id="0">
    <w:p w:rsidR="00555E1B" w:rsidRDefault="00555E1B"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1B" w:rsidRDefault="00555E1B" w:rsidP="00115812">
      <w:r>
        <w:separator/>
      </w:r>
    </w:p>
  </w:footnote>
  <w:footnote w:type="continuationSeparator" w:id="0">
    <w:p w:rsidR="00555E1B" w:rsidRDefault="00555E1B"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709D7"/>
    <w:rsid w:val="0009501B"/>
    <w:rsid w:val="000A28C2"/>
    <w:rsid w:val="000A3639"/>
    <w:rsid w:val="000A69A2"/>
    <w:rsid w:val="000C313E"/>
    <w:rsid w:val="000E27C4"/>
    <w:rsid w:val="000E5C34"/>
    <w:rsid w:val="001028D2"/>
    <w:rsid w:val="00106978"/>
    <w:rsid w:val="00111B12"/>
    <w:rsid w:val="00115812"/>
    <w:rsid w:val="00161520"/>
    <w:rsid w:val="00165549"/>
    <w:rsid w:val="00173940"/>
    <w:rsid w:val="0018734C"/>
    <w:rsid w:val="001A1831"/>
    <w:rsid w:val="001C1062"/>
    <w:rsid w:val="001C358B"/>
    <w:rsid w:val="001C40B3"/>
    <w:rsid w:val="001C5AA8"/>
    <w:rsid w:val="001D336B"/>
    <w:rsid w:val="001D4947"/>
    <w:rsid w:val="001E64D7"/>
    <w:rsid w:val="001F0C60"/>
    <w:rsid w:val="001F305F"/>
    <w:rsid w:val="00233245"/>
    <w:rsid w:val="002402EC"/>
    <w:rsid w:val="0026050E"/>
    <w:rsid w:val="00282D29"/>
    <w:rsid w:val="00286BE3"/>
    <w:rsid w:val="002B393B"/>
    <w:rsid w:val="002C2D93"/>
    <w:rsid w:val="002C3D2A"/>
    <w:rsid w:val="002D1990"/>
    <w:rsid w:val="002E0937"/>
    <w:rsid w:val="002E3497"/>
    <w:rsid w:val="002E660E"/>
    <w:rsid w:val="002E75A2"/>
    <w:rsid w:val="003036C7"/>
    <w:rsid w:val="0031279D"/>
    <w:rsid w:val="0034331E"/>
    <w:rsid w:val="00380885"/>
    <w:rsid w:val="003A6D13"/>
    <w:rsid w:val="003A784B"/>
    <w:rsid w:val="004038A8"/>
    <w:rsid w:val="00404EE6"/>
    <w:rsid w:val="0040794E"/>
    <w:rsid w:val="00422D31"/>
    <w:rsid w:val="004271D7"/>
    <w:rsid w:val="004420E8"/>
    <w:rsid w:val="00451915"/>
    <w:rsid w:val="00474C3D"/>
    <w:rsid w:val="004C14AE"/>
    <w:rsid w:val="004C15B1"/>
    <w:rsid w:val="004C1E00"/>
    <w:rsid w:val="004D77C5"/>
    <w:rsid w:val="004F448D"/>
    <w:rsid w:val="0052053E"/>
    <w:rsid w:val="00520B5D"/>
    <w:rsid w:val="00524ADB"/>
    <w:rsid w:val="00555E1B"/>
    <w:rsid w:val="00562DD6"/>
    <w:rsid w:val="0057255B"/>
    <w:rsid w:val="00584EE5"/>
    <w:rsid w:val="005912CB"/>
    <w:rsid w:val="005942CB"/>
    <w:rsid w:val="005A3136"/>
    <w:rsid w:val="005A491B"/>
    <w:rsid w:val="005E651A"/>
    <w:rsid w:val="006048D5"/>
    <w:rsid w:val="00605450"/>
    <w:rsid w:val="0062089C"/>
    <w:rsid w:val="006550F9"/>
    <w:rsid w:val="00656413"/>
    <w:rsid w:val="006567D0"/>
    <w:rsid w:val="006B75A2"/>
    <w:rsid w:val="006C00E4"/>
    <w:rsid w:val="006C322F"/>
    <w:rsid w:val="006C3F1F"/>
    <w:rsid w:val="006E6D35"/>
    <w:rsid w:val="006F1887"/>
    <w:rsid w:val="006F48B4"/>
    <w:rsid w:val="00705E45"/>
    <w:rsid w:val="00734B92"/>
    <w:rsid w:val="00736167"/>
    <w:rsid w:val="007503E6"/>
    <w:rsid w:val="0076500A"/>
    <w:rsid w:val="00783F85"/>
    <w:rsid w:val="007C38E9"/>
    <w:rsid w:val="007F454E"/>
    <w:rsid w:val="00807CDC"/>
    <w:rsid w:val="00817F38"/>
    <w:rsid w:val="00825737"/>
    <w:rsid w:val="00832B25"/>
    <w:rsid w:val="0084357A"/>
    <w:rsid w:val="008446A6"/>
    <w:rsid w:val="00851C9D"/>
    <w:rsid w:val="00877292"/>
    <w:rsid w:val="00890633"/>
    <w:rsid w:val="008B155D"/>
    <w:rsid w:val="008B3AC8"/>
    <w:rsid w:val="008D0028"/>
    <w:rsid w:val="008D0AF8"/>
    <w:rsid w:val="008E592F"/>
    <w:rsid w:val="008F08D5"/>
    <w:rsid w:val="0091335B"/>
    <w:rsid w:val="0092058B"/>
    <w:rsid w:val="009265F2"/>
    <w:rsid w:val="00955F5E"/>
    <w:rsid w:val="009570F5"/>
    <w:rsid w:val="00976F76"/>
    <w:rsid w:val="009B279A"/>
    <w:rsid w:val="009E34DB"/>
    <w:rsid w:val="00A03050"/>
    <w:rsid w:val="00A21334"/>
    <w:rsid w:val="00A228B5"/>
    <w:rsid w:val="00A41983"/>
    <w:rsid w:val="00A56ED9"/>
    <w:rsid w:val="00A72A47"/>
    <w:rsid w:val="00A76DF3"/>
    <w:rsid w:val="00A912A4"/>
    <w:rsid w:val="00AA3860"/>
    <w:rsid w:val="00AB57BB"/>
    <w:rsid w:val="00AB7788"/>
    <w:rsid w:val="00AC702A"/>
    <w:rsid w:val="00AF1507"/>
    <w:rsid w:val="00B2351E"/>
    <w:rsid w:val="00B32862"/>
    <w:rsid w:val="00B328EA"/>
    <w:rsid w:val="00B40626"/>
    <w:rsid w:val="00B6629A"/>
    <w:rsid w:val="00B700B2"/>
    <w:rsid w:val="00B814AC"/>
    <w:rsid w:val="00B91FD8"/>
    <w:rsid w:val="00B960A9"/>
    <w:rsid w:val="00BA0C30"/>
    <w:rsid w:val="00BA604F"/>
    <w:rsid w:val="00BC083E"/>
    <w:rsid w:val="00BC13C2"/>
    <w:rsid w:val="00BD267F"/>
    <w:rsid w:val="00BD2F6C"/>
    <w:rsid w:val="00BF0BC2"/>
    <w:rsid w:val="00BF4046"/>
    <w:rsid w:val="00C12F20"/>
    <w:rsid w:val="00C45305"/>
    <w:rsid w:val="00C524FA"/>
    <w:rsid w:val="00C56C04"/>
    <w:rsid w:val="00C60B1C"/>
    <w:rsid w:val="00CB09D7"/>
    <w:rsid w:val="00CC02BA"/>
    <w:rsid w:val="00CC13CC"/>
    <w:rsid w:val="00CF1A6E"/>
    <w:rsid w:val="00D0585B"/>
    <w:rsid w:val="00D35E94"/>
    <w:rsid w:val="00D36BC7"/>
    <w:rsid w:val="00D42A2A"/>
    <w:rsid w:val="00D51EDC"/>
    <w:rsid w:val="00D563FC"/>
    <w:rsid w:val="00D66D78"/>
    <w:rsid w:val="00D778F1"/>
    <w:rsid w:val="00DA622D"/>
    <w:rsid w:val="00DB3556"/>
    <w:rsid w:val="00DC55F3"/>
    <w:rsid w:val="00DC766D"/>
    <w:rsid w:val="00DF0021"/>
    <w:rsid w:val="00E100B2"/>
    <w:rsid w:val="00E136F7"/>
    <w:rsid w:val="00E2659C"/>
    <w:rsid w:val="00E3154A"/>
    <w:rsid w:val="00E466DF"/>
    <w:rsid w:val="00E53E92"/>
    <w:rsid w:val="00E74C83"/>
    <w:rsid w:val="00E916D9"/>
    <w:rsid w:val="00E92564"/>
    <w:rsid w:val="00EB7D1E"/>
    <w:rsid w:val="00ED6114"/>
    <w:rsid w:val="00F01D74"/>
    <w:rsid w:val="00F07763"/>
    <w:rsid w:val="00F11321"/>
    <w:rsid w:val="00F11A17"/>
    <w:rsid w:val="00F35A6D"/>
    <w:rsid w:val="00F56100"/>
    <w:rsid w:val="00F6278F"/>
    <w:rsid w:val="00F83AA6"/>
    <w:rsid w:val="00F8534B"/>
    <w:rsid w:val="00F94FC7"/>
    <w:rsid w:val="00FA35B0"/>
    <w:rsid w:val="00FC4AD2"/>
    <w:rsid w:val="00FC7812"/>
    <w:rsid w:val="00FD15A5"/>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B502-761C-4C3E-97A5-66BCF9FB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9036</Characters>
  <Application>Microsoft Office Word</Application>
  <DocSecurity>4</DocSecurity>
  <Lines>75</Lines>
  <Paragraphs>20</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2015-01-27T06:46:00Z</cp:lastPrinted>
  <dcterms:created xsi:type="dcterms:W3CDTF">2015-02-05T12:37:00Z</dcterms:created>
  <dcterms:modified xsi:type="dcterms:W3CDTF">2015-02-05T12:37:00Z</dcterms:modified>
</cp:coreProperties>
</file>