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KLAIPĖDOS MIESTO SAVIVALDYBĖS TARYBOS  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 w:rsidR="0068627D">
        <w:rPr>
          <w:rFonts w:ascii="Times New Roman" w:eastAsia="Times New Roman" w:hAnsi="Times New Roman"/>
          <w:b/>
          <w:sz w:val="24"/>
          <w:szCs w:val="24"/>
          <w:lang w:eastAsia="lt-LT"/>
        </w:rPr>
        <w:t>VASARIO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="0068627D">
        <w:rPr>
          <w:rFonts w:ascii="Times New Roman" w:eastAsia="Times New Roman" w:hAnsi="Times New Roman"/>
          <w:b/>
          <w:sz w:val="24"/>
          <w:szCs w:val="24"/>
          <w:lang w:eastAsia="lt-LT"/>
        </w:rPr>
        <w:t>1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–</w:t>
      </w:r>
      <w:r w:rsidR="0068627D">
        <w:rPr>
          <w:rFonts w:ascii="Times New Roman" w:eastAsia="Times New Roman" w:hAnsi="Times New Roman"/>
          <w:b/>
          <w:sz w:val="24"/>
          <w:szCs w:val="24"/>
          <w:lang w:eastAsia="lt-LT"/>
        </w:rPr>
        <w:t>2</w:t>
      </w:r>
      <w:r w:rsidR="006227C4">
        <w:rPr>
          <w:rFonts w:ascii="Times New Roman" w:eastAsia="Times New Roman" w:hAnsi="Times New Roman"/>
          <w:b/>
          <w:sz w:val="24"/>
          <w:szCs w:val="24"/>
          <w:lang w:eastAsia="lt-LT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26400A" w:rsidRDefault="0026400A" w:rsidP="0026400A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601BB" w:rsidRDefault="007601BB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bookmarkStart w:id="0" w:name="_GoBack"/>
      <w:bookmarkEnd w:id="0"/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5644C">
        <w:rPr>
          <w:rFonts w:ascii="Times New Roman" w:eastAsia="Times New Roman" w:hAnsi="Times New Roman"/>
          <w:sz w:val="24"/>
          <w:szCs w:val="24"/>
        </w:rPr>
        <w:t xml:space="preserve">1. Dėl Klaipėdos miesto savivaldybės 2015 metų biudžeto patvirtinimo. </w:t>
      </w:r>
      <w:r w:rsidRPr="0025644C"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Pranešėjos – </w:t>
      </w:r>
      <w:r w:rsidRPr="0025644C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J. Simonavičiūtė, R. 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25644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5644C">
        <w:rPr>
          <w:rFonts w:ascii="Times New Roman" w:eastAsia="Times New Roman" w:hAnsi="Times New Roman"/>
          <w:sz w:val="24"/>
          <w:szCs w:val="24"/>
        </w:rPr>
        <w:t xml:space="preserve">2. Dėl Klaipėdos miesto savivaldybės privatizavimo fondo 2015 metų sąmatos patvirtinimo. Pranešėja </w:t>
      </w:r>
      <w:r w:rsidRPr="0025644C">
        <w:rPr>
          <w:rFonts w:ascii="Times New Roman" w:eastAsia="Times New Roman" w:hAnsi="Times New Roman"/>
          <w:sz w:val="24"/>
          <w:szCs w:val="24"/>
          <w:lang w:eastAsia="lt-LT"/>
        </w:rPr>
        <w:t xml:space="preserve">R. 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25644C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>3. Dėl K</w:t>
      </w: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 xml:space="preserve">laipėdos miesto savivaldybės aplinkos apsaugos rėmimo specialiosios programos 2014 metų </w:t>
      </w:r>
      <w:r w:rsidRPr="0025644C">
        <w:rPr>
          <w:rFonts w:ascii="Times New Roman" w:eastAsia="Times New Roman" w:hAnsi="Times New Roman"/>
          <w:sz w:val="24"/>
          <w:szCs w:val="24"/>
        </w:rPr>
        <w:t>priemonių vykdymo ataskaitos</w:t>
      </w:r>
      <w:r w:rsidRPr="0025644C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 xml:space="preserve">patvirtinimo. Pranešėja D. </w:t>
      </w:r>
      <w:proofErr w:type="spellStart"/>
      <w:r w:rsidRPr="0025644C">
        <w:rPr>
          <w:rFonts w:ascii="Times New Roman" w:eastAsia="Times New Roman" w:hAnsi="Times New Roman"/>
          <w:color w:val="000000"/>
          <w:sz w:val="24"/>
          <w:szCs w:val="24"/>
        </w:rPr>
        <w:t>Berankienė</w:t>
      </w:r>
      <w:proofErr w:type="spellEnd"/>
      <w:r w:rsidRPr="0025644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 xml:space="preserve">4. Dėl Klaipėdos miesto savivaldybės aplinkos apsaugos rėmimo specialiosios programos 2015 metų priemonių patvirtinimo. Pranešėja D. </w:t>
      </w:r>
      <w:proofErr w:type="spellStart"/>
      <w:r w:rsidRPr="0025644C">
        <w:rPr>
          <w:rFonts w:ascii="Times New Roman" w:eastAsia="Times New Roman" w:hAnsi="Times New Roman"/>
          <w:color w:val="000000"/>
          <w:sz w:val="24"/>
          <w:szCs w:val="24"/>
        </w:rPr>
        <w:t>Berankienė</w:t>
      </w:r>
      <w:proofErr w:type="spellEnd"/>
      <w:r w:rsidRPr="0025644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>5. Dėl Klaipėdos miesto bendrojo plano keitimo pradžios ir keitimo tikslų nustatymo. Pranešėja Mantė Černiūtė-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</w:rPr>
        <w:t>Amšiejienė</w:t>
      </w:r>
      <w:proofErr w:type="spellEnd"/>
      <w:r w:rsidRPr="0025644C">
        <w:rPr>
          <w:rFonts w:ascii="Times New Roman" w:eastAsia="Times New Roman" w:hAnsi="Times New Roman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 xml:space="preserve">6. Dėl pritarimo </w:t>
      </w: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 xml:space="preserve">2010 m. gruodžio 28 d. </w:t>
      </w:r>
      <w:r w:rsidRPr="0025644C">
        <w:rPr>
          <w:rFonts w:ascii="Times New Roman" w:eastAsia="Times New Roman" w:hAnsi="Times New Roman"/>
          <w:sz w:val="24"/>
          <w:szCs w:val="24"/>
        </w:rPr>
        <w:t xml:space="preserve">Bendradarbiavimo </w:t>
      </w:r>
      <w:r w:rsidRPr="0025644C">
        <w:rPr>
          <w:rFonts w:ascii="Times New Roman" w:eastAsia="Times New Roman" w:hAnsi="Times New Roman"/>
          <w:bCs/>
          <w:color w:val="000000"/>
          <w:sz w:val="24"/>
          <w:szCs w:val="24"/>
        </w:rPr>
        <w:t>sutarties</w:t>
      </w: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 xml:space="preserve"> Nr. J3-9 </w:t>
      </w:r>
      <w:r w:rsidRPr="0025644C">
        <w:rPr>
          <w:rFonts w:ascii="Times New Roman" w:eastAsia="Times New Roman" w:hAnsi="Times New Roman"/>
          <w:sz w:val="24"/>
          <w:szCs w:val="24"/>
        </w:rPr>
        <w:t xml:space="preserve">„Dėl pirminės </w:t>
      </w: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>visuomenės sveikatos priežiūros paslaugų teikimo Palangos miesto savivaldybėje“ pakeitimui. Pranešėja J. Asadauskienė.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>7. Dėl Klaipėdos miesto savivaldybės tarybos 2013 m. rugsėjo 25 d. sprendimo</w:t>
      </w:r>
      <w:r w:rsidRPr="0025644C">
        <w:rPr>
          <w:rFonts w:ascii="Times New Roman" w:eastAsia="Times New Roman" w:hAnsi="Times New Roman"/>
          <w:sz w:val="24"/>
          <w:szCs w:val="24"/>
        </w:rPr>
        <w:br/>
        <w:t>Nr. T2-23</w:t>
      </w:r>
      <w:r w:rsidRPr="0025644C">
        <w:rPr>
          <w:rFonts w:ascii="Times New Roman" w:eastAsia="Times New Roman" w:hAnsi="Times New Roman"/>
          <w:caps/>
          <w:sz w:val="24"/>
          <w:szCs w:val="24"/>
        </w:rPr>
        <w:t>4 „D</w:t>
      </w:r>
      <w:r w:rsidRPr="0025644C">
        <w:rPr>
          <w:rFonts w:ascii="Times New Roman" w:eastAsia="Times New Roman" w:hAnsi="Times New Roman"/>
          <w:sz w:val="24"/>
          <w:szCs w:val="24"/>
        </w:rPr>
        <w:t>ėl Apgyvendinimo nakvynės namuose paslaugos skyrimo, teikimo ir mokėjimo už paslaugą</w:t>
      </w:r>
      <w:r w:rsidRPr="0025644C">
        <w:rPr>
          <w:rFonts w:ascii="Times New Roman" w:eastAsia="Times New Roman" w:hAnsi="Times New Roman"/>
          <w:caps/>
          <w:sz w:val="24"/>
          <w:szCs w:val="24"/>
        </w:rPr>
        <w:t xml:space="preserve"> </w:t>
      </w:r>
      <w:r w:rsidRPr="0025644C">
        <w:rPr>
          <w:rFonts w:ascii="Times New Roman" w:eastAsia="Times New Roman" w:hAnsi="Times New Roman"/>
          <w:sz w:val="24"/>
          <w:szCs w:val="24"/>
        </w:rPr>
        <w:t>tvarkos aprašo patvirtinimo“ pakeitimo. Pranešėja A. Liesytė.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>8. Dėl</w:t>
      </w:r>
      <w:r w:rsidRPr="0025644C">
        <w:rPr>
          <w:rFonts w:ascii="Times New Roman" w:eastAsia="Times New Roman" w:hAnsi="Times New Roman"/>
          <w:caps/>
          <w:sz w:val="24"/>
          <w:szCs w:val="24"/>
        </w:rPr>
        <w:t xml:space="preserve"> D</w:t>
      </w:r>
      <w:r w:rsidRPr="0025644C">
        <w:rPr>
          <w:rFonts w:ascii="Times New Roman" w:eastAsia="Times New Roman" w:hAnsi="Times New Roman"/>
          <w:sz w:val="24"/>
          <w:szCs w:val="24"/>
        </w:rPr>
        <w:t>ienos socialinės globos institucijoje skyrimo, teikimo ir mokėjimo už paslaugą tvarkos aprašo patvirtinimo. Pranešėja A. Liesytė.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 xml:space="preserve">9. Dėl atleidimo nuo nekilnojamojo turto mokesčio mokėjimo. Pranešėjas D. 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</w:rPr>
        <w:t>Jeruševičius</w:t>
      </w:r>
      <w:proofErr w:type="spellEnd"/>
      <w:r w:rsidRPr="0025644C">
        <w:rPr>
          <w:rFonts w:ascii="Times New Roman" w:eastAsia="Times New Roman" w:hAnsi="Times New Roman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 xml:space="preserve">10. Dėl Licencijų verstis mažmenine prekyba alkoholiniais gėrimais išdavimo tvarkos aprašo patvirtinimo. Pranešėja J. 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</w:rPr>
        <w:t>Uptienė</w:t>
      </w:r>
      <w:proofErr w:type="spellEnd"/>
      <w:r w:rsidRPr="0025644C">
        <w:rPr>
          <w:rFonts w:ascii="Times New Roman" w:eastAsia="Times New Roman" w:hAnsi="Times New Roman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>11. Dėl Klaipėdos miesto savivaldybės tarybos 2006 m. spalio 26 d. sprendimo</w:t>
      </w:r>
      <w:r w:rsidRPr="0025644C">
        <w:rPr>
          <w:rFonts w:ascii="Times New Roman" w:eastAsia="Times New Roman" w:hAnsi="Times New Roman"/>
          <w:sz w:val="24"/>
          <w:szCs w:val="24"/>
        </w:rPr>
        <w:br/>
        <w:t>Nr. T2-345 „Dėl J</w:t>
      </w: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>aunimo nevyriausybinių organizacijų programų (projektų) finansavimo iš savivaldybės biudžeto lėšų nuostatų patvirtinimo“ pakeitimo. Pranešėja A. Čėsnienė.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color w:val="000000"/>
          <w:sz w:val="24"/>
          <w:szCs w:val="24"/>
        </w:rPr>
        <w:t xml:space="preserve">12. </w:t>
      </w:r>
      <w:r w:rsidRPr="0025644C">
        <w:rPr>
          <w:rFonts w:ascii="Times New Roman" w:eastAsia="Times New Roman" w:hAnsi="Times New Roman"/>
          <w:sz w:val="24"/>
          <w:szCs w:val="24"/>
        </w:rPr>
        <w:t xml:space="preserve">Dėl akcinės bendrovės „Klaipėdos energija“ 2015–2017 metų investicijų plano ir jo finansavimo šaltinių suderinimo. Pranešėja V. 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</w:rPr>
        <w:t>Gembutienė</w:t>
      </w:r>
      <w:proofErr w:type="spellEnd"/>
      <w:r w:rsidRPr="0025644C">
        <w:rPr>
          <w:rFonts w:ascii="Times New Roman" w:eastAsia="Times New Roman" w:hAnsi="Times New Roman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>13. Dėl turto perdavimo valdyti, naudoti ir disponuoti patikėjimo teise. Pranešėja</w:t>
      </w:r>
      <w:r w:rsidRPr="0025644C">
        <w:rPr>
          <w:rFonts w:ascii="Times New Roman" w:eastAsia="Times New Roman" w:hAnsi="Times New Roman"/>
          <w:sz w:val="24"/>
          <w:szCs w:val="24"/>
        </w:rPr>
        <w:br/>
        <w:t xml:space="preserve">G. 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</w:rPr>
        <w:t>Paulikienė</w:t>
      </w:r>
      <w:proofErr w:type="spellEnd"/>
      <w:r w:rsidRPr="0025644C">
        <w:rPr>
          <w:rFonts w:ascii="Times New Roman" w:eastAsia="Times New Roman" w:hAnsi="Times New Roman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 xml:space="preserve">14. Dėl Parduodamų savivaldybės būstų ir pagalbinio ūkio paskirties pastatų sąrašo patvirtinimo. Pranešėja G. </w:t>
      </w:r>
      <w:proofErr w:type="spellStart"/>
      <w:r w:rsidRPr="0025644C">
        <w:rPr>
          <w:rFonts w:ascii="Times New Roman" w:eastAsia="Times New Roman" w:hAnsi="Times New Roman"/>
          <w:sz w:val="24"/>
          <w:szCs w:val="24"/>
        </w:rPr>
        <w:t>Paulikienė</w:t>
      </w:r>
      <w:proofErr w:type="spellEnd"/>
      <w:r w:rsidRPr="0025644C">
        <w:rPr>
          <w:rFonts w:ascii="Times New Roman" w:eastAsia="Times New Roman" w:hAnsi="Times New Roman"/>
          <w:sz w:val="24"/>
          <w:szCs w:val="24"/>
        </w:rPr>
        <w:t>.</w:t>
      </w:r>
    </w:p>
    <w:p w:rsidR="0025644C" w:rsidRPr="0025644C" w:rsidRDefault="0025644C" w:rsidP="0025644C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  <w:r w:rsidRPr="0025644C">
        <w:rPr>
          <w:rFonts w:ascii="Times New Roman" w:eastAsia="Times New Roman" w:hAnsi="Times New Roman"/>
          <w:sz w:val="24"/>
          <w:szCs w:val="24"/>
        </w:rPr>
        <w:t>15. Dėl pritarimo Kultūrinio bendradarbiavimo sutarčiai. Pranešėjas N. Lendraitis.</w:t>
      </w:r>
    </w:p>
    <w:p w:rsidR="007601BB" w:rsidRDefault="007601BB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</w:rPr>
      </w:pPr>
    </w:p>
    <w:p w:rsidR="007601BB" w:rsidRDefault="007601BB" w:rsidP="0026400A">
      <w:pPr>
        <w:spacing w:after="0" w:line="240" w:lineRule="auto"/>
        <w:ind w:firstLine="935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6400A" w:rsidTr="00055C42">
        <w:tc>
          <w:tcPr>
            <w:tcW w:w="4927" w:type="dxa"/>
          </w:tcPr>
          <w:p w:rsidR="0026400A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26400A" w:rsidRDefault="00055C42" w:rsidP="00055C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Vytautas Grubliauskas</w:t>
            </w:r>
          </w:p>
        </w:tc>
      </w:tr>
      <w:tr w:rsidR="00055C42" w:rsidTr="00055C42">
        <w:tc>
          <w:tcPr>
            <w:tcW w:w="4927" w:type="dxa"/>
          </w:tcPr>
          <w:p w:rsidR="00055C42" w:rsidRDefault="00055C4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055C42" w:rsidRDefault="00055C42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6400A" w:rsidRDefault="0026400A" w:rsidP="0026400A"/>
    <w:p w:rsidR="0026400A" w:rsidRDefault="0026400A" w:rsidP="0026400A"/>
    <w:p w:rsidR="0068627D" w:rsidRPr="0068627D" w:rsidRDefault="0068627D" w:rsidP="00686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8627D" w:rsidRPr="0068627D" w:rsidRDefault="0068627D" w:rsidP="006862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C87DBF" w:rsidRDefault="00C87DBF"/>
    <w:sectPr w:rsidR="00C87DBF" w:rsidSect="003B71C1">
      <w:headerReference w:type="default" r:id="rId8"/>
      <w:pgSz w:w="11906" w:h="16838"/>
      <w:pgMar w:top="102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5C" w:rsidRDefault="00C06C5C" w:rsidP="00C70A51">
      <w:pPr>
        <w:spacing w:after="0" w:line="240" w:lineRule="auto"/>
      </w:pPr>
      <w:r>
        <w:separator/>
      </w:r>
    </w:p>
  </w:endnote>
  <w:endnote w:type="continuationSeparator" w:id="0">
    <w:p w:rsidR="00C06C5C" w:rsidRDefault="00C06C5C" w:rsidP="00C7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5C" w:rsidRDefault="00C06C5C" w:rsidP="00C70A51">
      <w:pPr>
        <w:spacing w:after="0" w:line="240" w:lineRule="auto"/>
      </w:pPr>
      <w:r>
        <w:separator/>
      </w:r>
    </w:p>
  </w:footnote>
  <w:footnote w:type="continuationSeparator" w:id="0">
    <w:p w:rsidR="00C06C5C" w:rsidRDefault="00C06C5C" w:rsidP="00C7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359559"/>
      <w:docPartObj>
        <w:docPartGallery w:val="Page Numbers (Top of Page)"/>
        <w:docPartUnique/>
      </w:docPartObj>
    </w:sdtPr>
    <w:sdtEndPr/>
    <w:sdtContent>
      <w:p w:rsidR="00C70A51" w:rsidRDefault="00C70A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4C">
          <w:rPr>
            <w:noProof/>
          </w:rPr>
          <w:t>2</w:t>
        </w:r>
        <w:r>
          <w:fldChar w:fldCharType="end"/>
        </w:r>
      </w:p>
    </w:sdtContent>
  </w:sdt>
  <w:p w:rsidR="00C70A51" w:rsidRDefault="00C70A5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A"/>
    <w:rsid w:val="00055C42"/>
    <w:rsid w:val="000B311B"/>
    <w:rsid w:val="000C5903"/>
    <w:rsid w:val="001117C5"/>
    <w:rsid w:val="0025644C"/>
    <w:rsid w:val="0026400A"/>
    <w:rsid w:val="00293B90"/>
    <w:rsid w:val="00302EC6"/>
    <w:rsid w:val="0031748B"/>
    <w:rsid w:val="003254DC"/>
    <w:rsid w:val="003B71C1"/>
    <w:rsid w:val="003F0E66"/>
    <w:rsid w:val="004B461C"/>
    <w:rsid w:val="0057708C"/>
    <w:rsid w:val="005A2C77"/>
    <w:rsid w:val="005D03E6"/>
    <w:rsid w:val="005E522B"/>
    <w:rsid w:val="006227C4"/>
    <w:rsid w:val="0068627D"/>
    <w:rsid w:val="006C5589"/>
    <w:rsid w:val="00706BED"/>
    <w:rsid w:val="0071168B"/>
    <w:rsid w:val="0075143E"/>
    <w:rsid w:val="007601BB"/>
    <w:rsid w:val="00803BF2"/>
    <w:rsid w:val="00806A11"/>
    <w:rsid w:val="008343CE"/>
    <w:rsid w:val="00966B1B"/>
    <w:rsid w:val="00A14AE4"/>
    <w:rsid w:val="00B01298"/>
    <w:rsid w:val="00BA0E63"/>
    <w:rsid w:val="00C06C5C"/>
    <w:rsid w:val="00C70A51"/>
    <w:rsid w:val="00C71AD6"/>
    <w:rsid w:val="00C87DBF"/>
    <w:rsid w:val="00CA09D1"/>
    <w:rsid w:val="00D53B52"/>
    <w:rsid w:val="00E326DF"/>
    <w:rsid w:val="00F03756"/>
    <w:rsid w:val="00F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6400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70A5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C70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70A51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476C-8E1D-4AED-A951-3D2F853F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12</cp:revision>
  <cp:lastPrinted>2015-02-11T08:37:00Z</cp:lastPrinted>
  <dcterms:created xsi:type="dcterms:W3CDTF">2015-02-11T06:57:00Z</dcterms:created>
  <dcterms:modified xsi:type="dcterms:W3CDTF">2015-02-11T14:09:00Z</dcterms:modified>
</cp:coreProperties>
</file>