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757BA" w14:textId="77777777" w:rsidR="007A1C4D" w:rsidRPr="00CC6AB2" w:rsidRDefault="007A1C4D" w:rsidP="00CB7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6AB2">
        <w:rPr>
          <w:rFonts w:ascii="Times New Roman" w:hAnsi="Times New Roman"/>
          <w:b/>
          <w:sz w:val="24"/>
          <w:szCs w:val="24"/>
        </w:rPr>
        <w:t>AIŠKINAMASIS RAŠTAS</w:t>
      </w:r>
    </w:p>
    <w:p w14:paraId="2F0757BB" w14:textId="77777777" w:rsidR="00351649" w:rsidRPr="00CC6AB2" w:rsidRDefault="00351649" w:rsidP="00CB7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PRIE SAVIVALDYBĖS TARYBOS SPRENDIMO</w:t>
      </w:r>
    </w:p>
    <w:p w14:paraId="2F0757BC" w14:textId="752A2E27" w:rsidR="007A1C4D" w:rsidRPr="00F20E0D" w:rsidRDefault="00351649" w:rsidP="000D4C9A">
      <w:pPr>
        <w:jc w:val="center"/>
        <w:rPr>
          <w:rFonts w:ascii="Times New Roman" w:hAnsi="Times New Roman"/>
          <w:sz w:val="24"/>
          <w:szCs w:val="24"/>
        </w:rPr>
      </w:pPr>
      <w:r w:rsidRPr="000D4C9A">
        <w:rPr>
          <w:rFonts w:ascii="Times New Roman" w:hAnsi="Times New Roman"/>
          <w:b/>
          <w:color w:val="000000"/>
          <w:sz w:val="24"/>
          <w:szCs w:val="24"/>
          <w:lang w:eastAsia="lt-LT"/>
        </w:rPr>
        <w:t>„</w:t>
      </w:r>
      <w:r w:rsidR="000D4C9A" w:rsidRPr="000D4C9A">
        <w:rPr>
          <w:rFonts w:ascii="Times New Roman" w:hAnsi="Times New Roman"/>
          <w:b/>
          <w:caps/>
          <w:sz w:val="24"/>
          <w:szCs w:val="24"/>
        </w:rPr>
        <w:t>DĖL pritarimo Klaipėdos miesto savivaldybės viešosios bibliotekos dalyvavymui teikiant paraišką projek</w:t>
      </w:r>
      <w:r w:rsidR="005B7C4B">
        <w:rPr>
          <w:rFonts w:ascii="Times New Roman" w:hAnsi="Times New Roman"/>
          <w:b/>
          <w:caps/>
          <w:sz w:val="24"/>
          <w:szCs w:val="24"/>
        </w:rPr>
        <w:t>tų konkursui „Bibliotekos pažan</w:t>
      </w:r>
      <w:r w:rsidR="000D4C9A" w:rsidRPr="000D4C9A">
        <w:rPr>
          <w:rFonts w:ascii="Times New Roman" w:hAnsi="Times New Roman"/>
          <w:b/>
          <w:caps/>
          <w:sz w:val="24"/>
          <w:szCs w:val="24"/>
        </w:rPr>
        <w:t>gai 2“</w:t>
      </w:r>
    </w:p>
    <w:p w14:paraId="2F0757BD" w14:textId="77777777" w:rsidR="007A1C4D" w:rsidRPr="00CC6AB2" w:rsidRDefault="007A1C4D" w:rsidP="00CB7A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0757BF" w14:textId="77777777" w:rsidR="00351649" w:rsidRDefault="00351649" w:rsidP="00F20E0D">
      <w:pPr>
        <w:spacing w:after="0"/>
        <w:rPr>
          <w:rFonts w:ascii="Times New Roman" w:hAnsi="Times New Roman"/>
          <w:sz w:val="24"/>
          <w:szCs w:val="24"/>
        </w:rPr>
      </w:pPr>
    </w:p>
    <w:p w14:paraId="36F6580F" w14:textId="77777777" w:rsidR="00F20E0D" w:rsidRPr="00746374" w:rsidRDefault="00F20E0D" w:rsidP="00F20E0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F0757C0" w14:textId="77777777" w:rsidR="007A1C4D" w:rsidRPr="00CC6AB2" w:rsidRDefault="007A1C4D" w:rsidP="000C511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1. Sprendimo projekto esmė.</w:t>
      </w:r>
    </w:p>
    <w:p w14:paraId="2F0757C2" w14:textId="0BA0C61B" w:rsidR="00AE3C80" w:rsidRPr="000D4C9A" w:rsidRDefault="007A1C4D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D4C9A">
        <w:rPr>
          <w:rFonts w:ascii="Times New Roman" w:hAnsi="Times New Roman"/>
          <w:sz w:val="24"/>
          <w:szCs w:val="24"/>
        </w:rPr>
        <w:t xml:space="preserve">Prašoma </w:t>
      </w:r>
      <w:r w:rsidR="00AE3C80" w:rsidRPr="000D4C9A">
        <w:rPr>
          <w:rFonts w:ascii="Times New Roman" w:hAnsi="Times New Roman"/>
          <w:sz w:val="24"/>
          <w:szCs w:val="24"/>
        </w:rPr>
        <w:t xml:space="preserve">pritarti </w:t>
      </w:r>
      <w:r w:rsidR="000D4C9A">
        <w:rPr>
          <w:rFonts w:ascii="Times New Roman" w:hAnsi="Times New Roman"/>
          <w:sz w:val="24"/>
          <w:szCs w:val="24"/>
        </w:rPr>
        <w:t>Klaipėdos miesto savivaldybės V</w:t>
      </w:r>
      <w:r w:rsidR="000D4C9A" w:rsidRPr="000D4C9A">
        <w:rPr>
          <w:rFonts w:ascii="Times New Roman" w:hAnsi="Times New Roman"/>
          <w:sz w:val="24"/>
          <w:szCs w:val="24"/>
        </w:rPr>
        <w:t>iešosios bibliotekos dalyvavimui projektų konkurse „Bibliotekos pažangai 2“ su projektu „Šeimos istorija – išsaugok atmintį“.</w:t>
      </w:r>
    </w:p>
    <w:p w14:paraId="2F0757C3" w14:textId="77777777" w:rsidR="007A1C4D" w:rsidRPr="00CC6AB2" w:rsidRDefault="007A1C4D" w:rsidP="000C511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2. Priežastys ir kuo remiantis parengtas sprendimo projektas.</w:t>
      </w:r>
    </w:p>
    <w:p w14:paraId="25F87669" w14:textId="2F3CAED4" w:rsidR="00585050" w:rsidRDefault="00AE3C80" w:rsidP="005850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AB2">
        <w:rPr>
          <w:rFonts w:ascii="Times New Roman" w:hAnsi="Times New Roman"/>
          <w:sz w:val="24"/>
          <w:szCs w:val="24"/>
        </w:rPr>
        <w:t>Klaipėdos miesto savivaldybės</w:t>
      </w:r>
      <w:r w:rsidR="000D4C9A">
        <w:rPr>
          <w:rFonts w:ascii="Times New Roman" w:hAnsi="Times New Roman"/>
          <w:sz w:val="24"/>
          <w:szCs w:val="24"/>
        </w:rPr>
        <w:t xml:space="preserve"> Viešoji biblioteka</w:t>
      </w:r>
      <w:r w:rsidRPr="00CC6AB2">
        <w:rPr>
          <w:rFonts w:ascii="Times New Roman" w:hAnsi="Times New Roman"/>
          <w:sz w:val="24"/>
          <w:szCs w:val="24"/>
        </w:rPr>
        <w:t xml:space="preserve"> </w:t>
      </w:r>
      <w:r w:rsidR="001B673A" w:rsidRPr="00CC6AB2">
        <w:rPr>
          <w:rFonts w:ascii="Times New Roman" w:hAnsi="Times New Roman"/>
          <w:sz w:val="24"/>
          <w:szCs w:val="24"/>
        </w:rPr>
        <w:t xml:space="preserve">išreiškė ketinimą dalyvauti </w:t>
      </w:r>
      <w:r w:rsidR="000D4C9A">
        <w:rPr>
          <w:rFonts w:ascii="Times New Roman" w:hAnsi="Times New Roman"/>
          <w:sz w:val="24"/>
          <w:szCs w:val="24"/>
        </w:rPr>
        <w:t xml:space="preserve">Lietuvos nacionalinės Martyno Mažvydo bibliotekos, administruojančios Bilo ir </w:t>
      </w:r>
      <w:proofErr w:type="spellStart"/>
      <w:r w:rsidR="000D4C9A">
        <w:rPr>
          <w:rFonts w:ascii="Times New Roman" w:hAnsi="Times New Roman"/>
          <w:sz w:val="24"/>
          <w:szCs w:val="24"/>
        </w:rPr>
        <w:t>Melindos</w:t>
      </w:r>
      <w:proofErr w:type="spellEnd"/>
      <w:r w:rsidR="000D4C9A">
        <w:rPr>
          <w:rFonts w:ascii="Times New Roman" w:hAnsi="Times New Roman"/>
          <w:sz w:val="24"/>
          <w:szCs w:val="24"/>
        </w:rPr>
        <w:t xml:space="preserve"> Gei</w:t>
      </w:r>
      <w:r w:rsidR="00EA2A4A">
        <w:rPr>
          <w:rFonts w:ascii="Times New Roman" w:hAnsi="Times New Roman"/>
          <w:sz w:val="24"/>
          <w:szCs w:val="24"/>
        </w:rPr>
        <w:t>t</w:t>
      </w:r>
      <w:r w:rsidR="000D4C9A">
        <w:rPr>
          <w:rFonts w:ascii="Times New Roman" w:hAnsi="Times New Roman"/>
          <w:sz w:val="24"/>
          <w:szCs w:val="24"/>
        </w:rPr>
        <w:t>sų fondo Pasaulio bibliotekų programos lėšas, organizuojamame projektų konkurse „Bibliotekos pažangai 2“</w:t>
      </w:r>
      <w:r w:rsidR="00F547AB" w:rsidRPr="00CC6AB2">
        <w:rPr>
          <w:rFonts w:ascii="Times New Roman" w:hAnsi="Times New Roman"/>
          <w:sz w:val="24"/>
          <w:szCs w:val="24"/>
        </w:rPr>
        <w:t xml:space="preserve"> su projektu </w:t>
      </w:r>
      <w:r w:rsidR="000D4C9A" w:rsidRPr="000D4C9A">
        <w:rPr>
          <w:rFonts w:ascii="Times New Roman" w:hAnsi="Times New Roman"/>
          <w:sz w:val="24"/>
          <w:szCs w:val="24"/>
        </w:rPr>
        <w:t>„Šeimos istorija – išsaugok atmintį</w:t>
      </w:r>
      <w:r w:rsidR="000D4C9A">
        <w:rPr>
          <w:rFonts w:ascii="Times New Roman" w:hAnsi="Times New Roman"/>
          <w:sz w:val="24"/>
          <w:szCs w:val="24"/>
        </w:rPr>
        <w:t>“</w:t>
      </w:r>
      <w:r w:rsidRPr="00CC6AB2">
        <w:rPr>
          <w:rFonts w:ascii="Times New Roman" w:hAnsi="Times New Roman"/>
          <w:sz w:val="24"/>
          <w:szCs w:val="24"/>
        </w:rPr>
        <w:t>.</w:t>
      </w:r>
    </w:p>
    <w:p w14:paraId="7E627F94" w14:textId="3AE9F529" w:rsidR="006A1B77" w:rsidRDefault="001B673A" w:rsidP="00C21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6AB2">
        <w:rPr>
          <w:rFonts w:ascii="Times New Roman" w:hAnsi="Times New Roman"/>
          <w:sz w:val="24"/>
          <w:szCs w:val="24"/>
        </w:rPr>
        <w:t xml:space="preserve">Šio projekto </w:t>
      </w:r>
      <w:r w:rsidR="00DB5276">
        <w:rPr>
          <w:rFonts w:ascii="Times New Roman" w:hAnsi="Times New Roman"/>
          <w:sz w:val="24"/>
          <w:szCs w:val="24"/>
        </w:rPr>
        <w:t>misija –</w:t>
      </w:r>
      <w:r w:rsidR="000D4C9A">
        <w:rPr>
          <w:rFonts w:ascii="Times New Roman" w:hAnsi="Times New Roman"/>
          <w:sz w:val="24"/>
          <w:szCs w:val="24"/>
        </w:rPr>
        <w:t xml:space="preserve"> Bibliotekoje organizuojamomis kūrybinėmis veiklomis suvienyti šeimos narius istorijos fiksavimui</w:t>
      </w:r>
      <w:r w:rsidR="00DB5276">
        <w:rPr>
          <w:rFonts w:ascii="Times New Roman" w:hAnsi="Times New Roman"/>
          <w:sz w:val="24"/>
          <w:szCs w:val="24"/>
        </w:rPr>
        <w:t>.</w:t>
      </w:r>
    </w:p>
    <w:p w14:paraId="6B31CB06" w14:textId="5D5F26E3" w:rsidR="005F50A5" w:rsidRDefault="005F50A5" w:rsidP="00C215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Planuojamos projekto veiklos: </w:t>
      </w:r>
    </w:p>
    <w:p w14:paraId="3441DA44" w14:textId="673A417E" w:rsidR="005F50A5" w:rsidRDefault="005F50A5" w:rsidP="005F50A5">
      <w:pPr>
        <w:pStyle w:val="Sraopastraip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Mokymų ir seminarų organizavimas bibliotekos specialistams;</w:t>
      </w:r>
    </w:p>
    <w:p w14:paraId="0F08FF63" w14:textId="73E074A3" w:rsidR="005F50A5" w:rsidRDefault="005F50A5" w:rsidP="005F50A5">
      <w:pPr>
        <w:pStyle w:val="Sraopastraip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Mokymų ir seminarų programos miesto gyventojams parengimas;</w:t>
      </w:r>
    </w:p>
    <w:p w14:paraId="6C381BC9" w14:textId="77777777" w:rsidR="005F50A5" w:rsidRDefault="005F50A5" w:rsidP="005F50A5">
      <w:pPr>
        <w:pStyle w:val="Sraopastraip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Mokymų ir seminarų programos miesto gyventojams vykdymas;</w:t>
      </w:r>
    </w:p>
    <w:p w14:paraId="40EF7862" w14:textId="4A2A22F7" w:rsidR="005F50A5" w:rsidRDefault="005F50A5" w:rsidP="005F50A5">
      <w:pPr>
        <w:pStyle w:val="Sraopastraip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Genealoginių medžių parodų organizavimas;</w:t>
      </w:r>
    </w:p>
    <w:p w14:paraId="59CA8A57" w14:textId="6773320B" w:rsidR="005F50A5" w:rsidRDefault="00202883" w:rsidP="005F50A5">
      <w:pPr>
        <w:pStyle w:val="Sraopastraip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Edukacinių užsiėmimų apie šeimos istoriją</w:t>
      </w:r>
      <w:r w:rsidR="005F50A5">
        <w:rPr>
          <w:rFonts w:ascii="Times New Roman" w:hAnsi="Times New Roman"/>
          <w:sz w:val="24"/>
          <w:szCs w:val="24"/>
        </w:rPr>
        <w:t xml:space="preserve"> vaikams</w:t>
      </w:r>
      <w:r>
        <w:rPr>
          <w:rFonts w:ascii="Times New Roman" w:hAnsi="Times New Roman"/>
          <w:sz w:val="24"/>
          <w:szCs w:val="24"/>
        </w:rPr>
        <w:t xml:space="preserve"> </w:t>
      </w:r>
      <w:r w:rsidR="005F50A5">
        <w:rPr>
          <w:rFonts w:ascii="Times New Roman" w:hAnsi="Times New Roman"/>
          <w:sz w:val="24"/>
          <w:szCs w:val="24"/>
        </w:rPr>
        <w:t>organizavimas;</w:t>
      </w:r>
    </w:p>
    <w:p w14:paraId="05A9D6B8" w14:textId="4953C2A3" w:rsidR="005F50A5" w:rsidRPr="005F50A5" w:rsidRDefault="00202883" w:rsidP="005F50A5">
      <w:pPr>
        <w:pStyle w:val="Sraopastraipa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Konkursų jaunimui organizavimas.</w:t>
      </w:r>
    </w:p>
    <w:p w14:paraId="6899575B" w14:textId="6BE27F12" w:rsidR="00585050" w:rsidRDefault="005F50A5" w:rsidP="005850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Įgyvendint projekto veiklas</w:t>
      </w:r>
      <w:r w:rsidR="00C2155E">
        <w:rPr>
          <w:rFonts w:ascii="Times New Roman" w:hAnsi="Times New Roman"/>
          <w:sz w:val="24"/>
          <w:szCs w:val="24"/>
        </w:rPr>
        <w:t xml:space="preserve"> siekiama skatinti vaikų ir jaunimo užimtumą, ugdyti technines kompetencijas, didinti susidomėjimą miesto ir šalies istorija</w:t>
      </w:r>
      <w:r>
        <w:rPr>
          <w:rFonts w:ascii="Times New Roman" w:hAnsi="Times New Roman"/>
          <w:sz w:val="24"/>
          <w:szCs w:val="24"/>
        </w:rPr>
        <w:t>, į veiklą įtraukiant visus šeimos narius stiprinti šeiminius ir bendruomeninius ryšius, aktyvinti kūrybiškumą.</w:t>
      </w:r>
      <w:r w:rsidR="00C2155E">
        <w:rPr>
          <w:rFonts w:ascii="Times New Roman" w:hAnsi="Times New Roman"/>
          <w:sz w:val="24"/>
          <w:szCs w:val="24"/>
        </w:rPr>
        <w:t xml:space="preserve"> </w:t>
      </w:r>
    </w:p>
    <w:p w14:paraId="2F0757C5" w14:textId="77777777" w:rsidR="007A1C4D" w:rsidRPr="00CC6AB2" w:rsidRDefault="007A1C4D" w:rsidP="00CB7A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3. Kokių rezultatų laukiama.</w:t>
      </w:r>
    </w:p>
    <w:p w14:paraId="2F0757C6" w14:textId="112C951B" w:rsidR="00967863" w:rsidRPr="00CC6AB2" w:rsidRDefault="008921B3" w:rsidP="00CB7A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C6AB2">
        <w:rPr>
          <w:rFonts w:ascii="Times New Roman" w:hAnsi="Times New Roman"/>
          <w:sz w:val="24"/>
          <w:szCs w:val="24"/>
        </w:rPr>
        <w:t>Pritarus šiam sprendimui</w:t>
      </w:r>
      <w:r w:rsidR="00F17F0B">
        <w:rPr>
          <w:rFonts w:ascii="Times New Roman" w:hAnsi="Times New Roman"/>
          <w:sz w:val="24"/>
          <w:szCs w:val="24"/>
        </w:rPr>
        <w:t>,</w:t>
      </w:r>
      <w:r w:rsidRPr="00CC6AB2">
        <w:rPr>
          <w:rFonts w:ascii="Times New Roman" w:hAnsi="Times New Roman"/>
          <w:sz w:val="24"/>
          <w:szCs w:val="24"/>
        </w:rPr>
        <w:t xml:space="preserve"> </w:t>
      </w:r>
      <w:r w:rsidR="00202883">
        <w:rPr>
          <w:rFonts w:ascii="Times New Roman" w:hAnsi="Times New Roman"/>
          <w:sz w:val="24"/>
          <w:szCs w:val="24"/>
        </w:rPr>
        <w:t xml:space="preserve">projekto įgyvendinimui viešoji biblioteka įsigys techninę, leidinių įrišimo ir programinę įrangą: skenerį, A3 formato spausdintuvą, fotoaparatą, maketavimo programinę įrangą. Projektas skatins </w:t>
      </w:r>
      <w:proofErr w:type="spellStart"/>
      <w:r w:rsidR="00202883">
        <w:rPr>
          <w:rFonts w:ascii="Times New Roman" w:hAnsi="Times New Roman"/>
          <w:sz w:val="24"/>
          <w:szCs w:val="24"/>
        </w:rPr>
        <w:t>tarpsektorinį</w:t>
      </w:r>
      <w:proofErr w:type="spellEnd"/>
      <w:r w:rsidR="00202883">
        <w:rPr>
          <w:rFonts w:ascii="Times New Roman" w:hAnsi="Times New Roman"/>
          <w:sz w:val="24"/>
          <w:szCs w:val="24"/>
        </w:rPr>
        <w:t xml:space="preserve"> bendradarbiavimą: į projektą bus įtraukiami istorikai-</w:t>
      </w:r>
      <w:proofErr w:type="spellStart"/>
      <w:r w:rsidR="00202883">
        <w:rPr>
          <w:rFonts w:ascii="Times New Roman" w:hAnsi="Times New Roman"/>
          <w:sz w:val="24"/>
          <w:szCs w:val="24"/>
        </w:rPr>
        <w:t>genealogai</w:t>
      </w:r>
      <w:proofErr w:type="spellEnd"/>
      <w:r w:rsidR="00202883">
        <w:rPr>
          <w:rFonts w:ascii="Times New Roman" w:hAnsi="Times New Roman"/>
          <w:sz w:val="24"/>
          <w:szCs w:val="24"/>
        </w:rPr>
        <w:t>, bus bendradarbiaujama su archyvais, švietimo įstaigomis. R</w:t>
      </w:r>
      <w:r w:rsidR="0053388C">
        <w:rPr>
          <w:rFonts w:ascii="Times New Roman" w:hAnsi="Times New Roman"/>
          <w:sz w:val="24"/>
          <w:szCs w:val="24"/>
        </w:rPr>
        <w:t xml:space="preserve">asis galimybių </w:t>
      </w:r>
      <w:r w:rsidR="00202883">
        <w:rPr>
          <w:rFonts w:ascii="Times New Roman" w:hAnsi="Times New Roman"/>
          <w:sz w:val="24"/>
          <w:szCs w:val="24"/>
        </w:rPr>
        <w:t>teikti naujas paslaugas bibliotekos lankytojams: spalvoto spausdinimo, įrišimo, mokymo šeimos genealogijos istorijos temomis</w:t>
      </w:r>
      <w:r w:rsidR="004130D1">
        <w:rPr>
          <w:rFonts w:ascii="Times New Roman" w:hAnsi="Times New Roman"/>
          <w:sz w:val="24"/>
          <w:szCs w:val="24"/>
        </w:rPr>
        <w:t xml:space="preserve">, </w:t>
      </w:r>
      <w:r w:rsidR="00F17F0B">
        <w:rPr>
          <w:rFonts w:ascii="Times New Roman" w:hAnsi="Times New Roman"/>
          <w:sz w:val="24"/>
          <w:szCs w:val="24"/>
        </w:rPr>
        <w:t xml:space="preserve">bus rengiami </w:t>
      </w:r>
      <w:r w:rsidR="004130D1">
        <w:rPr>
          <w:rFonts w:ascii="Times New Roman" w:hAnsi="Times New Roman"/>
          <w:sz w:val="24"/>
          <w:szCs w:val="24"/>
        </w:rPr>
        <w:t>konkursai ir edukaciniai užsiėmimai. Ateities perspektyva – bibliotekoje veikiantis genealoginės informacijos centras, teikiantis įvairias su tuo susijusias paslaugas.</w:t>
      </w:r>
    </w:p>
    <w:p w14:paraId="2F0757C7" w14:textId="77777777" w:rsidR="00021F6E" w:rsidRDefault="00E16490" w:rsidP="00CB7A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 xml:space="preserve">4. </w:t>
      </w:r>
      <w:r w:rsidR="009D2EEE" w:rsidRPr="00CC6AB2">
        <w:rPr>
          <w:rFonts w:ascii="Times New Roman" w:hAnsi="Times New Roman"/>
          <w:b/>
          <w:sz w:val="24"/>
          <w:szCs w:val="24"/>
        </w:rPr>
        <w:t>Lėšų poreikis sprendimo įgyvendinimui</w:t>
      </w:r>
      <w:r w:rsidR="00021F6E" w:rsidRPr="00CC6AB2">
        <w:rPr>
          <w:rFonts w:ascii="Times New Roman" w:hAnsi="Times New Roman"/>
          <w:b/>
          <w:sz w:val="24"/>
          <w:szCs w:val="24"/>
        </w:rPr>
        <w:t>.</w:t>
      </w:r>
    </w:p>
    <w:p w14:paraId="08305343" w14:textId="4E365247" w:rsidR="000F6E45" w:rsidRPr="004130D1" w:rsidRDefault="000F6E45" w:rsidP="004130D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Bendras projekto „</w:t>
      </w:r>
      <w:r w:rsidR="004130D1" w:rsidRPr="000D4C9A">
        <w:rPr>
          <w:rFonts w:ascii="Times New Roman" w:hAnsi="Times New Roman"/>
          <w:sz w:val="24"/>
          <w:szCs w:val="24"/>
        </w:rPr>
        <w:t>Šeimos istorija – išsaugok atmintį</w:t>
      </w:r>
      <w:r w:rsidRPr="00DB527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biudžetas –</w:t>
      </w:r>
      <w:r w:rsidR="004130D1">
        <w:rPr>
          <w:rFonts w:ascii="Times New Roman" w:hAnsi="Times New Roman"/>
          <w:sz w:val="24"/>
          <w:szCs w:val="24"/>
        </w:rPr>
        <w:t xml:space="preserve">  22 600,00 </w:t>
      </w:r>
      <w:proofErr w:type="spellStart"/>
      <w:r w:rsidR="004130D1">
        <w:rPr>
          <w:rFonts w:ascii="Times New Roman" w:hAnsi="Times New Roman"/>
          <w:sz w:val="24"/>
          <w:szCs w:val="24"/>
        </w:rPr>
        <w:t>Eur</w:t>
      </w:r>
      <w:proofErr w:type="spellEnd"/>
      <w:r w:rsidR="004130D1">
        <w:rPr>
          <w:rFonts w:ascii="Times New Roman" w:hAnsi="Times New Roman"/>
          <w:sz w:val="24"/>
          <w:szCs w:val="24"/>
        </w:rPr>
        <w:t xml:space="preserve"> (78 033,28 </w:t>
      </w:r>
      <w:r>
        <w:rPr>
          <w:rFonts w:ascii="Times New Roman" w:hAnsi="Times New Roman"/>
          <w:sz w:val="24"/>
          <w:szCs w:val="24"/>
        </w:rPr>
        <w:t>Lt</w:t>
      </w:r>
      <w:r w:rsidR="004130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Iš savivaldybės</w:t>
      </w:r>
      <w:r w:rsidR="00A73341">
        <w:rPr>
          <w:rFonts w:ascii="Times New Roman" w:hAnsi="Times New Roman"/>
          <w:sz w:val="24"/>
          <w:szCs w:val="24"/>
        </w:rPr>
        <w:t xml:space="preserve"> šio projek</w:t>
      </w:r>
      <w:r w:rsidR="00F17F0B">
        <w:rPr>
          <w:rFonts w:ascii="Times New Roman" w:hAnsi="Times New Roman"/>
          <w:sz w:val="24"/>
          <w:szCs w:val="24"/>
        </w:rPr>
        <w:t>to ko</w:t>
      </w:r>
      <w:r w:rsidR="004130D1">
        <w:rPr>
          <w:rFonts w:ascii="Times New Roman" w:hAnsi="Times New Roman"/>
          <w:sz w:val="24"/>
          <w:szCs w:val="24"/>
        </w:rPr>
        <w:t xml:space="preserve">finansavimui prašoma 2 260,00 </w:t>
      </w:r>
      <w:proofErr w:type="spellStart"/>
      <w:r w:rsidR="004130D1">
        <w:rPr>
          <w:rFonts w:ascii="Times New Roman" w:hAnsi="Times New Roman"/>
          <w:sz w:val="24"/>
          <w:szCs w:val="24"/>
        </w:rPr>
        <w:t>Eur</w:t>
      </w:r>
      <w:proofErr w:type="spellEnd"/>
      <w:r w:rsidR="004130D1">
        <w:rPr>
          <w:rFonts w:ascii="Times New Roman" w:hAnsi="Times New Roman"/>
          <w:sz w:val="24"/>
          <w:szCs w:val="24"/>
        </w:rPr>
        <w:t>. (7 803,33</w:t>
      </w:r>
      <w:r w:rsidR="00A73341">
        <w:rPr>
          <w:rFonts w:ascii="Times New Roman" w:hAnsi="Times New Roman"/>
          <w:sz w:val="24"/>
          <w:szCs w:val="24"/>
        </w:rPr>
        <w:t xml:space="preserve"> Lt</w:t>
      </w:r>
      <w:r w:rsidR="004130D1">
        <w:rPr>
          <w:rFonts w:ascii="Times New Roman" w:hAnsi="Times New Roman"/>
          <w:sz w:val="24"/>
          <w:szCs w:val="24"/>
        </w:rPr>
        <w:t>) arba 1</w:t>
      </w:r>
      <w:r w:rsidR="00A73341">
        <w:rPr>
          <w:rFonts w:ascii="Times New Roman" w:hAnsi="Times New Roman"/>
          <w:sz w:val="24"/>
          <w:szCs w:val="24"/>
        </w:rPr>
        <w:t xml:space="preserve">0 proc. </w:t>
      </w:r>
      <w:r w:rsidR="004130D1">
        <w:rPr>
          <w:rFonts w:ascii="Times New Roman" w:hAnsi="Times New Roman"/>
          <w:sz w:val="24"/>
          <w:szCs w:val="24"/>
        </w:rPr>
        <w:t>nuo viso projekto vertės</w:t>
      </w:r>
      <w:r w:rsidR="00A73341">
        <w:rPr>
          <w:rFonts w:ascii="Times New Roman" w:hAnsi="Times New Roman"/>
          <w:sz w:val="24"/>
          <w:szCs w:val="24"/>
        </w:rPr>
        <w:t xml:space="preserve">. </w:t>
      </w:r>
      <w:r w:rsidR="00FF63FB">
        <w:rPr>
          <w:rFonts w:ascii="Times New Roman" w:hAnsi="Times New Roman"/>
          <w:sz w:val="24"/>
          <w:szCs w:val="24"/>
        </w:rPr>
        <w:t xml:space="preserve">Klaipėdos miesto savivaldybės </w:t>
      </w:r>
      <w:r w:rsidR="004130D1">
        <w:rPr>
          <w:rFonts w:ascii="Times New Roman" w:hAnsi="Times New Roman"/>
          <w:sz w:val="24"/>
          <w:szCs w:val="24"/>
        </w:rPr>
        <w:t>prašoma 2016</w:t>
      </w:r>
      <w:r w:rsidR="00FF63FB">
        <w:rPr>
          <w:rFonts w:ascii="Times New Roman" w:hAnsi="Times New Roman"/>
          <w:sz w:val="24"/>
          <w:szCs w:val="24"/>
        </w:rPr>
        <w:t xml:space="preserve"> m. numatyti</w:t>
      </w:r>
      <w:r w:rsidR="001324E4">
        <w:rPr>
          <w:rFonts w:ascii="Times New Roman" w:hAnsi="Times New Roman"/>
          <w:sz w:val="24"/>
          <w:szCs w:val="24"/>
        </w:rPr>
        <w:t xml:space="preserve"> projektui reikalingas</w:t>
      </w:r>
      <w:r w:rsidR="00FF63FB">
        <w:rPr>
          <w:rFonts w:ascii="Times New Roman" w:hAnsi="Times New Roman"/>
          <w:sz w:val="24"/>
          <w:szCs w:val="24"/>
        </w:rPr>
        <w:t xml:space="preserve"> lėšas </w:t>
      </w:r>
      <w:r w:rsidR="001324E4">
        <w:rPr>
          <w:rFonts w:ascii="Times New Roman" w:hAnsi="Times New Roman"/>
          <w:sz w:val="24"/>
          <w:szCs w:val="24"/>
        </w:rPr>
        <w:t xml:space="preserve">2 260,00 </w:t>
      </w:r>
      <w:proofErr w:type="spellStart"/>
      <w:r w:rsidR="001324E4">
        <w:rPr>
          <w:rFonts w:ascii="Times New Roman" w:hAnsi="Times New Roman"/>
          <w:sz w:val="24"/>
          <w:szCs w:val="24"/>
        </w:rPr>
        <w:t>Eur</w:t>
      </w:r>
      <w:proofErr w:type="spellEnd"/>
      <w:r w:rsidR="001324E4">
        <w:rPr>
          <w:rFonts w:ascii="Times New Roman" w:hAnsi="Times New Roman"/>
          <w:sz w:val="24"/>
          <w:szCs w:val="24"/>
        </w:rPr>
        <w:t xml:space="preserve"> (7 803,33 Lt) </w:t>
      </w:r>
      <w:r w:rsidR="00FF63FB">
        <w:rPr>
          <w:rFonts w:ascii="Times New Roman" w:hAnsi="Times New Roman"/>
          <w:sz w:val="24"/>
          <w:szCs w:val="24"/>
        </w:rPr>
        <w:t xml:space="preserve">projekto veikloms vykdyti. </w:t>
      </w:r>
    </w:p>
    <w:p w14:paraId="2F0757C9" w14:textId="77777777" w:rsidR="008921B3" w:rsidRPr="00CC6AB2" w:rsidRDefault="008921B3" w:rsidP="003902E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5. Galimos teigiamos ar neigiamos sprendimo priėmimo pasekmės.</w:t>
      </w:r>
    </w:p>
    <w:p w14:paraId="2F0757CD" w14:textId="50236067" w:rsidR="00351649" w:rsidRDefault="008921B3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C6AB2">
        <w:rPr>
          <w:rFonts w:ascii="Times New Roman" w:hAnsi="Times New Roman"/>
          <w:sz w:val="24"/>
          <w:szCs w:val="24"/>
        </w:rPr>
        <w:t>Galimos tik teigiamos pasekmės.</w:t>
      </w:r>
    </w:p>
    <w:p w14:paraId="40BA69C7" w14:textId="77777777" w:rsidR="00ED4268" w:rsidRDefault="00ED4268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2432E52" w14:textId="77777777" w:rsidR="00ED4268" w:rsidRDefault="00ED4268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A78D986" w14:textId="54B9F2C8" w:rsidR="00ED4268" w:rsidRDefault="00ED4268" w:rsidP="00ED42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14:paraId="7CA3CF00" w14:textId="027126EA" w:rsidR="00ED4268" w:rsidRDefault="00ED4268" w:rsidP="00ED4268">
      <w:pPr>
        <w:pStyle w:val="Sraopastraipa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Klaipėdos miesto savivaldybės </w:t>
      </w:r>
      <w:r w:rsidR="004D0E71">
        <w:rPr>
          <w:rFonts w:ascii="Times New Roman" w:hAnsi="Times New Roman"/>
          <w:sz w:val="24"/>
          <w:szCs w:val="24"/>
        </w:rPr>
        <w:t>viešosios bibliotekos 2015 m. sausio 16 d. raštas Nr. Nr. 2</w:t>
      </w:r>
      <w:r w:rsidR="00C26F42">
        <w:rPr>
          <w:rFonts w:ascii="Times New Roman" w:hAnsi="Times New Roman"/>
          <w:sz w:val="24"/>
          <w:szCs w:val="24"/>
        </w:rPr>
        <w:t xml:space="preserve"> „</w:t>
      </w:r>
      <w:r w:rsidR="004D0E71">
        <w:rPr>
          <w:rFonts w:ascii="Times New Roman" w:hAnsi="Times New Roman"/>
          <w:sz w:val="24"/>
          <w:szCs w:val="24"/>
        </w:rPr>
        <w:t>Dėl dalyvavimo projekte“, 3</w:t>
      </w:r>
      <w:r w:rsidR="00C26F42">
        <w:rPr>
          <w:rFonts w:ascii="Times New Roman" w:hAnsi="Times New Roman"/>
          <w:sz w:val="24"/>
          <w:szCs w:val="24"/>
        </w:rPr>
        <w:t xml:space="preserve"> lapai</w:t>
      </w:r>
      <w:r>
        <w:rPr>
          <w:rFonts w:ascii="Times New Roman" w:hAnsi="Times New Roman"/>
          <w:sz w:val="24"/>
          <w:szCs w:val="24"/>
        </w:rPr>
        <w:t>.</w:t>
      </w:r>
    </w:p>
    <w:p w14:paraId="6E09F190" w14:textId="2FF0F8AE" w:rsidR="00ED4268" w:rsidRPr="00ED4268" w:rsidRDefault="00ED4268" w:rsidP="00ED4268">
      <w:pPr>
        <w:pStyle w:val="Sraopastraipa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 miesto savivaldybės administracijos Strateginio plan</w:t>
      </w:r>
      <w:r w:rsidR="00FF63FB">
        <w:rPr>
          <w:rFonts w:ascii="Times New Roman" w:hAnsi="Times New Roman"/>
          <w:sz w:val="24"/>
          <w:szCs w:val="24"/>
        </w:rPr>
        <w:t>av</w:t>
      </w:r>
      <w:r w:rsidR="00F17F0B">
        <w:rPr>
          <w:rFonts w:ascii="Times New Roman" w:hAnsi="Times New Roman"/>
          <w:sz w:val="24"/>
          <w:szCs w:val="24"/>
        </w:rPr>
        <w:t>imo grupės 2015 m. vasario 10</w:t>
      </w:r>
      <w:r>
        <w:rPr>
          <w:rFonts w:ascii="Times New Roman" w:hAnsi="Times New Roman"/>
          <w:sz w:val="24"/>
          <w:szCs w:val="24"/>
        </w:rPr>
        <w:t xml:space="preserve"> d.</w:t>
      </w:r>
      <w:r w:rsidR="00F17F0B">
        <w:rPr>
          <w:rFonts w:ascii="Times New Roman" w:hAnsi="Times New Roman"/>
          <w:sz w:val="24"/>
          <w:szCs w:val="24"/>
        </w:rPr>
        <w:t xml:space="preserve"> posėdžio protokolas Nr. STR3-1, 3</w:t>
      </w:r>
      <w:r>
        <w:rPr>
          <w:rFonts w:ascii="Times New Roman" w:hAnsi="Times New Roman"/>
          <w:sz w:val="24"/>
          <w:szCs w:val="24"/>
        </w:rPr>
        <w:t xml:space="preserve"> lapai. </w:t>
      </w:r>
    </w:p>
    <w:p w14:paraId="39C74C83" w14:textId="77777777" w:rsidR="00746374" w:rsidRDefault="00746374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21D5135" w14:textId="77777777" w:rsidR="00DC33F4" w:rsidRDefault="00DC33F4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C11AA6" w14:textId="77777777" w:rsidR="00DC33F4" w:rsidRPr="00CC6AB2" w:rsidRDefault="00DC33F4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0BB830C" w14:textId="77777777" w:rsidR="00F17F0B" w:rsidRDefault="00351649" w:rsidP="00351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AB2">
        <w:rPr>
          <w:rFonts w:ascii="Times New Roman" w:hAnsi="Times New Roman"/>
          <w:sz w:val="24"/>
          <w:szCs w:val="24"/>
        </w:rPr>
        <w:t>K</w:t>
      </w:r>
      <w:r w:rsidR="00F17F0B">
        <w:rPr>
          <w:rFonts w:ascii="Times New Roman" w:hAnsi="Times New Roman"/>
          <w:sz w:val="24"/>
          <w:szCs w:val="24"/>
        </w:rPr>
        <w:t xml:space="preserve">ultūros skyriaus vyr. specialiste, </w:t>
      </w:r>
    </w:p>
    <w:p w14:paraId="2F0757CE" w14:textId="0E15400B" w:rsidR="007A1C4D" w:rsidRPr="00CC6AB2" w:rsidRDefault="00F17F0B" w:rsidP="00F17F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pavaduojanti Kultūros skyriaus vedėją</w:t>
      </w:r>
      <w:r>
        <w:rPr>
          <w:rFonts w:ascii="Times New Roman" w:hAnsi="Times New Roman"/>
          <w:sz w:val="24"/>
          <w:szCs w:val="24"/>
        </w:rPr>
        <w:tab/>
      </w:r>
      <w:r w:rsidR="007463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Karolina Paškevičienė</w:t>
      </w:r>
    </w:p>
    <w:sectPr w:rsidR="007A1C4D" w:rsidRPr="00CC6AB2" w:rsidSect="00CB7AA0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A03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382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38F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468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ECA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6B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74D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2A7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B4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DEF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74A98"/>
    <w:multiLevelType w:val="hybridMultilevel"/>
    <w:tmpl w:val="AC9457E8"/>
    <w:lvl w:ilvl="0" w:tplc="CBA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F0FBD"/>
    <w:multiLevelType w:val="hybridMultilevel"/>
    <w:tmpl w:val="97541802"/>
    <w:lvl w:ilvl="0" w:tplc="6478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93"/>
    <w:rsid w:val="00020030"/>
    <w:rsid w:val="00021F6E"/>
    <w:rsid w:val="00066714"/>
    <w:rsid w:val="000C511B"/>
    <w:rsid w:val="000D4C9A"/>
    <w:rsid w:val="000F6E45"/>
    <w:rsid w:val="000F7C50"/>
    <w:rsid w:val="001132D5"/>
    <w:rsid w:val="001324E4"/>
    <w:rsid w:val="001B673A"/>
    <w:rsid w:val="001B686A"/>
    <w:rsid w:val="00202883"/>
    <w:rsid w:val="0021207A"/>
    <w:rsid w:val="00230566"/>
    <w:rsid w:val="002374D8"/>
    <w:rsid w:val="00261422"/>
    <w:rsid w:val="002A5D74"/>
    <w:rsid w:val="002C0E89"/>
    <w:rsid w:val="002D08DF"/>
    <w:rsid w:val="002D1A32"/>
    <w:rsid w:val="002E3A2B"/>
    <w:rsid w:val="00351649"/>
    <w:rsid w:val="003801F0"/>
    <w:rsid w:val="003902E8"/>
    <w:rsid w:val="003C596A"/>
    <w:rsid w:val="003E1DDD"/>
    <w:rsid w:val="004130D1"/>
    <w:rsid w:val="004268F9"/>
    <w:rsid w:val="004D0E71"/>
    <w:rsid w:val="004D1C00"/>
    <w:rsid w:val="005012A6"/>
    <w:rsid w:val="0053388C"/>
    <w:rsid w:val="00551B37"/>
    <w:rsid w:val="0056541C"/>
    <w:rsid w:val="00567540"/>
    <w:rsid w:val="00585050"/>
    <w:rsid w:val="005B7C4B"/>
    <w:rsid w:val="005D6E31"/>
    <w:rsid w:val="005F50A5"/>
    <w:rsid w:val="00690980"/>
    <w:rsid w:val="006A1B77"/>
    <w:rsid w:val="006A392D"/>
    <w:rsid w:val="006B3BCD"/>
    <w:rsid w:val="006C5A4D"/>
    <w:rsid w:val="006E2C4E"/>
    <w:rsid w:val="00746374"/>
    <w:rsid w:val="00753C59"/>
    <w:rsid w:val="007A1C4D"/>
    <w:rsid w:val="007D65E8"/>
    <w:rsid w:val="007E2C1F"/>
    <w:rsid w:val="00807D33"/>
    <w:rsid w:val="00823973"/>
    <w:rsid w:val="00864AEB"/>
    <w:rsid w:val="00873FDA"/>
    <w:rsid w:val="008841CC"/>
    <w:rsid w:val="008921B3"/>
    <w:rsid w:val="00967863"/>
    <w:rsid w:val="00973F6F"/>
    <w:rsid w:val="009942E3"/>
    <w:rsid w:val="009B23EB"/>
    <w:rsid w:val="009D2EEE"/>
    <w:rsid w:val="00A10C93"/>
    <w:rsid w:val="00A650EB"/>
    <w:rsid w:val="00A73341"/>
    <w:rsid w:val="00AC76BA"/>
    <w:rsid w:val="00AD2819"/>
    <w:rsid w:val="00AE3C80"/>
    <w:rsid w:val="00AE3EC5"/>
    <w:rsid w:val="00B779BD"/>
    <w:rsid w:val="00B9580F"/>
    <w:rsid w:val="00C2155E"/>
    <w:rsid w:val="00C26F42"/>
    <w:rsid w:val="00C5696C"/>
    <w:rsid w:val="00C74D1A"/>
    <w:rsid w:val="00CB5533"/>
    <w:rsid w:val="00CB7AA0"/>
    <w:rsid w:val="00CC4BCD"/>
    <w:rsid w:val="00CC6AB2"/>
    <w:rsid w:val="00CD3C3F"/>
    <w:rsid w:val="00D15363"/>
    <w:rsid w:val="00D740CC"/>
    <w:rsid w:val="00DB5276"/>
    <w:rsid w:val="00DC33F4"/>
    <w:rsid w:val="00E00CD7"/>
    <w:rsid w:val="00E16490"/>
    <w:rsid w:val="00E35F0F"/>
    <w:rsid w:val="00EA2A4A"/>
    <w:rsid w:val="00ED4268"/>
    <w:rsid w:val="00F17F0B"/>
    <w:rsid w:val="00F20E0D"/>
    <w:rsid w:val="00F253CA"/>
    <w:rsid w:val="00F547AB"/>
    <w:rsid w:val="00F54F2D"/>
    <w:rsid w:val="00F6542C"/>
    <w:rsid w:val="00FF03F8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7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03F8"/>
    <w:pPr>
      <w:spacing w:after="200" w:line="276" w:lineRule="auto"/>
    </w:pPr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AD281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268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AD28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268F9"/>
    <w:rPr>
      <w:rFonts w:cs="Times New Roman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B7AA0"/>
    <w:pPr>
      <w:spacing w:after="120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305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Sraopastraipa">
    <w:name w:val="List Paragraph"/>
    <w:basedOn w:val="prastasis"/>
    <w:uiPriority w:val="34"/>
    <w:qFormat/>
    <w:rsid w:val="00ED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03F8"/>
    <w:pPr>
      <w:spacing w:after="200" w:line="276" w:lineRule="auto"/>
    </w:pPr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AD281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268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AD28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268F9"/>
    <w:rPr>
      <w:rFonts w:cs="Times New Roman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B7AA0"/>
    <w:pPr>
      <w:spacing w:after="120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305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Sraopastraipa">
    <w:name w:val="List Paragraph"/>
    <w:basedOn w:val="prastasis"/>
    <w:uiPriority w:val="34"/>
    <w:qFormat/>
    <w:rsid w:val="00ED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1984</Words>
  <Characters>1132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savivaldybes administracija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Valdemaras Puodziunas</dc:creator>
  <cp:lastModifiedBy>Virginija Palaimiene</cp:lastModifiedBy>
  <cp:revision>2</cp:revision>
  <cp:lastPrinted>2012-08-10T07:15:00Z</cp:lastPrinted>
  <dcterms:created xsi:type="dcterms:W3CDTF">2015-02-19T13:11:00Z</dcterms:created>
  <dcterms:modified xsi:type="dcterms:W3CDTF">2015-02-19T13:11:00Z</dcterms:modified>
</cp:coreProperties>
</file>