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6D8EC" w14:textId="77777777" w:rsidR="009E2BF5" w:rsidRPr="00C35290" w:rsidRDefault="009E2BF5" w:rsidP="009E2BF5">
      <w:pPr>
        <w:pStyle w:val="Patvirtinta"/>
        <w:ind w:left="5529" w:right="-1080"/>
        <w:outlineLvl w:val="0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C35290">
        <w:rPr>
          <w:rFonts w:ascii="Times New Roman" w:hAnsi="Times New Roman"/>
          <w:sz w:val="24"/>
          <w:szCs w:val="24"/>
          <w:lang w:val="lt-LT"/>
        </w:rPr>
        <w:t>Forma patvirtinta</w:t>
      </w:r>
    </w:p>
    <w:p w14:paraId="37F6D8ED" w14:textId="77777777" w:rsidR="009E2BF5" w:rsidRPr="00C35290" w:rsidRDefault="009E2BF5" w:rsidP="009E2BF5">
      <w:pPr>
        <w:pStyle w:val="Patvirtinta"/>
        <w:ind w:left="5529" w:right="-1080"/>
        <w:rPr>
          <w:rFonts w:ascii="Times New Roman" w:hAnsi="Times New Roman"/>
          <w:sz w:val="24"/>
          <w:szCs w:val="24"/>
          <w:lang w:val="lt-LT"/>
        </w:rPr>
      </w:pPr>
      <w:r w:rsidRPr="00C35290">
        <w:rPr>
          <w:rFonts w:ascii="Times New Roman" w:hAnsi="Times New Roman"/>
          <w:sz w:val="24"/>
          <w:szCs w:val="24"/>
          <w:lang w:val="lt-LT"/>
        </w:rPr>
        <w:t>Lietuvos Respublikos aplinkos ministro</w:t>
      </w:r>
    </w:p>
    <w:p w14:paraId="37F6D8EE" w14:textId="77777777" w:rsidR="009E2BF5" w:rsidRPr="00C35290" w:rsidRDefault="009E2BF5" w:rsidP="009E2BF5">
      <w:pPr>
        <w:pStyle w:val="Patvirtinta"/>
        <w:ind w:left="5529" w:right="-1080"/>
        <w:rPr>
          <w:rFonts w:ascii="Times New Roman" w:hAnsi="Times New Roman"/>
          <w:sz w:val="24"/>
          <w:szCs w:val="24"/>
          <w:lang w:val="lt-LT"/>
        </w:rPr>
      </w:pPr>
      <w:r w:rsidRPr="00C35290">
        <w:rPr>
          <w:rFonts w:ascii="Times New Roman" w:hAnsi="Times New Roman"/>
          <w:sz w:val="24"/>
          <w:szCs w:val="24"/>
          <w:lang w:val="lt-LT"/>
        </w:rPr>
        <w:t>2011 m. kovo 4 d. įsakymu Nr. D1-201</w:t>
      </w:r>
    </w:p>
    <w:p w14:paraId="37F6D8EF" w14:textId="77777777" w:rsidR="009E2BF5" w:rsidRPr="00C35290" w:rsidRDefault="009E2BF5" w:rsidP="009E2BF5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</w:p>
    <w:p w14:paraId="37F6D8F0" w14:textId="77777777" w:rsidR="009E2BF5" w:rsidRPr="00C35290" w:rsidRDefault="009E2BF5" w:rsidP="009E2BF5">
      <w:pPr>
        <w:jc w:val="center"/>
        <w:outlineLvl w:val="0"/>
        <w:rPr>
          <w:b/>
        </w:rPr>
      </w:pPr>
      <w:r w:rsidRPr="00C35290">
        <w:rPr>
          <w:b/>
        </w:rPr>
        <w:t>KLAIPĖDOS MIESTO SAVIVALDYBĖS ADMINISTRACIJA</w:t>
      </w:r>
    </w:p>
    <w:p w14:paraId="37F6D8F1" w14:textId="77777777" w:rsidR="009E2BF5" w:rsidRDefault="009E2BF5"/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37F6D8F3" w14:textId="77777777" w:rsidTr="0006079E">
        <w:tc>
          <w:tcPr>
            <w:tcW w:w="3209" w:type="dxa"/>
          </w:tcPr>
          <w:p w14:paraId="37F6D8F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37F6D8F5" w14:textId="77777777" w:rsidTr="0006079E">
        <w:tc>
          <w:tcPr>
            <w:tcW w:w="3209" w:type="dxa"/>
          </w:tcPr>
          <w:p w14:paraId="37F6D8F4" w14:textId="77777777" w:rsidR="0006079E" w:rsidRDefault="0006079E" w:rsidP="0006079E">
            <w:r>
              <w:t>Klaipėdos miesto savivaldybės</w:t>
            </w:r>
          </w:p>
        </w:tc>
      </w:tr>
      <w:tr w:rsidR="0006079E" w14:paraId="37F6D8F7" w14:textId="77777777" w:rsidTr="0006079E">
        <w:tc>
          <w:tcPr>
            <w:tcW w:w="3209" w:type="dxa"/>
          </w:tcPr>
          <w:p w14:paraId="37F6D8F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vasario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7F6D8F9" w14:textId="77777777" w:rsidTr="0006079E">
        <w:tc>
          <w:tcPr>
            <w:tcW w:w="3209" w:type="dxa"/>
          </w:tcPr>
          <w:p w14:paraId="37F6D8F8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T2-14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37F6D8FA" w14:textId="77777777" w:rsidR="00F25A2C" w:rsidRDefault="00F25A2C" w:rsidP="009E2BF5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7F6D8FB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Savivaldybių aplinkos apsaugos rėmimo specialiosios programos (toliau – Programa) lėšas</w:t>
      </w:r>
    </w:p>
    <w:p w14:paraId="37F6D8FC" w14:textId="77777777" w:rsidR="009E2BF5" w:rsidRPr="00C35290" w:rsidRDefault="009E2BF5" w:rsidP="009E2BF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788"/>
        <w:gridCol w:w="1343"/>
      </w:tblGrid>
      <w:tr w:rsidR="009E2BF5" w:rsidRPr="00C35290" w14:paraId="37F6D900" w14:textId="77777777" w:rsidTr="00416280">
        <w:tc>
          <w:tcPr>
            <w:tcW w:w="780" w:type="dxa"/>
          </w:tcPr>
          <w:p w14:paraId="37F6D8FD" w14:textId="77777777" w:rsidR="009E2BF5" w:rsidRPr="00C35290" w:rsidRDefault="009E2BF5" w:rsidP="00416280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88" w:type="dxa"/>
          </w:tcPr>
          <w:p w14:paraId="37F6D8FE" w14:textId="77777777" w:rsidR="009E2BF5" w:rsidRPr="00C35290" w:rsidRDefault="009E2BF5" w:rsidP="0041628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43" w:type="dxa"/>
          </w:tcPr>
          <w:p w14:paraId="37F6D8FF" w14:textId="77777777" w:rsidR="009E2BF5" w:rsidRPr="00C35290" w:rsidRDefault="009E2BF5" w:rsidP="00416280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lėšų, Lt</w:t>
            </w:r>
          </w:p>
        </w:tc>
      </w:tr>
      <w:tr w:rsidR="009E2BF5" w:rsidRPr="00C35290" w14:paraId="37F6D904" w14:textId="77777777" w:rsidTr="00416280">
        <w:tc>
          <w:tcPr>
            <w:tcW w:w="780" w:type="dxa"/>
          </w:tcPr>
          <w:p w14:paraId="37F6D901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788" w:type="dxa"/>
          </w:tcPr>
          <w:p w14:paraId="37F6D902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43" w:type="dxa"/>
          </w:tcPr>
          <w:p w14:paraId="37F6D903" w14:textId="47770F74" w:rsidR="009E2BF5" w:rsidRPr="00C35290" w:rsidRDefault="0029589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1 512 265</w:t>
            </w:r>
          </w:p>
        </w:tc>
      </w:tr>
      <w:tr w:rsidR="009E2BF5" w:rsidRPr="00C35290" w14:paraId="37F6D908" w14:textId="77777777" w:rsidTr="00416280">
        <w:tc>
          <w:tcPr>
            <w:tcW w:w="780" w:type="dxa"/>
          </w:tcPr>
          <w:p w14:paraId="37F6D905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788" w:type="dxa"/>
          </w:tcPr>
          <w:p w14:paraId="37F6D906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343" w:type="dxa"/>
          </w:tcPr>
          <w:p w14:paraId="37F6D907" w14:textId="3AB7997C" w:rsidR="009E2BF5" w:rsidRPr="00C35290" w:rsidRDefault="00295892" w:rsidP="00840D9A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840D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5 </w:t>
            </w:r>
            <w:r w:rsidR="00840D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593</w:t>
            </w:r>
          </w:p>
        </w:tc>
      </w:tr>
      <w:tr w:rsidR="009E2BF5" w:rsidRPr="00C35290" w14:paraId="37F6D90C" w14:textId="77777777" w:rsidTr="00416280">
        <w:tc>
          <w:tcPr>
            <w:tcW w:w="780" w:type="dxa"/>
          </w:tcPr>
          <w:p w14:paraId="37F6D909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788" w:type="dxa"/>
          </w:tcPr>
          <w:p w14:paraId="37F6D90A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343" w:type="dxa"/>
          </w:tcPr>
          <w:p w14:paraId="37F6D90B" w14:textId="252768BD" w:rsidR="009E2BF5" w:rsidRPr="00C35290" w:rsidRDefault="0029589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312 682</w:t>
            </w:r>
          </w:p>
        </w:tc>
      </w:tr>
      <w:tr w:rsidR="009E2BF5" w:rsidRPr="00C35290" w14:paraId="37F6D910" w14:textId="77777777" w:rsidTr="00416280">
        <w:tc>
          <w:tcPr>
            <w:tcW w:w="780" w:type="dxa"/>
          </w:tcPr>
          <w:p w14:paraId="37F6D90D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788" w:type="dxa"/>
          </w:tcPr>
          <w:p w14:paraId="37F6D90E" w14:textId="77777777" w:rsidR="009E2BF5" w:rsidRPr="003044F1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43" w:type="dxa"/>
          </w:tcPr>
          <w:p w14:paraId="37F6D90F" w14:textId="0BFD4BD5" w:rsidR="009E2BF5" w:rsidRPr="003044F1" w:rsidRDefault="00DA3F6E" w:rsidP="00B16278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="00495FB1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B16278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495FB1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16278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97</w:t>
            </w:r>
            <w:r w:rsidR="00495FB1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</w:p>
        </w:tc>
      </w:tr>
      <w:tr w:rsidR="009E2BF5" w:rsidRPr="00C35290" w14:paraId="37F6D914" w14:textId="77777777" w:rsidTr="00416280">
        <w:tc>
          <w:tcPr>
            <w:tcW w:w="780" w:type="dxa"/>
          </w:tcPr>
          <w:p w14:paraId="37F6D911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788" w:type="dxa"/>
          </w:tcPr>
          <w:p w14:paraId="37F6D912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343" w:type="dxa"/>
          </w:tcPr>
          <w:p w14:paraId="37F6D913" w14:textId="52D1E0FF" w:rsidR="009E2BF5" w:rsidRPr="00C35290" w:rsidRDefault="00840D9A" w:rsidP="00B16278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2 0</w:t>
            </w:r>
            <w:r w:rsidR="00495FB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B162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 w:rsidR="00DA3F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162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56</w:t>
            </w:r>
            <w:r w:rsidR="00495FB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</w:p>
        </w:tc>
      </w:tr>
      <w:tr w:rsidR="009E2BF5" w:rsidRPr="00C35290" w14:paraId="37F6D918" w14:textId="77777777" w:rsidTr="00416280">
        <w:tc>
          <w:tcPr>
            <w:tcW w:w="780" w:type="dxa"/>
          </w:tcPr>
          <w:p w14:paraId="37F6D915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788" w:type="dxa"/>
          </w:tcPr>
          <w:p w14:paraId="37F6D916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343" w:type="dxa"/>
          </w:tcPr>
          <w:p w14:paraId="37F6D917" w14:textId="6C9C27F9" w:rsidR="009E2BF5" w:rsidRPr="00C35290" w:rsidRDefault="00840D9A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-10 508</w:t>
            </w:r>
          </w:p>
        </w:tc>
      </w:tr>
      <w:tr w:rsidR="009E2BF5" w:rsidRPr="00C35290" w14:paraId="37F6D91C" w14:textId="77777777" w:rsidTr="00416280">
        <w:tc>
          <w:tcPr>
            <w:tcW w:w="780" w:type="dxa"/>
          </w:tcPr>
          <w:p w14:paraId="37F6D919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788" w:type="dxa"/>
          </w:tcPr>
          <w:p w14:paraId="37F6D91A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43" w:type="dxa"/>
          </w:tcPr>
          <w:p w14:paraId="37F6D91B" w14:textId="61D085A4" w:rsidR="009E2BF5" w:rsidRPr="00C35290" w:rsidRDefault="00F36C9B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11 660</w:t>
            </w:r>
          </w:p>
        </w:tc>
      </w:tr>
      <w:tr w:rsidR="009E2BF5" w:rsidRPr="00C35290" w14:paraId="37F6D920" w14:textId="77777777" w:rsidTr="00416280">
        <w:tc>
          <w:tcPr>
            <w:tcW w:w="780" w:type="dxa"/>
          </w:tcPr>
          <w:p w14:paraId="37F6D91D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788" w:type="dxa"/>
          </w:tcPr>
          <w:p w14:paraId="37F6D91E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43" w:type="dxa"/>
          </w:tcPr>
          <w:p w14:paraId="37F6D91F" w14:textId="1C037C1C" w:rsidR="009E2BF5" w:rsidRPr="00C35290" w:rsidRDefault="00840D9A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1 152</w:t>
            </w:r>
          </w:p>
        </w:tc>
      </w:tr>
      <w:tr w:rsidR="009E2BF5" w:rsidRPr="00C35290" w14:paraId="37F6D924" w14:textId="77777777" w:rsidTr="00416280">
        <w:tc>
          <w:tcPr>
            <w:tcW w:w="780" w:type="dxa"/>
          </w:tcPr>
          <w:p w14:paraId="37F6D921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788" w:type="dxa"/>
          </w:tcPr>
          <w:p w14:paraId="37F6D922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43" w:type="dxa"/>
          </w:tcPr>
          <w:p w14:paraId="37F6D923" w14:textId="35E81F57" w:rsidR="009E2BF5" w:rsidRPr="00C35290" w:rsidRDefault="00B42275" w:rsidP="00526AF3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2 0</w:t>
            </w:r>
            <w:r w:rsidR="00526A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26A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720 </w:t>
            </w:r>
          </w:p>
        </w:tc>
      </w:tr>
    </w:tbl>
    <w:p w14:paraId="37F6D926" w14:textId="77777777" w:rsidR="009E2BF5" w:rsidRPr="00880F39" w:rsidRDefault="009E2BF5" w:rsidP="009E2BF5">
      <w:pPr>
        <w:pStyle w:val="MAZAS"/>
        <w:ind w:firstLine="0"/>
        <w:rPr>
          <w:rFonts w:ascii="Times New Roman" w:hAnsi="Times New Roman"/>
          <w:color w:val="auto"/>
          <w:sz w:val="20"/>
          <w:szCs w:val="20"/>
          <w:lang w:val="lt-LT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872"/>
        <w:gridCol w:w="1315"/>
      </w:tblGrid>
      <w:tr w:rsidR="009E2BF5" w:rsidRPr="00C35290" w14:paraId="37F6D92A" w14:textId="77777777" w:rsidTr="00416280">
        <w:tc>
          <w:tcPr>
            <w:tcW w:w="696" w:type="dxa"/>
          </w:tcPr>
          <w:p w14:paraId="37F6D927" w14:textId="77777777" w:rsidR="009E2BF5" w:rsidRPr="00C35290" w:rsidRDefault="009E2BF5" w:rsidP="00416280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72" w:type="dxa"/>
          </w:tcPr>
          <w:p w14:paraId="37F6D928" w14:textId="77777777" w:rsidR="009E2BF5" w:rsidRPr="00C35290" w:rsidRDefault="009E2BF5" w:rsidP="0041628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315" w:type="dxa"/>
          </w:tcPr>
          <w:p w14:paraId="37F6D929" w14:textId="77777777" w:rsidR="009E2BF5" w:rsidRPr="00C35290" w:rsidRDefault="009E2BF5" w:rsidP="00416280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Lt</w:t>
            </w:r>
          </w:p>
        </w:tc>
      </w:tr>
      <w:tr w:rsidR="009E2BF5" w:rsidRPr="00C35290" w14:paraId="37F6D92E" w14:textId="77777777" w:rsidTr="00416280">
        <w:tc>
          <w:tcPr>
            <w:tcW w:w="696" w:type="dxa"/>
          </w:tcPr>
          <w:p w14:paraId="37F6D92B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872" w:type="dxa"/>
          </w:tcPr>
          <w:p w14:paraId="37F6D92C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Savivaldybių aplinkos apsaugos rėmimo specialiosios programos lėšų, neįskaitant įplaukų už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medžioklės plotų naudotojų mokesčius, mokamus įstatymų nustatytomis proporcijomis ir tvarka už medžiojamųjų gyvūnų išteklių naudojimą </w:t>
            </w:r>
          </w:p>
        </w:tc>
        <w:tc>
          <w:tcPr>
            <w:tcW w:w="1315" w:type="dxa"/>
          </w:tcPr>
          <w:p w14:paraId="37F6D92D" w14:textId="2591109A" w:rsidR="009E2BF5" w:rsidRPr="00C35290" w:rsidRDefault="00F317DD" w:rsidP="00B16278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</w:t>
            </w:r>
            <w:r w:rsidR="00B16278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16278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914</w:t>
            </w:r>
          </w:p>
        </w:tc>
      </w:tr>
      <w:tr w:rsidR="009E2BF5" w:rsidRPr="00C35290" w14:paraId="37F6D932" w14:textId="77777777" w:rsidTr="00416280">
        <w:tc>
          <w:tcPr>
            <w:tcW w:w="696" w:type="dxa"/>
          </w:tcPr>
          <w:p w14:paraId="37F6D92F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872" w:type="dxa"/>
          </w:tcPr>
          <w:p w14:paraId="37F6D930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15" w:type="dxa"/>
          </w:tcPr>
          <w:p w14:paraId="37F6D931" w14:textId="5585B7D5" w:rsidR="009E2BF5" w:rsidRPr="00C35290" w:rsidRDefault="0019429C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123 637</w:t>
            </w:r>
          </w:p>
        </w:tc>
      </w:tr>
      <w:tr w:rsidR="009E2BF5" w:rsidRPr="00C35290" w14:paraId="37F6D936" w14:textId="77777777" w:rsidTr="00416280">
        <w:tc>
          <w:tcPr>
            <w:tcW w:w="696" w:type="dxa"/>
          </w:tcPr>
          <w:p w14:paraId="37F6D933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872" w:type="dxa"/>
          </w:tcPr>
          <w:p w14:paraId="37F6D934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15" w:type="dxa"/>
          </w:tcPr>
          <w:p w14:paraId="37F6D935" w14:textId="5161191E" w:rsidR="009E2BF5" w:rsidRPr="00C35290" w:rsidRDefault="00F317DD" w:rsidP="00B16278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530 </w:t>
            </w:r>
            <w:r w:rsidR="00B162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551</w:t>
            </w:r>
          </w:p>
        </w:tc>
      </w:tr>
    </w:tbl>
    <w:p w14:paraId="37F6D937" w14:textId="77777777" w:rsidR="009E2BF5" w:rsidRPr="00C35290" w:rsidRDefault="009E2BF5" w:rsidP="009E2BF5">
      <w:pPr>
        <w:pStyle w:val="MAZAS"/>
        <w:ind w:firstLine="0"/>
        <w:jc w:val="left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872"/>
        <w:gridCol w:w="1303"/>
      </w:tblGrid>
      <w:tr w:rsidR="009E2BF5" w:rsidRPr="00C35290" w14:paraId="37F6D93B" w14:textId="77777777" w:rsidTr="00416280">
        <w:tc>
          <w:tcPr>
            <w:tcW w:w="696" w:type="dxa"/>
          </w:tcPr>
          <w:p w14:paraId="37F6D938" w14:textId="77777777" w:rsidR="009E2BF5" w:rsidRPr="00C35290" w:rsidRDefault="009E2BF5" w:rsidP="007C1C5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72" w:type="dxa"/>
          </w:tcPr>
          <w:p w14:paraId="37F6D939" w14:textId="77777777" w:rsidR="009E2BF5" w:rsidRPr="00C35290" w:rsidRDefault="009E2BF5" w:rsidP="007C1C5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303" w:type="dxa"/>
          </w:tcPr>
          <w:p w14:paraId="37F6D93A" w14:textId="77777777" w:rsidR="009E2BF5" w:rsidRPr="00C35290" w:rsidRDefault="009E2BF5" w:rsidP="007C1C5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Lt</w:t>
            </w:r>
          </w:p>
        </w:tc>
      </w:tr>
      <w:tr w:rsidR="009E2BF5" w:rsidRPr="00C35290" w14:paraId="37F6D93F" w14:textId="77777777" w:rsidTr="00416280">
        <w:tc>
          <w:tcPr>
            <w:tcW w:w="696" w:type="dxa"/>
          </w:tcPr>
          <w:p w14:paraId="37F6D93C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872" w:type="dxa"/>
          </w:tcPr>
          <w:p w14:paraId="37F6D93D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Savivaldybių aplinkos apsaugos rėmimo specialiosios programos lėšų, neįskaitant įplaukų už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03" w:type="dxa"/>
          </w:tcPr>
          <w:p w14:paraId="37F6D93E" w14:textId="16E1131D" w:rsidR="009E2BF5" w:rsidRPr="00C35290" w:rsidRDefault="00515D30" w:rsidP="00B1627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1 6</w:t>
            </w:r>
            <w:r w:rsidR="00F317D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B162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162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654</w:t>
            </w:r>
          </w:p>
        </w:tc>
      </w:tr>
      <w:tr w:rsidR="009E2BF5" w:rsidRPr="00C35290" w14:paraId="37F6D943" w14:textId="77777777" w:rsidTr="00416280">
        <w:tc>
          <w:tcPr>
            <w:tcW w:w="696" w:type="dxa"/>
          </w:tcPr>
          <w:p w14:paraId="37F6D940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872" w:type="dxa"/>
          </w:tcPr>
          <w:p w14:paraId="37F6D941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03" w:type="dxa"/>
          </w:tcPr>
          <w:p w14:paraId="37F6D942" w14:textId="7C62A190" w:rsidR="009E2BF5" w:rsidRPr="002524AF" w:rsidRDefault="00DA3F6E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835 089</w:t>
            </w:r>
          </w:p>
        </w:tc>
      </w:tr>
      <w:tr w:rsidR="009E2BF5" w:rsidRPr="00C35290" w14:paraId="37F6D947" w14:textId="77777777" w:rsidTr="00416280">
        <w:tc>
          <w:tcPr>
            <w:tcW w:w="696" w:type="dxa"/>
          </w:tcPr>
          <w:p w14:paraId="37F6D944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872" w:type="dxa"/>
          </w:tcPr>
          <w:p w14:paraId="37F6D945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303" w:type="dxa"/>
          </w:tcPr>
          <w:p w14:paraId="37F6D946" w14:textId="5192D404" w:rsidR="009E2BF5" w:rsidRPr="00C35290" w:rsidRDefault="00840D9A" w:rsidP="00B1627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2 46</w:t>
            </w:r>
            <w:r w:rsidR="00B162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162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743</w:t>
            </w:r>
          </w:p>
        </w:tc>
      </w:tr>
    </w:tbl>
    <w:p w14:paraId="37F6D948" w14:textId="77777777" w:rsidR="009E2BF5" w:rsidRDefault="009E2BF5" w:rsidP="00DE2AEB">
      <w:pPr>
        <w:ind w:firstLine="709"/>
        <w:jc w:val="both"/>
        <w:rPr>
          <w:b/>
        </w:rPr>
      </w:pPr>
    </w:p>
    <w:p w14:paraId="37F6D949" w14:textId="77777777" w:rsidR="009E2BF5" w:rsidRPr="00C35290" w:rsidRDefault="009E2BF5" w:rsidP="009E2BF5">
      <w:pPr>
        <w:spacing w:after="120"/>
        <w:ind w:firstLine="709"/>
        <w:jc w:val="both"/>
        <w:rPr>
          <w:b/>
        </w:rPr>
      </w:pPr>
      <w:r w:rsidRPr="00C35290">
        <w:rPr>
          <w:b/>
        </w:rPr>
        <w:t>2. Priemonės, kurioms finansuoti naudojamos lėšos, surinktos už medžiojamųjų gyvūnų išteklių naudojimą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428"/>
        <w:gridCol w:w="5383"/>
        <w:gridCol w:w="1369"/>
      </w:tblGrid>
      <w:tr w:rsidR="009E2BF5" w:rsidRPr="00C35290" w14:paraId="37F6D94E" w14:textId="77777777" w:rsidTr="00416280">
        <w:tc>
          <w:tcPr>
            <w:tcW w:w="757" w:type="dxa"/>
          </w:tcPr>
          <w:p w14:paraId="37F6D94A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28" w:type="dxa"/>
          </w:tcPr>
          <w:p w14:paraId="37F6D94B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383" w:type="dxa"/>
          </w:tcPr>
          <w:p w14:paraId="37F6D94C" w14:textId="77777777" w:rsidR="009E2BF5" w:rsidRPr="00C35290" w:rsidRDefault="009E2BF5" w:rsidP="00416280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69" w:type="dxa"/>
          </w:tcPr>
          <w:p w14:paraId="37F6D94D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lėšų, Lt</w:t>
            </w:r>
          </w:p>
        </w:tc>
      </w:tr>
      <w:tr w:rsidR="009E2BF5" w:rsidRPr="00C35290" w14:paraId="37F6D952" w14:textId="77777777" w:rsidTr="00416280">
        <w:tc>
          <w:tcPr>
            <w:tcW w:w="757" w:type="dxa"/>
          </w:tcPr>
          <w:p w14:paraId="37F6D94F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811" w:type="dxa"/>
            <w:gridSpan w:val="2"/>
          </w:tcPr>
          <w:p w14:paraId="37F6D950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Miško sklypų, kuriuose medžioklė nėra uždrausta, savininkų, valdytojų ir naudotojų įgyvendinamos žalos prevencijos priemonės, kuriomis jie siekia išvengti medžiojamųjų gyvūnų daromos žalos miškui</w:t>
            </w:r>
          </w:p>
        </w:tc>
        <w:tc>
          <w:tcPr>
            <w:tcW w:w="1369" w:type="dxa"/>
          </w:tcPr>
          <w:p w14:paraId="37F6D951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  <w:tr w:rsidR="009E2BF5" w:rsidRPr="00C35290" w14:paraId="37F6D957" w14:textId="77777777" w:rsidTr="00416280">
        <w:tc>
          <w:tcPr>
            <w:tcW w:w="757" w:type="dxa"/>
          </w:tcPr>
          <w:p w14:paraId="37F6D953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2.1.1.</w:t>
            </w:r>
          </w:p>
        </w:tc>
        <w:tc>
          <w:tcPr>
            <w:tcW w:w="2428" w:type="dxa"/>
          </w:tcPr>
          <w:p w14:paraId="37F6D954" w14:textId="77777777" w:rsidR="009E2BF5" w:rsidRPr="00C35290" w:rsidRDefault="009E2BF5" w:rsidP="00416280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383" w:type="dxa"/>
          </w:tcPr>
          <w:p w14:paraId="37F6D955" w14:textId="77777777" w:rsidR="009E2BF5" w:rsidRPr="00C35290" w:rsidRDefault="009E2BF5" w:rsidP="00416280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69" w:type="dxa"/>
          </w:tcPr>
          <w:p w14:paraId="37F6D956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5C" w14:textId="77777777" w:rsidTr="00416280">
        <w:tc>
          <w:tcPr>
            <w:tcW w:w="757" w:type="dxa"/>
          </w:tcPr>
          <w:p w14:paraId="37F6D958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...</w:t>
            </w:r>
          </w:p>
        </w:tc>
        <w:tc>
          <w:tcPr>
            <w:tcW w:w="2428" w:type="dxa"/>
          </w:tcPr>
          <w:p w14:paraId="37F6D959" w14:textId="77777777" w:rsidR="009E2BF5" w:rsidRPr="00C35290" w:rsidRDefault="009E2BF5" w:rsidP="00416280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383" w:type="dxa"/>
          </w:tcPr>
          <w:p w14:paraId="37F6D95A" w14:textId="77777777" w:rsidR="009E2BF5" w:rsidRPr="00C35290" w:rsidRDefault="009E2BF5" w:rsidP="00416280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69" w:type="dxa"/>
          </w:tcPr>
          <w:p w14:paraId="37F6D95B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60" w14:textId="77777777" w:rsidTr="00416280">
        <w:tc>
          <w:tcPr>
            <w:tcW w:w="757" w:type="dxa"/>
          </w:tcPr>
          <w:p w14:paraId="37F6D95D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811" w:type="dxa"/>
            <w:gridSpan w:val="2"/>
          </w:tcPr>
          <w:p w14:paraId="37F6D95E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69" w:type="dxa"/>
          </w:tcPr>
          <w:p w14:paraId="37F6D95F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  <w:tr w:rsidR="009E2BF5" w:rsidRPr="00C35290" w14:paraId="37F6D965" w14:textId="77777777" w:rsidTr="00416280">
        <w:tc>
          <w:tcPr>
            <w:tcW w:w="757" w:type="dxa"/>
          </w:tcPr>
          <w:p w14:paraId="37F6D961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2.2.1.</w:t>
            </w:r>
          </w:p>
        </w:tc>
        <w:tc>
          <w:tcPr>
            <w:tcW w:w="2428" w:type="dxa"/>
          </w:tcPr>
          <w:p w14:paraId="37F6D962" w14:textId="77777777" w:rsidR="009E2BF5" w:rsidRPr="00C35290" w:rsidRDefault="009E2BF5" w:rsidP="00416280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383" w:type="dxa"/>
          </w:tcPr>
          <w:p w14:paraId="37F6D963" w14:textId="77777777" w:rsidR="009E2BF5" w:rsidRPr="00C35290" w:rsidRDefault="009E2BF5" w:rsidP="00416280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69" w:type="dxa"/>
          </w:tcPr>
          <w:p w14:paraId="37F6D964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E2BF5" w:rsidRPr="00C35290" w14:paraId="37F6D969" w14:textId="77777777" w:rsidTr="00416280">
        <w:tc>
          <w:tcPr>
            <w:tcW w:w="757" w:type="dxa"/>
          </w:tcPr>
          <w:p w14:paraId="37F6D966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811" w:type="dxa"/>
            <w:gridSpan w:val="2"/>
          </w:tcPr>
          <w:p w14:paraId="37F6D967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69" w:type="dxa"/>
          </w:tcPr>
          <w:p w14:paraId="37F6D968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37F6D96A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37F6D96B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sz w:val="24"/>
          <w:szCs w:val="24"/>
          <w:lang w:val="lt-LT"/>
        </w:rPr>
        <w:t>3. Programos lėšos, skirtos Savivaldybės visuomenės sveikatos rėmimo specialiajai programai</w:t>
      </w:r>
    </w:p>
    <w:p w14:paraId="37F6D96C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356"/>
      </w:tblGrid>
      <w:tr w:rsidR="009E2BF5" w:rsidRPr="00C35290" w14:paraId="37F6D96F" w14:textId="77777777" w:rsidTr="00E77171">
        <w:tc>
          <w:tcPr>
            <w:tcW w:w="8472" w:type="dxa"/>
          </w:tcPr>
          <w:p w14:paraId="37F6D96D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356" w:type="dxa"/>
          </w:tcPr>
          <w:p w14:paraId="37F6D96E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Panaudota lėšų, Lt</w:t>
            </w:r>
          </w:p>
        </w:tc>
      </w:tr>
      <w:tr w:rsidR="009E2BF5" w:rsidRPr="00C35290" w14:paraId="37F6D972" w14:textId="77777777" w:rsidTr="00E77171">
        <w:tc>
          <w:tcPr>
            <w:tcW w:w="8472" w:type="dxa"/>
          </w:tcPr>
          <w:p w14:paraId="37F6D970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356" w:type="dxa"/>
          </w:tcPr>
          <w:p w14:paraId="37F6D971" w14:textId="26F5C1D3" w:rsidR="009E2BF5" w:rsidRPr="00F317DD" w:rsidRDefault="00F317DD" w:rsidP="00B16278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</w:t>
            </w:r>
            <w:r w:rsidR="00B16278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16278" w:rsidRPr="003044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845</w:t>
            </w:r>
          </w:p>
        </w:tc>
      </w:tr>
    </w:tbl>
    <w:p w14:paraId="37F6D974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7F6D975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4.</w:t>
      </w:r>
      <w:r w:rsidRPr="00C35290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37F6D976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450"/>
        <w:gridCol w:w="5242"/>
        <w:gridCol w:w="1323"/>
      </w:tblGrid>
      <w:tr w:rsidR="009E2BF5" w:rsidRPr="00C35290" w14:paraId="37F6D97B" w14:textId="77777777" w:rsidTr="006E38A6">
        <w:trPr>
          <w:tblHeader/>
        </w:trPr>
        <w:tc>
          <w:tcPr>
            <w:tcW w:w="876" w:type="dxa"/>
          </w:tcPr>
          <w:p w14:paraId="37F6D977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50" w:type="dxa"/>
          </w:tcPr>
          <w:p w14:paraId="37F6D978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242" w:type="dxa"/>
          </w:tcPr>
          <w:p w14:paraId="37F6D979" w14:textId="77777777" w:rsidR="009E2BF5" w:rsidRPr="00C35290" w:rsidRDefault="009E2BF5" w:rsidP="00416280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23" w:type="dxa"/>
          </w:tcPr>
          <w:p w14:paraId="37F6D97A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lėšų, Lt</w:t>
            </w:r>
          </w:p>
        </w:tc>
      </w:tr>
      <w:tr w:rsidR="009E2BF5" w:rsidRPr="00C35290" w14:paraId="37F6D97F" w14:textId="77777777" w:rsidTr="006E38A6">
        <w:tc>
          <w:tcPr>
            <w:tcW w:w="876" w:type="dxa"/>
          </w:tcPr>
          <w:p w14:paraId="37F6D97C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692" w:type="dxa"/>
            <w:gridSpan w:val="2"/>
          </w:tcPr>
          <w:p w14:paraId="37F6D97D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323" w:type="dxa"/>
          </w:tcPr>
          <w:p w14:paraId="37F6D97E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836914" w:rsidRPr="00C35290" w14:paraId="37F6D987" w14:textId="77777777" w:rsidTr="006E38A6">
        <w:trPr>
          <w:trHeight w:val="1585"/>
        </w:trPr>
        <w:tc>
          <w:tcPr>
            <w:tcW w:w="876" w:type="dxa"/>
          </w:tcPr>
          <w:p w14:paraId="37F6D980" w14:textId="77777777" w:rsidR="00836914" w:rsidRPr="00C35290" w:rsidRDefault="00836914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2450" w:type="dxa"/>
          </w:tcPr>
          <w:p w14:paraId="37F6D981" w14:textId="5A0A26D7" w:rsidR="00836914" w:rsidRPr="00C35290" w:rsidRDefault="00836914" w:rsidP="00416280">
            <w:r w:rsidRPr="00E51EC6">
              <w:rPr>
                <w:lang w:eastAsia="lt-LT"/>
              </w:rPr>
              <w:t>Klaipėdos miesto vandens telkinių valymas ir aplinkos sutvarkymas</w:t>
            </w:r>
          </w:p>
        </w:tc>
        <w:tc>
          <w:tcPr>
            <w:tcW w:w="5242" w:type="dxa"/>
          </w:tcPr>
          <w:p w14:paraId="1425ACEB" w14:textId="77777777" w:rsidR="008310FE" w:rsidRPr="0015632B" w:rsidRDefault="008310FE" w:rsidP="008310F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5632B">
              <w:t xml:space="preserve">Pagal 2012-10-23 sutartį Nr.J9-1077 UAB „Vakarų švara“ vykdė atliekų šalinimą iš 17 mieste esančių vandens telkinių. Šie telkiniai valomi 2 kartus per mėnesį – ištraukiamos ir surenkamos atliekos nuo telkinio dugno, iš sąžalynų, iš pakrantėje esančių želdinių. </w:t>
            </w:r>
            <w:r w:rsidRPr="0015632B">
              <w:rPr>
                <w:lang w:eastAsia="lt-LT"/>
              </w:rPr>
              <w:t xml:space="preserve">Priemonės vykdymo pradžia – 2014-04-01, pabaiga – 2014-10-31. </w:t>
            </w:r>
          </w:p>
          <w:p w14:paraId="37F6D985" w14:textId="1C221EFA" w:rsidR="00836914" w:rsidRPr="00BC2BBE" w:rsidRDefault="008310FE" w:rsidP="008310F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</w:t>
            </w:r>
            <w:r w:rsidR="00DE10D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2-04-16 sutartį Nr. J9-363 UAB „Klaipėdos želdiniai“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vykdė helofitų šalinimą iš Žardės tvenkinio. Žaliųjų helofitų išpjauta, ištraukta ir išvežta iš 132,17 m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Žardės tvenkinio ploto. Priemonės vykdymo pradžia – 2</w:t>
            </w:r>
            <w:r w:rsidR="00DE10D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014-05-01, pabaiga – 2014-06-30</w:t>
            </w:r>
          </w:p>
        </w:tc>
        <w:tc>
          <w:tcPr>
            <w:tcW w:w="1323" w:type="dxa"/>
          </w:tcPr>
          <w:p w14:paraId="37F6D986" w14:textId="751A9F29" w:rsidR="00836914" w:rsidRPr="00C35290" w:rsidRDefault="00640F07" w:rsidP="002F118D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79 </w:t>
            </w:r>
            <w:r w:rsidR="002F11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68</w:t>
            </w:r>
          </w:p>
        </w:tc>
      </w:tr>
      <w:tr w:rsidR="00836914" w:rsidRPr="00C35290" w14:paraId="37F6D98C" w14:textId="77777777" w:rsidTr="006E38A6">
        <w:tc>
          <w:tcPr>
            <w:tcW w:w="876" w:type="dxa"/>
          </w:tcPr>
          <w:p w14:paraId="37F6D988" w14:textId="77777777" w:rsidR="00836914" w:rsidRPr="00C35290" w:rsidRDefault="00836914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2450" w:type="dxa"/>
          </w:tcPr>
          <w:p w14:paraId="37F6D989" w14:textId="0CC24861" w:rsidR="00836914" w:rsidRPr="00C35290" w:rsidRDefault="00836914" w:rsidP="00416280">
            <w:r w:rsidRPr="00E51EC6">
              <w:rPr>
                <w:lang w:eastAsia="lt-LT"/>
              </w:rPr>
              <w:t>Klaipėdos miesto vandens telkinių valymas ir aplinkos sutvarkymas (iš programos lėšų likučio 2014-01-01)</w:t>
            </w:r>
          </w:p>
        </w:tc>
        <w:tc>
          <w:tcPr>
            <w:tcW w:w="5242" w:type="dxa"/>
          </w:tcPr>
          <w:p w14:paraId="39445BF3" w14:textId="29CB188B" w:rsidR="00836914" w:rsidRPr="00FD394C" w:rsidRDefault="00836914" w:rsidP="00416280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BB63F9">
              <w:t xml:space="preserve">Pagal 2012-06-21 sutartį Nr. J9-670 </w:t>
            </w:r>
            <w:r>
              <w:t xml:space="preserve">UAB </w:t>
            </w:r>
            <w:r w:rsidRPr="00BB63F9">
              <w:t>„</w:t>
            </w:r>
            <w:r>
              <w:t xml:space="preserve">Kavesta“ </w:t>
            </w:r>
            <w:r w:rsidR="0036540D" w:rsidRPr="00423B3A">
              <w:t>vyk</w:t>
            </w:r>
            <w:r w:rsidR="0036540D">
              <w:t>dė</w:t>
            </w:r>
            <w:r w:rsidR="0036540D" w:rsidRPr="00423B3A">
              <w:t xml:space="preserve"> </w:t>
            </w:r>
            <w:r w:rsidR="0036540D">
              <w:t>Mumlaukio ežero būklės gerinimo darbus:  išvežtas likęs dumblas iš sėsdintuvų</w:t>
            </w:r>
            <w:r w:rsidR="0036540D">
              <w:rPr>
                <w:lang w:eastAsia="lt-LT"/>
              </w:rPr>
              <w:t xml:space="preserve"> ir sutvarkyta pakrantė. </w:t>
            </w:r>
            <w:r w:rsidR="00B43BFD">
              <w:rPr>
                <w:lang w:eastAsia="lt-LT"/>
              </w:rPr>
              <w:t>Priemonės vykdymo pradžia – 2014-01-0</w:t>
            </w:r>
            <w:r w:rsidR="00DE10D0">
              <w:rPr>
                <w:lang w:eastAsia="lt-LT"/>
              </w:rPr>
              <w:t>2, vykdymo pabaiga – 2014-06-26</w:t>
            </w:r>
          </w:p>
          <w:p w14:paraId="37F6D98A" w14:textId="38358BE5" w:rsidR="00836914" w:rsidRPr="00C35290" w:rsidRDefault="00836914" w:rsidP="00A9550E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14:paraId="37F6D98B" w14:textId="00D2EF98" w:rsidR="00836914" w:rsidRPr="00C35290" w:rsidRDefault="00640F07" w:rsidP="002F118D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54</w:t>
            </w:r>
            <w:r w:rsidR="00B43B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2F11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79</w:t>
            </w:r>
          </w:p>
        </w:tc>
      </w:tr>
      <w:tr w:rsidR="00FC2615" w:rsidRPr="00C35290" w14:paraId="37F6D991" w14:textId="77777777" w:rsidTr="006E38A6">
        <w:tc>
          <w:tcPr>
            <w:tcW w:w="876" w:type="dxa"/>
          </w:tcPr>
          <w:p w14:paraId="37F6D98D" w14:textId="77777777" w:rsidR="00FC2615" w:rsidRPr="00C35290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4.1.3.</w:t>
            </w:r>
          </w:p>
        </w:tc>
        <w:tc>
          <w:tcPr>
            <w:tcW w:w="2450" w:type="dxa"/>
          </w:tcPr>
          <w:p w14:paraId="37F6D98E" w14:textId="299DE6BC" w:rsidR="00FC2615" w:rsidRPr="00C35290" w:rsidRDefault="00FC2615" w:rsidP="00416280">
            <w:r w:rsidRPr="00E51EC6">
              <w:rPr>
                <w:lang w:eastAsia="lt-LT"/>
              </w:rPr>
              <w:t>Kuršių marių akvatorijos prie Ledų rago (laivų kapinių) išvalymas</w:t>
            </w:r>
          </w:p>
        </w:tc>
        <w:tc>
          <w:tcPr>
            <w:tcW w:w="5242" w:type="dxa"/>
            <w:vMerge w:val="restart"/>
          </w:tcPr>
          <w:p w14:paraId="066968EE" w14:textId="26074F6C" w:rsidR="00FC2615" w:rsidRPr="000C582D" w:rsidRDefault="00FC2615" w:rsidP="00FC2615">
            <w:pPr>
              <w:jc w:val="both"/>
            </w:pPr>
            <w:r w:rsidRPr="000C582D">
              <w:t>Pagal 2013-02-08 paslaugų teikimo sutartį Nr. J9-101 UAB „Garant Diving“ vykdė</w:t>
            </w:r>
            <w:r w:rsidR="00DE10D0">
              <w:t xml:space="preserve"> Kuršių marių akvatorijos prie L</w:t>
            </w:r>
            <w:r w:rsidRPr="000C582D">
              <w:t>edų rago (laivo kapinių) išvalymo darbus. Objekte grunto iškasta ir pašalinta 19000 kub.</w:t>
            </w:r>
            <w:r w:rsidR="00DE10D0">
              <w:t xml:space="preserve"> </w:t>
            </w:r>
            <w:r w:rsidRPr="000C582D">
              <w:t>m.; pašalinta 1500 tonų laivų liekanų; atplauta 8781 kv.</w:t>
            </w:r>
            <w:r w:rsidR="00DE10D0">
              <w:t xml:space="preserve"> </w:t>
            </w:r>
            <w:r w:rsidRPr="000C582D">
              <w:t xml:space="preserve">m. grunto hidromonitoriumi </w:t>
            </w:r>
            <w:r w:rsidR="00DE10D0">
              <w:t xml:space="preserve">su </w:t>
            </w:r>
            <w:r w:rsidRPr="000C582D">
              <w:t xml:space="preserve">narų pagalba, sutvarkyta 1,73 ha Kuršių marių dalies ploto. </w:t>
            </w:r>
          </w:p>
          <w:p w14:paraId="14EB3586" w14:textId="3B6DF943" w:rsidR="00FC2615" w:rsidRPr="000C582D" w:rsidRDefault="00FC2615" w:rsidP="00596EB3">
            <w:r w:rsidRPr="000C582D">
              <w:t>Pagal 201</w:t>
            </w:r>
            <w:r w:rsidR="00596EB3">
              <w:t>4</w:t>
            </w:r>
            <w:r w:rsidRPr="000C582D">
              <w:t>-</w:t>
            </w:r>
            <w:r w:rsidR="00596EB3">
              <w:t>04</w:t>
            </w:r>
            <w:r w:rsidRPr="000C582D">
              <w:t>-</w:t>
            </w:r>
            <w:r w:rsidR="00596EB3">
              <w:t>07</w:t>
            </w:r>
            <w:r w:rsidRPr="000C582D">
              <w:t xml:space="preserve"> sutartį Nr.</w:t>
            </w:r>
            <w:r w:rsidR="00596EB3">
              <w:t xml:space="preserve"> J9-505</w:t>
            </w:r>
            <w:r w:rsidR="00DE10D0">
              <w:t xml:space="preserve"> UAB </w:t>
            </w:r>
            <w:r w:rsidRPr="000C582D">
              <w:t>Vakarų regio</w:t>
            </w:r>
            <w:r w:rsidR="00DE10D0">
              <w:t>no statybų konsultacinis biuras</w:t>
            </w:r>
            <w:r w:rsidRPr="000C582D">
              <w:t xml:space="preserve"> vykdė paslaugų priežiūrą.</w:t>
            </w:r>
            <w:r w:rsidR="00596EB3">
              <w:rPr>
                <w:color w:val="1F497D"/>
              </w:rPr>
              <w:t xml:space="preserve"> </w:t>
            </w:r>
          </w:p>
          <w:p w14:paraId="37F6D98F" w14:textId="79478CEE" w:rsidR="00FC2615" w:rsidRPr="0006507C" w:rsidRDefault="00FC2615" w:rsidP="00FC2615">
            <w:pPr>
              <w:jc w:val="both"/>
            </w:pPr>
            <w:r w:rsidRPr="000C582D">
              <w:t xml:space="preserve">Priemonės vykdymo pradžia – 2014-01-02, </w:t>
            </w:r>
            <w:r>
              <w:t xml:space="preserve">pabaiga  </w:t>
            </w:r>
            <w:r w:rsidR="00DE10D0">
              <w:t>– 2014-06-30</w:t>
            </w:r>
          </w:p>
        </w:tc>
        <w:tc>
          <w:tcPr>
            <w:tcW w:w="1323" w:type="dxa"/>
          </w:tcPr>
          <w:p w14:paraId="37F6D990" w14:textId="67E3BD7D" w:rsidR="00FC2615" w:rsidRPr="00C35290" w:rsidRDefault="00FC2615" w:rsidP="005F5A46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318 </w:t>
            </w:r>
            <w:r w:rsidR="005F5A4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461</w:t>
            </w:r>
          </w:p>
        </w:tc>
      </w:tr>
      <w:tr w:rsidR="00FC2615" w:rsidRPr="00C35290" w14:paraId="37F6D996" w14:textId="77777777" w:rsidTr="006E38A6">
        <w:tc>
          <w:tcPr>
            <w:tcW w:w="876" w:type="dxa"/>
          </w:tcPr>
          <w:p w14:paraId="37F6D992" w14:textId="77777777" w:rsidR="00FC2615" w:rsidRPr="00C35290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4.1.4.</w:t>
            </w:r>
          </w:p>
        </w:tc>
        <w:tc>
          <w:tcPr>
            <w:tcW w:w="2450" w:type="dxa"/>
          </w:tcPr>
          <w:p w14:paraId="37F6D993" w14:textId="29A99171" w:rsidR="00FC2615" w:rsidRPr="00C35290" w:rsidRDefault="00FC2615" w:rsidP="00416280">
            <w:r w:rsidRPr="00E51EC6">
              <w:rPr>
                <w:lang w:eastAsia="lt-LT"/>
              </w:rPr>
              <w:t>Kuršių marių akvatorijos prie Ledų rago (laivų kapinių) išvalymas (iš programos lėšų likučio 2014-01-01)</w:t>
            </w:r>
          </w:p>
        </w:tc>
        <w:tc>
          <w:tcPr>
            <w:tcW w:w="5242" w:type="dxa"/>
            <w:vMerge/>
          </w:tcPr>
          <w:p w14:paraId="37F6D994" w14:textId="3CC8C6E5" w:rsidR="00FC2615" w:rsidRPr="00244AB8" w:rsidRDefault="00FC2615" w:rsidP="00F31D09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14:paraId="37F6D995" w14:textId="65C4B184" w:rsidR="00FC2615" w:rsidRPr="00244AB8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48 600</w:t>
            </w:r>
          </w:p>
        </w:tc>
      </w:tr>
      <w:tr w:rsidR="00FC2615" w:rsidRPr="00C35290" w14:paraId="37F6D99B" w14:textId="77777777" w:rsidTr="006E38A6">
        <w:tc>
          <w:tcPr>
            <w:tcW w:w="876" w:type="dxa"/>
          </w:tcPr>
          <w:p w14:paraId="37F6D997" w14:textId="77777777" w:rsidR="00FC2615" w:rsidRPr="00C35290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4.1.5.</w:t>
            </w:r>
          </w:p>
        </w:tc>
        <w:tc>
          <w:tcPr>
            <w:tcW w:w="2450" w:type="dxa"/>
          </w:tcPr>
          <w:p w14:paraId="37F6D998" w14:textId="3D5D86A2" w:rsidR="00FC2615" w:rsidRPr="00FC2C27" w:rsidRDefault="00FC2615" w:rsidP="00416280">
            <w:r w:rsidRPr="00E51EC6">
              <w:rPr>
                <w:lang w:eastAsia="lt-LT"/>
              </w:rPr>
              <w:t>Dviračių ir pėsčiųjų tako Danės upės slėnio teritorijoje nuo Biržos tilto iki Klaipėdos g. tilto įrengimas (iš programos lėšų likučio 2014-01-01)</w:t>
            </w:r>
          </w:p>
        </w:tc>
        <w:tc>
          <w:tcPr>
            <w:tcW w:w="5242" w:type="dxa"/>
            <w:vMerge w:val="restart"/>
          </w:tcPr>
          <w:p w14:paraId="42D30F4F" w14:textId="183C8DED" w:rsidR="002A0B74" w:rsidRDefault="00FC2615" w:rsidP="002C55F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2012-06-14 sutartį Nr. J9-643 ir 2014-11-13 sutartį Nr. J9-1247 </w:t>
            </w:r>
            <w:r w:rsidRPr="00C4557A">
              <w:rPr>
                <w:rFonts w:ascii="Times New Roman" w:hAnsi="Times New Roman"/>
                <w:sz w:val="24"/>
                <w:szCs w:val="24"/>
                <w:lang w:val="lt-LT"/>
              </w:rPr>
              <w:t>AB firma „VITI“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vykdė dviračių 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ir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pėsčiųjų tako įrengimo darbus:</w:t>
            </w:r>
            <w:r w:rsidRPr="00F05E8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dviračių </w:t>
            </w:r>
            <w:r w:rsidR="001456B4">
              <w:rPr>
                <w:sz w:val="24"/>
                <w:szCs w:val="24"/>
                <w:lang w:val="lt-LT"/>
              </w:rPr>
              <w:t>ir</w:t>
            </w:r>
            <w:r>
              <w:rPr>
                <w:sz w:val="24"/>
                <w:szCs w:val="24"/>
                <w:lang w:val="lt-LT"/>
              </w:rPr>
              <w:t xml:space="preserve"> pėsčiųjų tako trasos dalies įrengimą per KU botanikos sodo teritoriją, įrengiant pylimą</w:t>
            </w:r>
            <w:r w:rsidRPr="00F05E81">
              <w:rPr>
                <w:sz w:val="24"/>
                <w:szCs w:val="24"/>
                <w:lang w:val="lt-LT"/>
              </w:rPr>
              <w:t xml:space="preserve"> per pelkę, šlaitų tvirtinimą organiniais dembliais, geotekstilės ir geotinklų paklojimą, pralaidų įrengimą ir k</w:t>
            </w:r>
            <w:r>
              <w:rPr>
                <w:sz w:val="24"/>
                <w:szCs w:val="24"/>
                <w:lang w:val="lt-LT"/>
              </w:rPr>
              <w:t xml:space="preserve">t. </w:t>
            </w:r>
            <w:r w:rsidR="002A0B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Dėl ne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visiškai</w:t>
            </w:r>
            <w:r w:rsidR="002A0B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užaktuotų darbų nespėta panaudoti 91,5 tūkst. Lt.</w:t>
            </w:r>
          </w:p>
          <w:p w14:paraId="26512B5C" w14:textId="15E42181" w:rsidR="00FC2615" w:rsidRPr="005B3A59" w:rsidRDefault="00FC2615" w:rsidP="002C55F1">
            <w:pPr>
              <w:pStyle w:val="MAZAS"/>
              <w:widowControl w:val="0"/>
              <w:suppressAutoHyphens/>
              <w:ind w:firstLine="13"/>
              <w:rPr>
                <w:color w:val="auto"/>
                <w:sz w:val="24"/>
                <w:szCs w:val="24"/>
                <w:lang w:val="lt-LT"/>
              </w:rPr>
            </w:pPr>
            <w:r w:rsidRPr="005B3A59">
              <w:rPr>
                <w:color w:val="auto"/>
                <w:sz w:val="24"/>
                <w:szCs w:val="24"/>
                <w:lang w:val="lt-LT"/>
              </w:rPr>
              <w:t xml:space="preserve">Priemonės vykdymo pradžia – 2014-01-01, pabaiga – </w:t>
            </w:r>
            <w:r w:rsidR="001456B4">
              <w:rPr>
                <w:color w:val="auto"/>
                <w:sz w:val="24"/>
                <w:szCs w:val="24"/>
                <w:lang w:val="lt-LT"/>
              </w:rPr>
              <w:t>2014-12-31</w:t>
            </w:r>
          </w:p>
          <w:p w14:paraId="37F6D999" w14:textId="0DB3C585" w:rsidR="00FC2615" w:rsidRPr="00C35290" w:rsidRDefault="00FC2615" w:rsidP="00416280">
            <w:pPr>
              <w:pStyle w:val="MAZAS"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14:paraId="37F6D99A" w14:textId="12F92830" w:rsidR="00FC2615" w:rsidRPr="00C35290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 497 400</w:t>
            </w:r>
          </w:p>
        </w:tc>
      </w:tr>
      <w:tr w:rsidR="00FC2615" w:rsidRPr="00C35290" w14:paraId="37F6D9A0" w14:textId="77777777" w:rsidTr="006E38A6">
        <w:tc>
          <w:tcPr>
            <w:tcW w:w="876" w:type="dxa"/>
          </w:tcPr>
          <w:p w14:paraId="37F6D99C" w14:textId="77777777" w:rsidR="00FC2615" w:rsidRPr="00C35290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4.1.6.</w:t>
            </w:r>
          </w:p>
        </w:tc>
        <w:tc>
          <w:tcPr>
            <w:tcW w:w="2450" w:type="dxa"/>
          </w:tcPr>
          <w:p w14:paraId="37F6D99D" w14:textId="4802BDC2" w:rsidR="00FC2615" w:rsidRPr="00C35290" w:rsidRDefault="00FC2615" w:rsidP="00416280">
            <w:r w:rsidRPr="00E51EC6">
              <w:rPr>
                <w:bCs/>
                <w:lang w:eastAsia="lt-LT"/>
              </w:rPr>
              <w:t xml:space="preserve">Dviračių ir pėsčiųjų tako Danės upės slėnio teritorijoje nuo Biržos tilto iki Klaipėdos g. tilto įrengimas </w:t>
            </w:r>
          </w:p>
        </w:tc>
        <w:tc>
          <w:tcPr>
            <w:tcW w:w="5242" w:type="dxa"/>
            <w:vMerge/>
          </w:tcPr>
          <w:p w14:paraId="37F6D99E" w14:textId="5E7B4B69" w:rsidR="00FC2615" w:rsidRPr="00244AB8" w:rsidRDefault="00FC2615" w:rsidP="00416280">
            <w:pPr>
              <w:pStyle w:val="MAZAS"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</w:tcPr>
          <w:p w14:paraId="37F6D99F" w14:textId="7B878304" w:rsidR="00FC2615" w:rsidRPr="00244AB8" w:rsidRDefault="00FC2615" w:rsidP="00FC2615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FC2615" w:rsidRPr="00C35290" w14:paraId="07E9A66B" w14:textId="77777777" w:rsidTr="00416280">
        <w:tc>
          <w:tcPr>
            <w:tcW w:w="876" w:type="dxa"/>
          </w:tcPr>
          <w:p w14:paraId="465C6DD1" w14:textId="2BDC5EA3" w:rsidR="00FC2615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4.1.7.</w:t>
            </w:r>
          </w:p>
        </w:tc>
        <w:tc>
          <w:tcPr>
            <w:tcW w:w="2450" w:type="dxa"/>
          </w:tcPr>
          <w:p w14:paraId="62EDB421" w14:textId="2C368B34" w:rsidR="00FC2615" w:rsidRPr="00C35290" w:rsidRDefault="00FC2615" w:rsidP="00416280">
            <w:r w:rsidRPr="00E51EC6">
              <w:rPr>
                <w:lang w:eastAsia="lt-LT"/>
              </w:rPr>
              <w:t>Dviračių takas palei Danės upės krantinę nuo Jono kalne</w:t>
            </w:r>
            <w:r>
              <w:rPr>
                <w:lang w:eastAsia="lt-LT"/>
              </w:rPr>
              <w:t>lio tiltelio iki Gluosnių skers</w:t>
            </w:r>
            <w:r w:rsidRPr="00E51EC6">
              <w:rPr>
                <w:lang w:eastAsia="lt-LT"/>
              </w:rPr>
              <w:t xml:space="preserve">gatvio </w:t>
            </w:r>
          </w:p>
        </w:tc>
        <w:tc>
          <w:tcPr>
            <w:tcW w:w="5242" w:type="dxa"/>
          </w:tcPr>
          <w:p w14:paraId="72B6F145" w14:textId="666F1A8A" w:rsidR="00FC2615" w:rsidRDefault="00FC2615" w:rsidP="007C4EC2">
            <w:pPr>
              <w:pStyle w:val="MAZAS"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2014-08-13 sutartį Nr. J9-988 UAB „VVARFF“ įrengė dviračių ir pėsčiųjų taką nuo Jono kalnelio iki Gluosnių skersgatvio – 354 m. Dviračių ir pėsčiųjų tako plotis – 5 m (pėsčiųjų eismo juosta – 2,5 m., dviračių eismo juosta – 2,5 m),</w:t>
            </w:r>
            <w:r w:rsidRPr="00B20C9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dang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 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asfaltas. </w:t>
            </w:r>
          </w:p>
          <w:p w14:paraId="2A99F8C1" w14:textId="7FA9BED0" w:rsidR="00FC2615" w:rsidRDefault="00FC2615" w:rsidP="007C4EC2">
            <w:pPr>
              <w:pStyle w:val="MAZAS"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2014-08-01 sutartį Nr. J9-954 AB „Problematika“ atliko darbų techninę priežiūrą.</w:t>
            </w:r>
          </w:p>
          <w:p w14:paraId="54244196" w14:textId="4B9AE2D3" w:rsidR="00FC2615" w:rsidRPr="00244AB8" w:rsidRDefault="00FC2615" w:rsidP="000B022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E2347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2014-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08</w:t>
            </w:r>
            <w:r w:rsidRPr="00E2347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14</w:t>
            </w:r>
            <w:r w:rsidRPr="00E2347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2014-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12-16</w:t>
            </w:r>
          </w:p>
        </w:tc>
        <w:tc>
          <w:tcPr>
            <w:tcW w:w="1323" w:type="dxa"/>
            <w:vAlign w:val="center"/>
          </w:tcPr>
          <w:p w14:paraId="0DF4EB0A" w14:textId="3B1294D1" w:rsidR="00FC2615" w:rsidRPr="00244AB8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192 818</w:t>
            </w:r>
          </w:p>
        </w:tc>
      </w:tr>
      <w:tr w:rsidR="00FC2615" w:rsidRPr="00C35290" w14:paraId="61D41E53" w14:textId="77777777" w:rsidTr="006E38A6">
        <w:tc>
          <w:tcPr>
            <w:tcW w:w="876" w:type="dxa"/>
          </w:tcPr>
          <w:p w14:paraId="5B78F172" w14:textId="472639A6" w:rsidR="00FC2615" w:rsidRDefault="00FC261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4.1.8.</w:t>
            </w:r>
          </w:p>
        </w:tc>
        <w:tc>
          <w:tcPr>
            <w:tcW w:w="2450" w:type="dxa"/>
          </w:tcPr>
          <w:p w14:paraId="49D398E0" w14:textId="4387078F" w:rsidR="00FC2615" w:rsidRPr="00C35290" w:rsidRDefault="00FC2615" w:rsidP="00416280">
            <w:r w:rsidRPr="00E51EC6">
              <w:rPr>
                <w:lang w:eastAsia="lt-LT"/>
              </w:rPr>
              <w:t>Medinių laiptų ir takų, vedančių per apsauginį kopagūbrį, priežiūra</w:t>
            </w:r>
          </w:p>
        </w:tc>
        <w:tc>
          <w:tcPr>
            <w:tcW w:w="5242" w:type="dxa"/>
          </w:tcPr>
          <w:p w14:paraId="559CA9E2" w14:textId="40150048" w:rsidR="00FC2615" w:rsidRPr="00244AB8" w:rsidRDefault="00FC2615" w:rsidP="001456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2014 metais priemonę įgyvendino biudžetinė įstaiga 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„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Klaipėdos paplūdimiai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Buvo padaryta ir sumontuota 1205,3 m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naujų takų ir 51,50 m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naujų laiptų Melnragėje ir Giruliuose. Priemonės vykdymo pradžia – 2014-05-15, pabaiga – 2014-09 -01</w:t>
            </w:r>
          </w:p>
        </w:tc>
        <w:tc>
          <w:tcPr>
            <w:tcW w:w="1323" w:type="dxa"/>
          </w:tcPr>
          <w:p w14:paraId="762E1B24" w14:textId="57893DA6" w:rsidR="00FC2615" w:rsidRPr="00244AB8" w:rsidRDefault="00FC2615" w:rsidP="00F70D83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96 </w:t>
            </w:r>
            <w:r w:rsidR="00F70D8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456</w:t>
            </w:r>
          </w:p>
        </w:tc>
      </w:tr>
      <w:tr w:rsidR="0000484B" w:rsidRPr="00C35290" w14:paraId="4CE549E4" w14:textId="77777777" w:rsidTr="006E38A6">
        <w:tc>
          <w:tcPr>
            <w:tcW w:w="876" w:type="dxa"/>
          </w:tcPr>
          <w:p w14:paraId="54AA6884" w14:textId="168FB656" w:rsidR="0000484B" w:rsidRDefault="0000484B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4.1.9.</w:t>
            </w:r>
          </w:p>
        </w:tc>
        <w:tc>
          <w:tcPr>
            <w:tcW w:w="2450" w:type="dxa"/>
          </w:tcPr>
          <w:p w14:paraId="28787D80" w14:textId="13509C7A" w:rsidR="0000484B" w:rsidRPr="00E51EC6" w:rsidRDefault="0000484B" w:rsidP="00416280">
            <w:pPr>
              <w:rPr>
                <w:lang w:eastAsia="lt-LT"/>
              </w:rPr>
            </w:pPr>
            <w:r w:rsidRPr="00E51EC6">
              <w:rPr>
                <w:color w:val="000000"/>
                <w:lang w:eastAsia="lt-LT"/>
              </w:rPr>
              <w:t>Konteinerinių tualetų infrastruktūros tinklų (vandens, nuotekų) paplūdimiuose projektavimas ir įrengimas (iš programos lėšų likučio 2014-01-01)</w:t>
            </w:r>
          </w:p>
        </w:tc>
        <w:tc>
          <w:tcPr>
            <w:tcW w:w="5242" w:type="dxa"/>
          </w:tcPr>
          <w:p w14:paraId="282C544F" w14:textId="77777777" w:rsidR="00CD5942" w:rsidRPr="00CD5942" w:rsidRDefault="00CD5942" w:rsidP="00CD594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D594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2014-01-20 sutartį Nr. J9-53 UAB „Rekosta“ parengė tinklų projektą konteineriniams tualetams ir nutiesė inžinerinius tinklus Vėtros g., Melnragės g. 15, Melnragės g. 13. </w:t>
            </w:r>
          </w:p>
          <w:p w14:paraId="31736068" w14:textId="4627C2EE" w:rsidR="0000484B" w:rsidRPr="00126D22" w:rsidRDefault="00126D22" w:rsidP="00CD594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26D22">
              <w:rPr>
                <w:rFonts w:ascii="Times New Roman" w:hAnsi="Times New Roman"/>
                <w:color w:val="auto"/>
                <w:sz w:val="24"/>
                <w:szCs w:val="24"/>
              </w:rPr>
              <w:t>Priemonės vykdymo pradžia – 2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</w:rPr>
              <w:t>014-01-20, pabaiga – 2014-12-31</w:t>
            </w:r>
          </w:p>
        </w:tc>
        <w:tc>
          <w:tcPr>
            <w:tcW w:w="1323" w:type="dxa"/>
          </w:tcPr>
          <w:p w14:paraId="32464582" w14:textId="62753054" w:rsidR="0000484B" w:rsidRDefault="005F5A46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150 000</w:t>
            </w:r>
          </w:p>
        </w:tc>
      </w:tr>
      <w:tr w:rsidR="00FC2615" w:rsidRPr="00C35290" w14:paraId="6DB8B0A6" w14:textId="77777777" w:rsidTr="00416280">
        <w:tc>
          <w:tcPr>
            <w:tcW w:w="876" w:type="dxa"/>
          </w:tcPr>
          <w:p w14:paraId="5C8C64C6" w14:textId="3C531644" w:rsidR="00FC2615" w:rsidRDefault="00FC2615" w:rsidP="00FC481E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  <w:r w:rsidR="00FC481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450" w:type="dxa"/>
          </w:tcPr>
          <w:p w14:paraId="1102EA1B" w14:textId="52E508E5" w:rsidR="00FC2615" w:rsidRPr="00C35290" w:rsidRDefault="00FC2615" w:rsidP="00416280">
            <w:r w:rsidRPr="00E51EC6">
              <w:rPr>
                <w:lang w:eastAsia="lt-LT"/>
              </w:rPr>
              <w:t>Bendrojo naudojimo lietaus nuotekų tinklų tiesimas teritorijoje ties Bangų g. 5A (iš programos lėšų likučio 2014-01-01)</w:t>
            </w:r>
          </w:p>
        </w:tc>
        <w:tc>
          <w:tcPr>
            <w:tcW w:w="5242" w:type="dxa"/>
            <w:vAlign w:val="center"/>
          </w:tcPr>
          <w:p w14:paraId="0199ECEC" w14:textId="5CBBED5E" w:rsidR="00FC2615" w:rsidRPr="00A25FEE" w:rsidRDefault="00FC2615" w:rsidP="00A25FE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5FE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2014-04-29 sutartį Nr. J9-586 UAB „Techsis“ atliko archeologinius tyrinėjimus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automobilių stovėjimo aikštelėje Bangų g. 5A. </w:t>
            </w:r>
            <w:r w:rsidRPr="00A25FE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Priemonės vykdymo pradžia – 2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014-11-01, pabaiga – 2014-11-30</w:t>
            </w:r>
          </w:p>
          <w:p w14:paraId="37DBD00C" w14:textId="2678C13C" w:rsidR="00FC2615" w:rsidRPr="00A25FEE" w:rsidRDefault="00FC2615" w:rsidP="00A25FEE">
            <w:pPr>
              <w:pStyle w:val="MAZAS"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23" w:type="dxa"/>
            <w:vAlign w:val="center"/>
          </w:tcPr>
          <w:p w14:paraId="78EA5835" w14:textId="25E663C0" w:rsidR="00FC2615" w:rsidRPr="00A3173C" w:rsidRDefault="00FC2615" w:rsidP="00836914">
            <w:pPr>
              <w:jc w:val="both"/>
            </w:pPr>
            <w:r>
              <w:t>5 445</w:t>
            </w:r>
          </w:p>
          <w:p w14:paraId="06C925B8" w14:textId="77777777" w:rsidR="00FC2615" w:rsidRPr="00244AB8" w:rsidRDefault="00FC2615" w:rsidP="0083691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FC2615" w:rsidRPr="00C35290" w14:paraId="31C67C3B" w14:textId="77777777" w:rsidTr="006E38A6">
        <w:tc>
          <w:tcPr>
            <w:tcW w:w="876" w:type="dxa"/>
          </w:tcPr>
          <w:p w14:paraId="0D9D184F" w14:textId="7A09AA19" w:rsidR="00FC2615" w:rsidRDefault="00FC2615" w:rsidP="00FC481E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</w:t>
            </w:r>
            <w:r w:rsidR="00FC481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450" w:type="dxa"/>
          </w:tcPr>
          <w:p w14:paraId="5EBA3B6E" w14:textId="37931F52" w:rsidR="00FC2615" w:rsidRPr="00C35290" w:rsidRDefault="00FC2615" w:rsidP="00416280">
            <w:r w:rsidRPr="00E51EC6">
              <w:rPr>
                <w:bCs/>
                <w:lang w:eastAsia="lt-LT"/>
              </w:rPr>
              <w:t xml:space="preserve">Baltijos jūros vandens kokybės gerinimas, vystant vandens nuotekų tinklus </w:t>
            </w:r>
            <w:r>
              <w:rPr>
                <w:bCs/>
                <w:lang w:eastAsia="lt-LT"/>
              </w:rPr>
              <w:t>–</w:t>
            </w:r>
            <w:r w:rsidRPr="00E51EC6">
              <w:rPr>
                <w:bCs/>
                <w:lang w:eastAsia="lt-LT"/>
              </w:rPr>
              <w:t xml:space="preserve"> II etapas</w:t>
            </w:r>
          </w:p>
        </w:tc>
        <w:tc>
          <w:tcPr>
            <w:tcW w:w="5242" w:type="dxa"/>
          </w:tcPr>
          <w:p w14:paraId="2AE969E0" w14:textId="77777777" w:rsidR="00FC2615" w:rsidRDefault="00A24A75" w:rsidP="00E83BF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2014-08-01 paslaugų sutartį Nr. J9-955 viešoji įstaiga „Nepriklausomi projektai“ suteikė </w:t>
            </w:r>
            <w:r>
              <w:rPr>
                <w:sz w:val="24"/>
                <w:szCs w:val="24"/>
                <w:lang w:val="lt-LT"/>
              </w:rPr>
              <w:t xml:space="preserve">ekologinės stovyklos organizavimo bei ekspertų ir lektorių programos bei pranešimų parengimo paslaugas. </w:t>
            </w:r>
            <w:r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2014-</w:t>
            </w:r>
            <w:r w:rsidR="00E83BF3"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08</w:t>
            </w:r>
            <w:r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="00E83BF3"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01</w:t>
            </w:r>
            <w:r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2014-</w:t>
            </w:r>
            <w:r w:rsidR="00E83BF3"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</w:t>
            </w:r>
            <w:r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="00E83BF3"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</w:t>
            </w:r>
            <w:r w:rsidRPr="00E83BF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2986D5A9" w14:textId="53F5E3D7" w:rsidR="008E3F73" w:rsidRPr="00244AB8" w:rsidRDefault="008E3F73" w:rsidP="008E3F7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Įgyvendinamo projekto veiklos vėlavo, todėl liko nepanaudotų lėšų pagal kitas pasirašytas sutartis. Iš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 xml:space="preserve">jų ir buvo apmokėta už </w:t>
            </w:r>
            <w:r>
              <w:rPr>
                <w:sz w:val="24"/>
                <w:szCs w:val="24"/>
                <w:lang w:val="lt-LT"/>
              </w:rPr>
              <w:t>ekologinės stovyklos organizavimo bei ekspertų ir lektorių programos bei pranešimų parengimo paslaugas. Dėl šios priežasties s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kirtos lėšos buvo nepanaudotos</w:t>
            </w:r>
          </w:p>
        </w:tc>
        <w:tc>
          <w:tcPr>
            <w:tcW w:w="1323" w:type="dxa"/>
          </w:tcPr>
          <w:p w14:paraId="34BF810C" w14:textId="44CBE034" w:rsidR="00FC2615" w:rsidRPr="00244AB8" w:rsidRDefault="005F5A46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0</w:t>
            </w:r>
          </w:p>
        </w:tc>
      </w:tr>
      <w:tr w:rsidR="00A66DA2" w:rsidRPr="00C35290" w14:paraId="154AF7ED" w14:textId="77777777" w:rsidTr="006E38A6">
        <w:tc>
          <w:tcPr>
            <w:tcW w:w="876" w:type="dxa"/>
          </w:tcPr>
          <w:p w14:paraId="5BB27569" w14:textId="37B95298" w:rsidR="00A66DA2" w:rsidRDefault="00A66DA2" w:rsidP="00FC481E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4.1.1</w:t>
            </w:r>
            <w:r w:rsidR="00FC481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450" w:type="dxa"/>
          </w:tcPr>
          <w:p w14:paraId="684F321B" w14:textId="2225565F" w:rsidR="00A66DA2" w:rsidRPr="00C35290" w:rsidRDefault="00A66DA2" w:rsidP="00416280">
            <w:r w:rsidRPr="00E51EC6">
              <w:rPr>
                <w:bCs/>
                <w:lang w:eastAsia="lt-LT"/>
              </w:rPr>
              <w:t>Aplinkos pritaikymo ir aplinkosaugos priemonių įgyvendinimas Baltijos jūros paplūdimių zonoje</w:t>
            </w:r>
          </w:p>
        </w:tc>
        <w:tc>
          <w:tcPr>
            <w:tcW w:w="5242" w:type="dxa"/>
          </w:tcPr>
          <w:p w14:paraId="72F3F538" w14:textId="06040D35" w:rsidR="00A66DA2" w:rsidRDefault="00A66DA2" w:rsidP="0023001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2014-09-02 sutartį Nr. J9-1034 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</w:t>
            </w:r>
            <w:r w:rsidRPr="00706C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r. Gintautas Žilinskas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parengė</w:t>
            </w:r>
            <w:r w:rsidRPr="00706C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Pajūrio žemyno kranto rekreacinės zonos krantotvarkos program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ą.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2014-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09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02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2014-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-30.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14136759" w14:textId="77777777" w:rsidR="00A66DA2" w:rsidRDefault="00A66DA2" w:rsidP="0023001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2014-10-16 sutartį Nr. J9-1164 </w:t>
            </w:r>
            <w:r w:rsidRPr="00706C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VĮ Kretingos miškų urėdija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atliko k</w:t>
            </w:r>
            <w:r w:rsidRPr="00706C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opagūbrio tvirtinimo darb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us – klojo žabus (8,4 m</w:t>
            </w:r>
            <w:r w:rsidRPr="00706C9D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), įrenginėjo žabų tvoreles (2000 m).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2014-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2014-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41422467" w14:textId="09D89BE3" w:rsidR="00A66DA2" w:rsidRPr="00244AB8" w:rsidRDefault="00A66DA2" w:rsidP="00A84C01">
            <w:pPr>
              <w:pStyle w:val="MAZAS"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Dalis priemonės apmokama iš LR </w:t>
            </w:r>
            <w:r w:rsidR="00A84C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plinkos ministerijos dotacijos</w:t>
            </w:r>
          </w:p>
        </w:tc>
        <w:tc>
          <w:tcPr>
            <w:tcW w:w="1323" w:type="dxa"/>
          </w:tcPr>
          <w:p w14:paraId="217B6128" w14:textId="4118710B" w:rsidR="00A66DA2" w:rsidRPr="00244AB8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39 762</w:t>
            </w:r>
          </w:p>
        </w:tc>
      </w:tr>
      <w:tr w:rsidR="00A66DA2" w:rsidRPr="00C35290" w14:paraId="2D3C1613" w14:textId="77777777" w:rsidTr="006E38A6">
        <w:tc>
          <w:tcPr>
            <w:tcW w:w="876" w:type="dxa"/>
          </w:tcPr>
          <w:p w14:paraId="492B5AA5" w14:textId="7EE3E7C9" w:rsidR="00A66DA2" w:rsidRDefault="00A66DA2" w:rsidP="00FC481E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</w:t>
            </w:r>
            <w:r w:rsidR="00FC481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450" w:type="dxa"/>
          </w:tcPr>
          <w:p w14:paraId="1F4144E2" w14:textId="7F663C02" w:rsidR="00A66DA2" w:rsidRPr="00C35290" w:rsidRDefault="00A66DA2" w:rsidP="00416280">
            <w:r w:rsidRPr="00E51EC6">
              <w:rPr>
                <w:bCs/>
                <w:lang w:eastAsia="lt-LT"/>
              </w:rPr>
              <w:t>Lietaus nuotekų tinklų Pilies ir Mokyklos gatvėse remonto darbai</w:t>
            </w:r>
          </w:p>
        </w:tc>
        <w:tc>
          <w:tcPr>
            <w:tcW w:w="5242" w:type="dxa"/>
          </w:tcPr>
          <w:p w14:paraId="22DEFF1E" w14:textId="36AB8804" w:rsidR="00A66DA2" w:rsidRPr="0015632B" w:rsidRDefault="00A66DA2" w:rsidP="002C55F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2014-10-27 sutartį Nr. J9-1192 UAB „Edrija“ atnaujino</w:t>
            </w:r>
            <w:r w:rsidRPr="00CE10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291,5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CE10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 lietaus nuotekų tinklų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Pilies g.</w:t>
            </w:r>
            <w:r w:rsidRPr="00CE10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(atkarpa tarp Žvejų ir Daržų g.), pratemp</w:t>
            </w:r>
            <w:r w:rsidR="00A84C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dama</w:t>
            </w:r>
            <w:r w:rsidRPr="00CE10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naujus PE sustiprintus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vamzdžius. Priemonės vykdymo pradžia – 2014-10-27, pabaiga – 2014-11-30.</w:t>
            </w:r>
          </w:p>
          <w:p w14:paraId="25FC5CE2" w14:textId="679D8D7D" w:rsidR="00A66DA2" w:rsidRPr="00244AB8" w:rsidRDefault="00A66DA2" w:rsidP="00C64C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2014-11-03 sutartį Nr.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J9-1207 UAB „Požeminės linijos“ atnaujino 33 m lietaus nuotekų tinklų Mokyklos g. (atkarpa ties Kapsų gatve). Priemonės vykdymo pradžia – 2</w:t>
            </w:r>
            <w:r w:rsidR="001456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014-11-03, pabaiga – 2014-12-03</w:t>
            </w:r>
          </w:p>
        </w:tc>
        <w:tc>
          <w:tcPr>
            <w:tcW w:w="1323" w:type="dxa"/>
          </w:tcPr>
          <w:p w14:paraId="5D840837" w14:textId="44962F69" w:rsidR="00A66DA2" w:rsidRPr="00244AB8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61 000</w:t>
            </w:r>
          </w:p>
        </w:tc>
      </w:tr>
      <w:tr w:rsidR="00A66DA2" w:rsidRPr="00C35290" w14:paraId="37F6D9A4" w14:textId="77777777" w:rsidTr="006E38A6">
        <w:trPr>
          <w:cantSplit/>
        </w:trPr>
        <w:tc>
          <w:tcPr>
            <w:tcW w:w="876" w:type="dxa"/>
          </w:tcPr>
          <w:p w14:paraId="37F6D9A1" w14:textId="711EE159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692" w:type="dxa"/>
            <w:gridSpan w:val="2"/>
          </w:tcPr>
          <w:p w14:paraId="37F6D9A2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323" w:type="dxa"/>
          </w:tcPr>
          <w:p w14:paraId="37F6D9A3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66DA2" w:rsidRPr="00C35290" w14:paraId="37F6D9A8" w14:textId="77777777" w:rsidTr="006E38A6">
        <w:trPr>
          <w:cantSplit/>
        </w:trPr>
        <w:tc>
          <w:tcPr>
            <w:tcW w:w="876" w:type="dxa"/>
          </w:tcPr>
          <w:p w14:paraId="37F6D9A5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692" w:type="dxa"/>
            <w:gridSpan w:val="2"/>
          </w:tcPr>
          <w:p w14:paraId="37F6D9A6" w14:textId="77777777" w:rsidR="00A66DA2" w:rsidRPr="00C35290" w:rsidRDefault="00A66DA2" w:rsidP="00416280">
            <w:pPr>
              <w:pStyle w:val="MAZAS"/>
              <w:pageBreakBefore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323" w:type="dxa"/>
          </w:tcPr>
          <w:p w14:paraId="37F6D9A7" w14:textId="77777777" w:rsidR="00A66DA2" w:rsidRPr="00C35290" w:rsidRDefault="00A66DA2" w:rsidP="00416280">
            <w:pPr>
              <w:pStyle w:val="MAZAS"/>
              <w:pageBreakBefore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66DA2" w:rsidRPr="00C35290" w14:paraId="37F6D9B5" w14:textId="77777777" w:rsidTr="006E38A6">
        <w:tc>
          <w:tcPr>
            <w:tcW w:w="876" w:type="dxa"/>
          </w:tcPr>
          <w:p w14:paraId="37F6D9A9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2450" w:type="dxa"/>
          </w:tcPr>
          <w:p w14:paraId="37F6D9AA" w14:textId="7E882A85" w:rsidR="00A66DA2" w:rsidRDefault="00A66DA2" w:rsidP="00416280">
            <w:r w:rsidRPr="00E51EC6">
              <w:rPr>
                <w:lang w:eastAsia="lt-LT"/>
              </w:rPr>
              <w:t>Aplinkos taršos šaltinių mieste šalinimas: savavališkai užterštų teritorijų sutvarkymas, atliekų, kai nežinomas teršėjas, išvežimas</w:t>
            </w:r>
          </w:p>
        </w:tc>
        <w:tc>
          <w:tcPr>
            <w:tcW w:w="5242" w:type="dxa"/>
          </w:tcPr>
          <w:p w14:paraId="492B863F" w14:textId="7285078F" w:rsidR="00A66DA2" w:rsidRPr="00046029" w:rsidRDefault="00A66DA2" w:rsidP="0064395D">
            <w:pPr>
              <w:widowControl w:val="0"/>
              <w:suppressAutoHyphens/>
              <w:jc w:val="both"/>
            </w:pPr>
            <w:r w:rsidRPr="00046029">
              <w:t xml:space="preserve">Pagal 2013-10-25 sutartį Nr. </w:t>
            </w:r>
            <w:r>
              <w:t>J9-1109 UAB</w:t>
            </w:r>
            <w:r w:rsidR="00A84C01">
              <w:t xml:space="preserve"> </w:t>
            </w:r>
            <w:r>
              <w:t>„Ekonovus“ atli</w:t>
            </w:r>
            <w:r w:rsidRPr="00046029">
              <w:t>k</w:t>
            </w:r>
            <w:r>
              <w:t>o</w:t>
            </w:r>
            <w:r w:rsidRPr="00046029">
              <w:t xml:space="preserve"> Klaipėdos miesto nelegalių sąvartynų likvidavimo, padangų surinkimo ir išvežimo paslaugas.</w:t>
            </w:r>
          </w:p>
          <w:p w14:paraId="25C9FD13" w14:textId="77777777" w:rsidR="00A66DA2" w:rsidRPr="00046029" w:rsidRDefault="00A66DA2" w:rsidP="0064395D">
            <w:pPr>
              <w:widowControl w:val="0"/>
              <w:suppressAutoHyphens/>
              <w:jc w:val="both"/>
            </w:pPr>
            <w:r w:rsidRPr="00046029">
              <w:t>Surinkta ir perduota atliekų tvarkytojui:</w:t>
            </w:r>
          </w:p>
          <w:p w14:paraId="50FE81BE" w14:textId="77777777" w:rsidR="00A66DA2" w:rsidRPr="00046029" w:rsidRDefault="00A66DA2" w:rsidP="0064395D">
            <w:pPr>
              <w:widowControl w:val="0"/>
              <w:suppressAutoHyphens/>
              <w:jc w:val="both"/>
              <w:rPr>
                <w:rFonts w:cs="Arial"/>
                <w:szCs w:val="20"/>
              </w:rPr>
            </w:pPr>
            <w:r w:rsidRPr="00046029">
              <w:t xml:space="preserve">1. Statybinio laužo – </w:t>
            </w:r>
            <w:r>
              <w:rPr>
                <w:rFonts w:cs="Arial"/>
                <w:bCs/>
                <w:szCs w:val="20"/>
              </w:rPr>
              <w:t xml:space="preserve">1204,78 </w:t>
            </w:r>
            <w:r w:rsidRPr="00046029">
              <w:t>t;</w:t>
            </w:r>
          </w:p>
          <w:p w14:paraId="4EC42692" w14:textId="6A193AD9" w:rsidR="00A66DA2" w:rsidRPr="00046029" w:rsidRDefault="00A66DA2" w:rsidP="0064395D">
            <w:pPr>
              <w:widowControl w:val="0"/>
              <w:suppressAutoHyphens/>
              <w:jc w:val="both"/>
              <w:rPr>
                <w:rFonts w:cs="Arial"/>
                <w:szCs w:val="20"/>
              </w:rPr>
            </w:pPr>
            <w:r w:rsidRPr="00046029">
              <w:t>2. Bio</w:t>
            </w:r>
            <w:r w:rsidR="00A84C01">
              <w:t>logiškai skaidžių</w:t>
            </w:r>
            <w:r w:rsidRPr="00046029">
              <w:t xml:space="preserve"> atliekų – </w:t>
            </w:r>
            <w:r>
              <w:rPr>
                <w:rFonts w:cs="Arial"/>
                <w:bCs/>
                <w:szCs w:val="20"/>
              </w:rPr>
              <w:t xml:space="preserve">8,44 </w:t>
            </w:r>
            <w:r w:rsidRPr="00046029">
              <w:t>t;</w:t>
            </w:r>
          </w:p>
          <w:p w14:paraId="560892FE" w14:textId="77777777" w:rsidR="00A66DA2" w:rsidRPr="00046029" w:rsidRDefault="00A66DA2" w:rsidP="0064395D">
            <w:pPr>
              <w:widowControl w:val="0"/>
              <w:suppressAutoHyphens/>
              <w:jc w:val="both"/>
            </w:pPr>
            <w:r w:rsidRPr="00046029">
              <w:t xml:space="preserve">3. Naudotų padangų – </w:t>
            </w:r>
            <w:r>
              <w:rPr>
                <w:rFonts w:cs="Arial"/>
                <w:szCs w:val="20"/>
              </w:rPr>
              <w:t>125,29</w:t>
            </w:r>
            <w:r w:rsidRPr="00046029">
              <w:t xml:space="preserve"> t;</w:t>
            </w:r>
          </w:p>
          <w:p w14:paraId="21FBFFF4" w14:textId="65F4F5F7" w:rsidR="00A66DA2" w:rsidRPr="00046029" w:rsidRDefault="00A66DA2" w:rsidP="0064395D">
            <w:pPr>
              <w:widowControl w:val="0"/>
              <w:suppressAutoHyphens/>
              <w:jc w:val="both"/>
            </w:pPr>
            <w:r w:rsidRPr="00046029">
              <w:t>4. Komunalin</w:t>
            </w:r>
            <w:r>
              <w:t>ių</w:t>
            </w:r>
            <w:r w:rsidRPr="00046029">
              <w:t xml:space="preserve"> atliek</w:t>
            </w:r>
            <w:r>
              <w:t>ų</w:t>
            </w:r>
            <w:r w:rsidRPr="00046029">
              <w:t xml:space="preserve"> </w:t>
            </w:r>
            <w:r w:rsidR="00A84C01">
              <w:t>–</w:t>
            </w:r>
            <w:r w:rsidRPr="00046029">
              <w:t xml:space="preserve"> </w:t>
            </w:r>
            <w:r w:rsidRPr="00046029">
              <w:rPr>
                <w:rFonts w:cs="Arial"/>
                <w:bCs/>
                <w:szCs w:val="20"/>
              </w:rPr>
              <w:t>127,36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046029">
              <w:rPr>
                <w:rFonts w:cs="Arial"/>
                <w:bCs/>
                <w:szCs w:val="20"/>
              </w:rPr>
              <w:t>t</w:t>
            </w:r>
            <w:r w:rsidR="00A84C01">
              <w:rPr>
                <w:rFonts w:cs="Arial"/>
                <w:bCs/>
                <w:szCs w:val="20"/>
              </w:rPr>
              <w:t>.</w:t>
            </w:r>
          </w:p>
          <w:p w14:paraId="0CBF7CC5" w14:textId="0E382DE6" w:rsidR="00A66DA2" w:rsidRDefault="00A66DA2" w:rsidP="0064395D">
            <w:pPr>
              <w:widowControl w:val="0"/>
              <w:suppressAutoHyphens/>
              <w:jc w:val="both"/>
            </w:pPr>
            <w:r>
              <w:t>Sutvarkytos</w:t>
            </w:r>
            <w:r w:rsidRPr="00046029">
              <w:t xml:space="preserve"> ši</w:t>
            </w:r>
            <w:r>
              <w:t>os užterštos teritorijos</w:t>
            </w:r>
            <w:r w:rsidRPr="00046029">
              <w:t xml:space="preserve">: Pievų g., Purmalių piliakalnis, Strėvos g., žalieji plotai </w:t>
            </w:r>
            <w:r>
              <w:t xml:space="preserve">ties </w:t>
            </w:r>
            <w:r w:rsidRPr="00046029">
              <w:t>Minijos</w:t>
            </w:r>
            <w:r>
              <w:t xml:space="preserve"> g. ir </w:t>
            </w:r>
            <w:r w:rsidRPr="00046029">
              <w:t>Statybininkų pr. sankr</w:t>
            </w:r>
            <w:r>
              <w:t>yža</w:t>
            </w:r>
            <w:r w:rsidRPr="00046029">
              <w:t>, Statybininkų pr. tęsinys link „Kartono taros“ ir kt.</w:t>
            </w:r>
          </w:p>
          <w:p w14:paraId="37F6D9B3" w14:textId="155D0C0A" w:rsidR="00A66DA2" w:rsidRPr="001B541D" w:rsidRDefault="00A66DA2" w:rsidP="0064395D">
            <w:pPr>
              <w:widowControl w:val="0"/>
              <w:suppressAutoHyphens/>
              <w:jc w:val="both"/>
            </w:pPr>
            <w:r w:rsidRPr="0015632B">
              <w:t>Priemonės vykdymo pradžia – 2</w:t>
            </w:r>
            <w:r w:rsidR="00A84C01">
              <w:t>014-01-02, pabaiga – 2014-12-30</w:t>
            </w:r>
          </w:p>
        </w:tc>
        <w:tc>
          <w:tcPr>
            <w:tcW w:w="1323" w:type="dxa"/>
          </w:tcPr>
          <w:p w14:paraId="37F6D9B4" w14:textId="7B25D445" w:rsidR="00A66DA2" w:rsidRPr="001B541D" w:rsidRDefault="00A66DA2" w:rsidP="002F118D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26</w:t>
            </w:r>
            <w:r w:rsidR="002F11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</w:t>
            </w:r>
            <w:r w:rsidR="002F11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A66DA2" w:rsidRPr="00C35290" w14:paraId="37F6D9BD" w14:textId="77777777" w:rsidTr="006E38A6">
        <w:tc>
          <w:tcPr>
            <w:tcW w:w="876" w:type="dxa"/>
          </w:tcPr>
          <w:p w14:paraId="37F6D9B6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4.3.2.</w:t>
            </w:r>
          </w:p>
        </w:tc>
        <w:tc>
          <w:tcPr>
            <w:tcW w:w="2450" w:type="dxa"/>
          </w:tcPr>
          <w:p w14:paraId="3915C149" w14:textId="77777777" w:rsidR="00A66DA2" w:rsidRDefault="00A66DA2" w:rsidP="00416280">
            <w:pPr>
              <w:rPr>
                <w:lang w:eastAsia="lt-LT"/>
              </w:rPr>
            </w:pPr>
            <w:r w:rsidRPr="00E51EC6">
              <w:rPr>
                <w:lang w:eastAsia="lt-LT"/>
              </w:rPr>
              <w:t xml:space="preserve">Pavojingų atliekų šalinimas </w:t>
            </w:r>
            <w:r>
              <w:rPr>
                <w:lang w:eastAsia="lt-LT"/>
              </w:rPr>
              <w:t xml:space="preserve"> </w:t>
            </w:r>
          </w:p>
          <w:p w14:paraId="5902207A" w14:textId="77777777" w:rsidR="00A66DA2" w:rsidRDefault="00A66DA2" w:rsidP="00416280">
            <w:pPr>
              <w:rPr>
                <w:lang w:eastAsia="lt-LT"/>
              </w:rPr>
            </w:pPr>
          </w:p>
          <w:p w14:paraId="41A4BE6A" w14:textId="77777777" w:rsidR="00A66DA2" w:rsidRDefault="00A66DA2" w:rsidP="00416280">
            <w:pPr>
              <w:rPr>
                <w:lang w:eastAsia="lt-LT"/>
              </w:rPr>
            </w:pPr>
          </w:p>
          <w:p w14:paraId="6829B708" w14:textId="77777777" w:rsidR="00A66DA2" w:rsidRDefault="00A66DA2" w:rsidP="00416280">
            <w:pPr>
              <w:rPr>
                <w:lang w:eastAsia="lt-LT"/>
              </w:rPr>
            </w:pPr>
          </w:p>
          <w:p w14:paraId="235F9589" w14:textId="77777777" w:rsidR="00A66DA2" w:rsidRDefault="00A66DA2" w:rsidP="00416280">
            <w:pPr>
              <w:rPr>
                <w:lang w:eastAsia="lt-LT"/>
              </w:rPr>
            </w:pPr>
          </w:p>
          <w:p w14:paraId="24F86444" w14:textId="77777777" w:rsidR="00A66DA2" w:rsidRDefault="00A66DA2" w:rsidP="00416280">
            <w:pPr>
              <w:rPr>
                <w:lang w:eastAsia="lt-LT"/>
              </w:rPr>
            </w:pPr>
          </w:p>
          <w:p w14:paraId="682B40B8" w14:textId="77777777" w:rsidR="00A66DA2" w:rsidRDefault="00A66DA2" w:rsidP="00416280">
            <w:pPr>
              <w:rPr>
                <w:lang w:eastAsia="lt-LT"/>
              </w:rPr>
            </w:pPr>
          </w:p>
          <w:p w14:paraId="37F6D9B7" w14:textId="2641FF20" w:rsidR="00A66DA2" w:rsidRDefault="00A66DA2" w:rsidP="00416280"/>
        </w:tc>
        <w:tc>
          <w:tcPr>
            <w:tcW w:w="5242" w:type="dxa"/>
          </w:tcPr>
          <w:p w14:paraId="1A85A3AE" w14:textId="77777777" w:rsidR="00A66DA2" w:rsidRPr="00745E10" w:rsidRDefault="00A66DA2" w:rsidP="002C55F1">
            <w:pPr>
              <w:widowControl w:val="0"/>
              <w:suppressAutoHyphens/>
              <w:jc w:val="both"/>
            </w:pPr>
            <w:r w:rsidRPr="00745E10">
              <w:lastRenderedPageBreak/>
              <w:t xml:space="preserve">Pagal 2013-10-25 sutartį Nr. J9-1108 UAB „Ekonovus“ atliko Klaipėdos m. teritorijoje susidariusių pavojingų atliekų, kurių turėtojo nustatyti neįmanoma arba kuris neegzistuoja, surinkimo, paėmimo, nuvežimo utilizuoti ar </w:t>
            </w:r>
            <w:r w:rsidRPr="00745E10">
              <w:lastRenderedPageBreak/>
              <w:t>saugoti.</w:t>
            </w:r>
          </w:p>
          <w:p w14:paraId="13E50675" w14:textId="2DA3A0CB" w:rsidR="00A66DA2" w:rsidRPr="00745E10" w:rsidRDefault="00A66DA2" w:rsidP="002C55F1">
            <w:pPr>
              <w:widowControl w:val="0"/>
              <w:suppressAutoHyphens/>
              <w:jc w:val="both"/>
              <w:rPr>
                <w:bCs/>
              </w:rPr>
            </w:pPr>
            <w:r w:rsidRPr="00745E10">
              <w:t xml:space="preserve">Per 2014 metus išvalyta naftos produktų nuo </w:t>
            </w:r>
            <w:r w:rsidRPr="00745E10">
              <w:rPr>
                <w:bCs/>
              </w:rPr>
              <w:t>39</w:t>
            </w:r>
            <w:r w:rsidRPr="00745E10">
              <w:t xml:space="preserve"> </w:t>
            </w:r>
            <w:r w:rsidRPr="00745E10">
              <w:rPr>
                <w:bCs/>
              </w:rPr>
              <w:t>m²</w:t>
            </w:r>
            <w:r w:rsidRPr="00745E10">
              <w:t xml:space="preserve"> asfaltuotų paviršių (Malūnininkų g. 15, prie Karoso g. 21, Tiltų g., Liubeko g. 15, Šiaurės pr.</w:t>
            </w:r>
            <w:r>
              <w:t xml:space="preserve"> ir </w:t>
            </w:r>
            <w:r w:rsidRPr="00745E10">
              <w:t xml:space="preserve"> Kretingos g. sankryžoje),</w:t>
            </w:r>
            <w:r w:rsidRPr="00745E10">
              <w:rPr>
                <w:bCs/>
              </w:rPr>
              <w:t xml:space="preserve"> surinkta 57 kg gyvsidabrio (</w:t>
            </w:r>
            <w:r w:rsidRPr="00745E10">
              <w:t>Girulių gel. st.; G.</w:t>
            </w:r>
            <w:r w:rsidR="00A84C01">
              <w:t xml:space="preserve"> </w:t>
            </w:r>
            <w:r w:rsidRPr="00745E10">
              <w:t>B. Venta, Šilutės pl</w:t>
            </w:r>
            <w:r>
              <w:t>.</w:t>
            </w:r>
            <w:r w:rsidRPr="00745E10">
              <w:t xml:space="preserve"> 89)</w:t>
            </w:r>
            <w:r w:rsidRPr="00745E10">
              <w:rPr>
                <w:bCs/>
              </w:rPr>
              <w:t xml:space="preserve">,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745E10">
                <w:rPr>
                  <w:bCs/>
                </w:rPr>
                <w:t>6 kg</w:t>
              </w:r>
            </w:smartTag>
            <w:r w:rsidRPr="00745E10">
              <w:rPr>
                <w:bCs/>
              </w:rPr>
              <w:t xml:space="preserve"> gyvsidabrinių lempų (</w:t>
            </w:r>
            <w:r w:rsidRPr="00745E10">
              <w:t>Šilutės pl. 79)</w:t>
            </w:r>
            <w:r w:rsidRPr="00745E10">
              <w:rPr>
                <w:bCs/>
              </w:rPr>
              <w:t xml:space="preserve">,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745E10">
                <w:rPr>
                  <w:bCs/>
                </w:rPr>
                <w:t>3 kg</w:t>
              </w:r>
            </w:smartTag>
            <w:r w:rsidRPr="00745E10">
              <w:rPr>
                <w:bCs/>
              </w:rPr>
              <w:t xml:space="preserve"> netinkamų naudoti vaistų, </w:t>
            </w:r>
            <w:smartTag w:uri="urn:schemas-microsoft-com:office:smarttags" w:element="metricconverter">
              <w:smartTagPr>
                <w:attr w:name="ProductID" w:val="5765 kg"/>
              </w:smartTagPr>
              <w:r w:rsidRPr="00745E10">
                <w:rPr>
                  <w:bCs/>
                </w:rPr>
                <w:t>5765 kg</w:t>
              </w:r>
            </w:smartTag>
            <w:r w:rsidRPr="00745E10">
              <w:rPr>
                <w:bCs/>
              </w:rPr>
              <w:t xml:space="preserve"> asbesto atliekų (</w:t>
            </w:r>
            <w:r w:rsidRPr="00745E10">
              <w:t>Pievų g</w:t>
            </w:r>
            <w:r>
              <w:t>.</w:t>
            </w:r>
            <w:r w:rsidRPr="00745E10">
              <w:t>, Girulių gel. st., Nendrių g.)</w:t>
            </w:r>
            <w:r w:rsidRPr="00745E10">
              <w:rPr>
                <w:bCs/>
              </w:rPr>
              <w:t>.</w:t>
            </w:r>
          </w:p>
          <w:p w14:paraId="54356B7A" w14:textId="77777777" w:rsidR="00A66DA2" w:rsidRPr="00745E10" w:rsidRDefault="00A66DA2" w:rsidP="002C55F1">
            <w:pPr>
              <w:jc w:val="both"/>
            </w:pPr>
            <w:r w:rsidRPr="00745E10">
              <w:t>Pagal 2012-06-06 sutartį Nr. J9-609 su UAB „Sorb Chem“ buvo nupirkta ir perduota Klaipėdos apskrities priešgaisrinei gelbėjimo tarnybai 600 kg natūralaus naftos produktų absorbento, 25 vnt. upinės absorbuojančios rankovės; universalus valiklis.</w:t>
            </w:r>
          </w:p>
          <w:p w14:paraId="37F6D9BA" w14:textId="686E7033" w:rsidR="00A66DA2" w:rsidRPr="00C35290" w:rsidRDefault="00A66DA2" w:rsidP="009D0AB3">
            <w:pPr>
              <w:jc w:val="both"/>
            </w:pPr>
            <w:r w:rsidRPr="00745E10">
              <w:t>Priemonės vykdymo pradžia – 2</w:t>
            </w:r>
            <w:r w:rsidR="00A84C01">
              <w:t>014-01-02, pabaiga – 2014-12-30</w:t>
            </w:r>
          </w:p>
        </w:tc>
        <w:tc>
          <w:tcPr>
            <w:tcW w:w="1323" w:type="dxa"/>
          </w:tcPr>
          <w:p w14:paraId="37F6D9BC" w14:textId="2A801C6B" w:rsidR="00A66DA2" w:rsidRPr="00C35290" w:rsidRDefault="00A66DA2" w:rsidP="00416280">
            <w:r>
              <w:lastRenderedPageBreak/>
              <w:t>31 069</w:t>
            </w:r>
          </w:p>
        </w:tc>
      </w:tr>
      <w:tr w:rsidR="00A66DA2" w:rsidRPr="00C35290" w14:paraId="37F6D9C1" w14:textId="77777777" w:rsidTr="006E38A6">
        <w:tc>
          <w:tcPr>
            <w:tcW w:w="876" w:type="dxa"/>
          </w:tcPr>
          <w:p w14:paraId="37F6D9BE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4.4.</w:t>
            </w:r>
          </w:p>
        </w:tc>
        <w:tc>
          <w:tcPr>
            <w:tcW w:w="7692" w:type="dxa"/>
            <w:gridSpan w:val="2"/>
          </w:tcPr>
          <w:p w14:paraId="37F6D9BF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323" w:type="dxa"/>
          </w:tcPr>
          <w:p w14:paraId="37F6D9C0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66DA2" w:rsidRPr="00C35290" w14:paraId="37F6D9C6" w14:textId="77777777" w:rsidTr="006E38A6">
        <w:tc>
          <w:tcPr>
            <w:tcW w:w="876" w:type="dxa"/>
          </w:tcPr>
          <w:p w14:paraId="37F6D9C2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2450" w:type="dxa"/>
          </w:tcPr>
          <w:p w14:paraId="37F6D9C3" w14:textId="77777777" w:rsidR="00A66DA2" w:rsidRPr="00C35290" w:rsidRDefault="00A66DA2" w:rsidP="00416280">
            <w:r>
              <w:t xml:space="preserve">Klaipėdos miesto savivaldybės aplinkos monitoringo programos vykdymas </w:t>
            </w:r>
          </w:p>
        </w:tc>
        <w:tc>
          <w:tcPr>
            <w:tcW w:w="5242" w:type="dxa"/>
          </w:tcPr>
          <w:p w14:paraId="37F6D9C4" w14:textId="6D62E3E4" w:rsidR="00A66DA2" w:rsidRPr="00C35290" w:rsidRDefault="00A66DA2" w:rsidP="0062409E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Pagal 2012-10-18 sutartį Nr. J9-1064 UAB „Darnaus v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ystymosi institutas“, vykdydama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2012–2016 m. Klaipėdos miesto savivaldybės aplinkos monitoringo programą, atliko </w:t>
            </w:r>
            <w:r w:rsidRPr="00CD410A">
              <w:rPr>
                <w:rFonts w:ascii="Times New Roman" w:hAnsi="Times New Roman"/>
                <w:sz w:val="24"/>
                <w:szCs w:val="24"/>
                <w:lang w:val="lt-LT"/>
              </w:rPr>
              <w:t>oro kokybės, triukšmo, paviršinių vandens telkinių, dirvožemio, maudyklų bei biologinės įvairovės</w:t>
            </w:r>
            <w:r w:rsidR="00CD410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monitoringą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Priemonės vykdymo pradžia –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2014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01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02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, pabaiga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-12-</w:t>
            </w:r>
            <w:r w:rsidR="00FB0B9E"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323" w:type="dxa"/>
          </w:tcPr>
          <w:p w14:paraId="37F6D9C5" w14:textId="1124AC1C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140 000</w:t>
            </w:r>
          </w:p>
        </w:tc>
      </w:tr>
      <w:tr w:rsidR="00A66DA2" w:rsidRPr="00C35290" w14:paraId="37F6D9CA" w14:textId="77777777" w:rsidTr="006E38A6">
        <w:tc>
          <w:tcPr>
            <w:tcW w:w="876" w:type="dxa"/>
          </w:tcPr>
          <w:p w14:paraId="37F6D9C7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692" w:type="dxa"/>
            <w:gridSpan w:val="2"/>
          </w:tcPr>
          <w:p w14:paraId="37F6D9C8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323" w:type="dxa"/>
          </w:tcPr>
          <w:p w14:paraId="37F6D9C9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66DA2" w:rsidRPr="00C35290" w14:paraId="37F6D9CF" w14:textId="77777777" w:rsidTr="006E38A6">
        <w:trPr>
          <w:trHeight w:val="878"/>
        </w:trPr>
        <w:tc>
          <w:tcPr>
            <w:tcW w:w="876" w:type="dxa"/>
          </w:tcPr>
          <w:p w14:paraId="37F6D9CB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2450" w:type="dxa"/>
          </w:tcPr>
          <w:p w14:paraId="37F6D9CC" w14:textId="77777777" w:rsidR="00A66DA2" w:rsidRPr="00A55884" w:rsidRDefault="00A66DA2" w:rsidP="00416280">
            <w:r>
              <w:t xml:space="preserve">Visuomenės ekologinis švietimas </w:t>
            </w:r>
          </w:p>
        </w:tc>
        <w:tc>
          <w:tcPr>
            <w:tcW w:w="5242" w:type="dxa"/>
          </w:tcPr>
          <w:p w14:paraId="37F6D9CD" w14:textId="23378947" w:rsidR="00A66DA2" w:rsidRPr="00C35290" w:rsidRDefault="00A66DA2" w:rsidP="00E01504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2014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tiekėjų apklausos pažymą Nr. VPP-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22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leidėjai ULAB „ABO“, VšĮ Ekologinio švietimo centras ir VšĮ  „Žalioji Lietuva“ pristatė aplinkosauginius laikraščius „Tėviškės gamta“, „Žaliasis pasaulis“, „Žalioji Lietuva“ mokykloms ir bibliotekoms po 1 egz. 40-čiai adresatų.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Priemonės vykdymo pradžia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-01-02, pabaiga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1323" w:type="dxa"/>
          </w:tcPr>
          <w:p w14:paraId="37F6D9CE" w14:textId="1C283A4D" w:rsidR="00A66DA2" w:rsidRPr="00C35290" w:rsidRDefault="0000484B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7 400</w:t>
            </w:r>
          </w:p>
        </w:tc>
      </w:tr>
      <w:tr w:rsidR="00A66DA2" w:rsidRPr="00C35290" w14:paraId="37F6D9D3" w14:textId="77777777" w:rsidTr="006E38A6">
        <w:tc>
          <w:tcPr>
            <w:tcW w:w="876" w:type="dxa"/>
          </w:tcPr>
          <w:p w14:paraId="37F6D9D0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692" w:type="dxa"/>
            <w:gridSpan w:val="2"/>
          </w:tcPr>
          <w:p w14:paraId="37F6D9D1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323" w:type="dxa"/>
          </w:tcPr>
          <w:p w14:paraId="37F6D9D2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66DA2" w:rsidRPr="00C35290" w14:paraId="37F6D9D8" w14:textId="77777777" w:rsidTr="006E38A6">
        <w:tc>
          <w:tcPr>
            <w:tcW w:w="876" w:type="dxa"/>
          </w:tcPr>
          <w:p w14:paraId="37F6D9D4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4.6.1.</w:t>
            </w:r>
          </w:p>
        </w:tc>
        <w:tc>
          <w:tcPr>
            <w:tcW w:w="2450" w:type="dxa"/>
          </w:tcPr>
          <w:p w14:paraId="37F6D9D5" w14:textId="500DDCA9" w:rsidR="00A66DA2" w:rsidRDefault="00A66DA2" w:rsidP="00416280">
            <w:r w:rsidRPr="00E51EC6">
              <w:rPr>
                <w:lang w:eastAsia="lt-LT"/>
              </w:rPr>
              <w:t>Želdynų ir želdinių inventorizavimas, įrašymas į Nekilnojamojo turto kadastrą, apskaita ir jų duomenų bazių (skaitmeninių ir informacinių) sukūrimas ir tvarkymas (iš programos lėšų likučio 2014-01-01)</w:t>
            </w:r>
          </w:p>
        </w:tc>
        <w:tc>
          <w:tcPr>
            <w:tcW w:w="5242" w:type="dxa"/>
          </w:tcPr>
          <w:p w14:paraId="37F6D9D6" w14:textId="7E06CA79" w:rsidR="00A66DA2" w:rsidRPr="00C35290" w:rsidRDefault="00A66DA2" w:rsidP="00ED240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2014-03-20 su 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VĮ</w:t>
            </w:r>
            <w:r w:rsidR="00ED24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Valstybės žemės fond</w:t>
            </w:r>
            <w:r w:rsidR="00ED24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pasirašytas susitarimas dėl 2009-11-27 sutarties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Nr. J12-316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užbaigimo šalių susitarimu.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VĮ</w:t>
            </w:r>
            <w:r w:rsidR="00ED24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Valstybės žemės fondas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inventorizavo ir užpildė geoduomenų bazę 65 proc. Klaipėdos miesto želdynų ir želdinių. 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Priemonės vykdymo pradžia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, pabaiga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03</w:t>
            </w: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ED2401">
              <w:rPr>
                <w:rFonts w:ascii="Times New Roman" w:hAnsi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1323" w:type="dxa"/>
          </w:tcPr>
          <w:p w14:paraId="37F6D9D7" w14:textId="46EB767A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62 123</w:t>
            </w:r>
          </w:p>
        </w:tc>
      </w:tr>
      <w:tr w:rsidR="00A66DA2" w:rsidRPr="00C35290" w14:paraId="37F6D9DD" w14:textId="77777777" w:rsidTr="006E38A6">
        <w:tc>
          <w:tcPr>
            <w:tcW w:w="876" w:type="dxa"/>
          </w:tcPr>
          <w:p w14:paraId="37F6D9D9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4.6.2.</w:t>
            </w:r>
          </w:p>
        </w:tc>
        <w:tc>
          <w:tcPr>
            <w:tcW w:w="2450" w:type="dxa"/>
          </w:tcPr>
          <w:p w14:paraId="37F6D9DA" w14:textId="477C8B88" w:rsidR="00A66DA2" w:rsidRDefault="00532163" w:rsidP="00416280">
            <w:r>
              <w:rPr>
                <w:lang w:eastAsia="lt-LT"/>
              </w:rPr>
              <w:t>Naujų</w:t>
            </w:r>
            <w:r w:rsidR="00A66DA2" w:rsidRPr="00E51EC6">
              <w:rPr>
                <w:lang w:eastAsia="lt-LT"/>
              </w:rPr>
              <w:t xml:space="preserve"> ir esamų </w:t>
            </w:r>
            <w:r w:rsidR="00A66DA2" w:rsidRPr="00E51EC6">
              <w:rPr>
                <w:lang w:eastAsia="lt-LT"/>
              </w:rPr>
              <w:lastRenderedPageBreak/>
              <w:t xml:space="preserve">želdynų tvarkymas ir kūrimas </w:t>
            </w:r>
          </w:p>
        </w:tc>
        <w:tc>
          <w:tcPr>
            <w:tcW w:w="5242" w:type="dxa"/>
          </w:tcPr>
          <w:p w14:paraId="0D872EF8" w14:textId="230B16DD" w:rsidR="00A66DA2" w:rsidRPr="0015632B" w:rsidRDefault="00A66DA2" w:rsidP="002C55F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170D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Pagal 2012-04-06 sutartį Nr.J9-363 ir 2012-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01-16 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sutartį Nr. J9-18 su UAB „</w:t>
            </w:r>
            <w:r w:rsidRPr="006170D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Klaipėdos 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želdiniai“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vietoj iškirstų 172 vnt. medžių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pasodinta 50 vnt. liepų Liepų g., 98 vnt. klevų 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K.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Donelaičio g., 25 vnt. klevų Pilies g. Pri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emonės vykdymo pradžia – 2014-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04-01, pabaiga – 2014-12-30.</w:t>
            </w:r>
          </w:p>
          <w:p w14:paraId="16218EC7" w14:textId="0BABDA20" w:rsidR="00A66DA2" w:rsidRPr="0015632B" w:rsidRDefault="00A66DA2" w:rsidP="002C55F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2012-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04-06 sutartį Nr.J9-363 su UAB „Klaipėdos želdiniai“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palei dviračių takus Taikos pr. nuo Sausio 15-osios iki Kauno g., nuo Baltijos pr. iki Naujakiemio g., 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P.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Lideikio g., Liepojos pl. šalia girininkijos nugenėta 749 medžių ir krūmų. Priemonės vykdymo pradžia – 2014-04-01, pabaiga – 2014-09-30.</w:t>
            </w:r>
          </w:p>
          <w:p w14:paraId="206F21FD" w14:textId="67EB6264" w:rsidR="00A66DA2" w:rsidRPr="0015632B" w:rsidRDefault="00A66DA2" w:rsidP="002C55F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2013-09-27 sutartį Nr.J9-1010 su Prano Rimando Olisevičiaus gėlininkystės ūkiu buvo pasodinta 81,38 m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lt-LT"/>
              </w:rPr>
              <w:t>2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rožių sodinukų, dekoratyvinių daugiamečių krūmų Lietuvininkų aikštėje, Turgaus žiede, Vytauto g.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/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aujojo 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Sodo g., </w:t>
            </w:r>
            <w:r w:rsidR="00532163"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aikštėje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 „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Meridiano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Tiltų g. 26. Priemonės vykdymo pradžia – 2014-05-01, pabaiga – 2014-08-01.</w:t>
            </w:r>
          </w:p>
          <w:p w14:paraId="37F6D9DB" w14:textId="48E960DD" w:rsidR="00A66DA2" w:rsidRPr="00C35290" w:rsidRDefault="00A66DA2" w:rsidP="00532163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2014-02-13 sutartį Nr.J9-157 su VĮ Kretingos miškų urėdija sanitariniu kirtimu buvo sutvarkytas Poilsio parkas nuo vėjovartų, vėjolaužų, sausuolių. </w:t>
            </w:r>
            <w:r w:rsidR="0053216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</w:t>
            </w:r>
            <w:r w:rsidRPr="0015632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iso kirtimais išvalytas 20,4 ha plotas. Priemonės vykdymo pradžia – 2014-03-01, pabaiga – 2014-04 -30</w:t>
            </w:r>
          </w:p>
        </w:tc>
        <w:tc>
          <w:tcPr>
            <w:tcW w:w="1323" w:type="dxa"/>
          </w:tcPr>
          <w:p w14:paraId="37F6D9DC" w14:textId="6EBEA6A2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235 028</w:t>
            </w:r>
          </w:p>
        </w:tc>
      </w:tr>
      <w:tr w:rsidR="00A66DA2" w:rsidRPr="00C35290" w14:paraId="37F6D9E1" w14:textId="77777777" w:rsidTr="006E38A6">
        <w:tc>
          <w:tcPr>
            <w:tcW w:w="876" w:type="dxa"/>
          </w:tcPr>
          <w:p w14:paraId="37F6D9DE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692" w:type="dxa"/>
            <w:gridSpan w:val="2"/>
          </w:tcPr>
          <w:p w14:paraId="37F6D9DF" w14:textId="77777777" w:rsidR="00A66DA2" w:rsidRPr="00C35290" w:rsidRDefault="00A66DA2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23" w:type="dxa"/>
          </w:tcPr>
          <w:p w14:paraId="37F6D9E0" w14:textId="224C472F" w:rsidR="00A66DA2" w:rsidRPr="00C35290" w:rsidRDefault="00E659A7" w:rsidP="00F70D83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2 280 0</w:t>
            </w:r>
            <w:r w:rsidR="00F70D8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09</w:t>
            </w:r>
          </w:p>
        </w:tc>
      </w:tr>
    </w:tbl>
    <w:p w14:paraId="37F6D9E3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7F6D9E4" w14:textId="77777777" w:rsidR="009E2BF5" w:rsidRPr="00C35290" w:rsidRDefault="009E2BF5" w:rsidP="009E2BF5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5.</w:t>
      </w:r>
      <w:r w:rsidRPr="00C35290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C35290">
        <w:rPr>
          <w:rFonts w:ascii="Times New Roman" w:hAnsi="Times New Roman"/>
          <w:b/>
          <w:color w:val="auto"/>
          <w:sz w:val="24"/>
          <w:szCs w:val="24"/>
          <w:lang w:val="lt-LT"/>
        </w:rPr>
        <w:t>Ataskaitinio laikotarpio Programos lėšų likučiai (nepanaudotos lėšos)</w:t>
      </w:r>
    </w:p>
    <w:p w14:paraId="37F6D9E5" w14:textId="77777777" w:rsidR="009E2BF5" w:rsidRPr="00C35290" w:rsidRDefault="009E2BF5" w:rsidP="009E2BF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"/>
        <w:gridCol w:w="7889"/>
        <w:gridCol w:w="1260"/>
      </w:tblGrid>
      <w:tr w:rsidR="009E2BF5" w:rsidRPr="00C35290" w14:paraId="37F6D9E9" w14:textId="77777777" w:rsidTr="00416280">
        <w:tc>
          <w:tcPr>
            <w:tcW w:w="679" w:type="dxa"/>
            <w:gridSpan w:val="2"/>
          </w:tcPr>
          <w:p w14:paraId="37F6D9E6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89" w:type="dxa"/>
          </w:tcPr>
          <w:p w14:paraId="37F6D9E7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260" w:type="dxa"/>
          </w:tcPr>
          <w:p w14:paraId="37F6D9E8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Lėšų likutis, Lt</w:t>
            </w:r>
          </w:p>
        </w:tc>
      </w:tr>
      <w:tr w:rsidR="009E2BF5" w:rsidRPr="00C35290" w14:paraId="37F6D9ED" w14:textId="77777777" w:rsidTr="00416280">
        <w:tc>
          <w:tcPr>
            <w:tcW w:w="679" w:type="dxa"/>
            <w:gridSpan w:val="2"/>
          </w:tcPr>
          <w:p w14:paraId="37F6D9EA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889" w:type="dxa"/>
          </w:tcPr>
          <w:p w14:paraId="37F6D9EB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260" w:type="dxa"/>
          </w:tcPr>
          <w:p w14:paraId="37F6D9EC" w14:textId="7E3D366F" w:rsidR="009E2BF5" w:rsidRPr="00C35290" w:rsidRDefault="00840D9A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1 152</w:t>
            </w:r>
          </w:p>
        </w:tc>
      </w:tr>
      <w:tr w:rsidR="009E2BF5" w:rsidRPr="00C35290" w14:paraId="37F6D9F1" w14:textId="77777777" w:rsidTr="00416280">
        <w:tc>
          <w:tcPr>
            <w:tcW w:w="679" w:type="dxa"/>
            <w:gridSpan w:val="2"/>
          </w:tcPr>
          <w:p w14:paraId="37F6D9EE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889" w:type="dxa"/>
          </w:tcPr>
          <w:p w14:paraId="37F6D9EF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Savivaldybės visuomenės sveikatos rėmimo specialioji programa </w:t>
            </w: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(1.12–3)</w:t>
            </w:r>
          </w:p>
        </w:tc>
        <w:tc>
          <w:tcPr>
            <w:tcW w:w="1260" w:type="dxa"/>
          </w:tcPr>
          <w:p w14:paraId="37F6D9F0" w14:textId="2DDB2385" w:rsidR="009E2BF5" w:rsidRPr="00C35290" w:rsidRDefault="00DA3F6E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122 706</w:t>
            </w:r>
          </w:p>
        </w:tc>
      </w:tr>
      <w:tr w:rsidR="009E2BF5" w:rsidRPr="00C35290" w14:paraId="37F6D9F5" w14:textId="77777777" w:rsidTr="00416280">
        <w:tc>
          <w:tcPr>
            <w:tcW w:w="679" w:type="dxa"/>
            <w:gridSpan w:val="2"/>
          </w:tcPr>
          <w:p w14:paraId="37F6D9F2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889" w:type="dxa"/>
          </w:tcPr>
          <w:p w14:paraId="37F6D9F3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Kitų Programos aplinkosaugos priemonių grupė (1.15–4) </w:t>
            </w:r>
          </w:p>
        </w:tc>
        <w:tc>
          <w:tcPr>
            <w:tcW w:w="1260" w:type="dxa"/>
          </w:tcPr>
          <w:p w14:paraId="37F6D9F4" w14:textId="091F0931" w:rsidR="009E2BF5" w:rsidRPr="00C35290" w:rsidRDefault="00CE3489" w:rsidP="00DA3F6E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182 734</w:t>
            </w:r>
          </w:p>
        </w:tc>
      </w:tr>
      <w:tr w:rsidR="009E2BF5" w:rsidRPr="00C35290" w14:paraId="37F6D9F9" w14:textId="77777777" w:rsidTr="00416280">
        <w:tc>
          <w:tcPr>
            <w:tcW w:w="673" w:type="dxa"/>
          </w:tcPr>
          <w:p w14:paraId="37F6D9F6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895" w:type="dxa"/>
            <w:gridSpan w:val="2"/>
          </w:tcPr>
          <w:p w14:paraId="37F6D9F7" w14:textId="77777777" w:rsidR="009E2BF5" w:rsidRPr="00C35290" w:rsidRDefault="009E2BF5" w:rsidP="00416280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352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260" w:type="dxa"/>
          </w:tcPr>
          <w:p w14:paraId="37F6D9F8" w14:textId="7ABE1126" w:rsidR="009E2BF5" w:rsidRPr="00C35290" w:rsidRDefault="00C04E27" w:rsidP="00CE34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</w:t>
            </w:r>
            <w:r w:rsidR="00CE348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CE348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592</w:t>
            </w:r>
          </w:p>
        </w:tc>
      </w:tr>
    </w:tbl>
    <w:p w14:paraId="37F6D9FA" w14:textId="77777777" w:rsidR="0006079E" w:rsidRDefault="0006079E" w:rsidP="0006079E">
      <w:pPr>
        <w:jc w:val="center"/>
      </w:pPr>
    </w:p>
    <w:p w14:paraId="158C3BF1" w14:textId="3FE43C5B" w:rsidR="00843872" w:rsidRDefault="00843872" w:rsidP="0006079E">
      <w:pPr>
        <w:jc w:val="center"/>
      </w:pPr>
      <w:r>
        <w:t>_____________________________</w:t>
      </w:r>
    </w:p>
    <w:sectPr w:rsidR="00843872" w:rsidSect="0055749A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3B588" w14:textId="77777777" w:rsidR="006A0751" w:rsidRDefault="006A0751" w:rsidP="0055749A">
      <w:r>
        <w:separator/>
      </w:r>
    </w:p>
  </w:endnote>
  <w:endnote w:type="continuationSeparator" w:id="0">
    <w:p w14:paraId="247ABD7C" w14:textId="77777777" w:rsidR="006A0751" w:rsidRDefault="006A0751" w:rsidP="0055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EBC3B" w14:textId="77777777" w:rsidR="006A0751" w:rsidRDefault="006A0751" w:rsidP="0055749A">
      <w:r>
        <w:separator/>
      </w:r>
    </w:p>
  </w:footnote>
  <w:footnote w:type="continuationSeparator" w:id="0">
    <w:p w14:paraId="01DFD4AC" w14:textId="77777777" w:rsidR="006A0751" w:rsidRDefault="006A0751" w:rsidP="00557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127026"/>
      <w:docPartObj>
        <w:docPartGallery w:val="Page Numbers (Top of Page)"/>
        <w:docPartUnique/>
      </w:docPartObj>
    </w:sdtPr>
    <w:sdtEndPr/>
    <w:sdtContent>
      <w:p w14:paraId="6816CEE4" w14:textId="39EA2B9C" w:rsidR="0055749A" w:rsidRDefault="005574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36">
          <w:rPr>
            <w:noProof/>
          </w:rPr>
          <w:t>6</w:t>
        </w:r>
        <w:r>
          <w:fldChar w:fldCharType="end"/>
        </w:r>
      </w:p>
    </w:sdtContent>
  </w:sdt>
  <w:p w14:paraId="1A1EC59A" w14:textId="77777777" w:rsidR="0055749A" w:rsidRDefault="005574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46BD"/>
    <w:multiLevelType w:val="hybridMultilevel"/>
    <w:tmpl w:val="AB44E1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25A26"/>
    <w:multiLevelType w:val="hybridMultilevel"/>
    <w:tmpl w:val="01940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E2C23"/>
    <w:multiLevelType w:val="hybridMultilevel"/>
    <w:tmpl w:val="EE76C772"/>
    <w:lvl w:ilvl="0" w:tplc="548E335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3" w:hanging="360"/>
      </w:pPr>
    </w:lvl>
    <w:lvl w:ilvl="2" w:tplc="0427001B" w:tentative="1">
      <w:start w:val="1"/>
      <w:numFmt w:val="lowerRoman"/>
      <w:lvlText w:val="%3."/>
      <w:lvlJc w:val="right"/>
      <w:pPr>
        <w:ind w:left="1813" w:hanging="180"/>
      </w:pPr>
    </w:lvl>
    <w:lvl w:ilvl="3" w:tplc="0427000F" w:tentative="1">
      <w:start w:val="1"/>
      <w:numFmt w:val="decimal"/>
      <w:lvlText w:val="%4."/>
      <w:lvlJc w:val="left"/>
      <w:pPr>
        <w:ind w:left="2533" w:hanging="360"/>
      </w:pPr>
    </w:lvl>
    <w:lvl w:ilvl="4" w:tplc="04270019" w:tentative="1">
      <w:start w:val="1"/>
      <w:numFmt w:val="lowerLetter"/>
      <w:lvlText w:val="%5."/>
      <w:lvlJc w:val="left"/>
      <w:pPr>
        <w:ind w:left="3253" w:hanging="360"/>
      </w:pPr>
    </w:lvl>
    <w:lvl w:ilvl="5" w:tplc="0427001B" w:tentative="1">
      <w:start w:val="1"/>
      <w:numFmt w:val="lowerRoman"/>
      <w:lvlText w:val="%6."/>
      <w:lvlJc w:val="right"/>
      <w:pPr>
        <w:ind w:left="3973" w:hanging="180"/>
      </w:pPr>
    </w:lvl>
    <w:lvl w:ilvl="6" w:tplc="0427000F" w:tentative="1">
      <w:start w:val="1"/>
      <w:numFmt w:val="decimal"/>
      <w:lvlText w:val="%7."/>
      <w:lvlJc w:val="left"/>
      <w:pPr>
        <w:ind w:left="4693" w:hanging="360"/>
      </w:pPr>
    </w:lvl>
    <w:lvl w:ilvl="7" w:tplc="04270019" w:tentative="1">
      <w:start w:val="1"/>
      <w:numFmt w:val="lowerLetter"/>
      <w:lvlText w:val="%8."/>
      <w:lvlJc w:val="left"/>
      <w:pPr>
        <w:ind w:left="5413" w:hanging="360"/>
      </w:pPr>
    </w:lvl>
    <w:lvl w:ilvl="8" w:tplc="0427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484B"/>
    <w:rsid w:val="00035186"/>
    <w:rsid w:val="0006079E"/>
    <w:rsid w:val="000814B0"/>
    <w:rsid w:val="0008647A"/>
    <w:rsid w:val="0009095B"/>
    <w:rsid w:val="000944F6"/>
    <w:rsid w:val="000B022B"/>
    <w:rsid w:val="00126D22"/>
    <w:rsid w:val="00127DBB"/>
    <w:rsid w:val="001456B4"/>
    <w:rsid w:val="00146AA6"/>
    <w:rsid w:val="001473E2"/>
    <w:rsid w:val="0019429C"/>
    <w:rsid w:val="002215C4"/>
    <w:rsid w:val="00240178"/>
    <w:rsid w:val="002524AF"/>
    <w:rsid w:val="002553D5"/>
    <w:rsid w:val="002775AD"/>
    <w:rsid w:val="00286883"/>
    <w:rsid w:val="00295892"/>
    <w:rsid w:val="002A0B74"/>
    <w:rsid w:val="002B4978"/>
    <w:rsid w:val="002C01C9"/>
    <w:rsid w:val="002E6352"/>
    <w:rsid w:val="002F118D"/>
    <w:rsid w:val="003044F1"/>
    <w:rsid w:val="003437C1"/>
    <w:rsid w:val="00354093"/>
    <w:rsid w:val="00362851"/>
    <w:rsid w:val="0036540D"/>
    <w:rsid w:val="003950D9"/>
    <w:rsid w:val="003A6EAC"/>
    <w:rsid w:val="003B2ABD"/>
    <w:rsid w:val="003C70EA"/>
    <w:rsid w:val="003D734A"/>
    <w:rsid w:val="00416280"/>
    <w:rsid w:val="004476DD"/>
    <w:rsid w:val="0048341E"/>
    <w:rsid w:val="00495FB1"/>
    <w:rsid w:val="004E000A"/>
    <w:rsid w:val="00503D14"/>
    <w:rsid w:val="00515D30"/>
    <w:rsid w:val="00526AF3"/>
    <w:rsid w:val="00532163"/>
    <w:rsid w:val="0055749A"/>
    <w:rsid w:val="00596EB3"/>
    <w:rsid w:val="00597EE8"/>
    <w:rsid w:val="005C1FE6"/>
    <w:rsid w:val="005D3A79"/>
    <w:rsid w:val="005F495C"/>
    <w:rsid w:val="005F5A46"/>
    <w:rsid w:val="0062409E"/>
    <w:rsid w:val="00640F07"/>
    <w:rsid w:val="0064395D"/>
    <w:rsid w:val="00691593"/>
    <w:rsid w:val="006A0751"/>
    <w:rsid w:val="006B45CA"/>
    <w:rsid w:val="006D0337"/>
    <w:rsid w:val="006E3175"/>
    <w:rsid w:val="006E38A6"/>
    <w:rsid w:val="00751ABD"/>
    <w:rsid w:val="0075279D"/>
    <w:rsid w:val="00764158"/>
    <w:rsid w:val="00773DC0"/>
    <w:rsid w:val="007B0D9E"/>
    <w:rsid w:val="007C1C59"/>
    <w:rsid w:val="007C4292"/>
    <w:rsid w:val="007C4EC2"/>
    <w:rsid w:val="007D2895"/>
    <w:rsid w:val="00811822"/>
    <w:rsid w:val="00812554"/>
    <w:rsid w:val="008310FE"/>
    <w:rsid w:val="008354D5"/>
    <w:rsid w:val="00836190"/>
    <w:rsid w:val="00836914"/>
    <w:rsid w:val="00840D9A"/>
    <w:rsid w:val="00843872"/>
    <w:rsid w:val="008549B6"/>
    <w:rsid w:val="00892148"/>
    <w:rsid w:val="008925CD"/>
    <w:rsid w:val="00895621"/>
    <w:rsid w:val="008E3F73"/>
    <w:rsid w:val="008E6E82"/>
    <w:rsid w:val="008F4471"/>
    <w:rsid w:val="00903F6D"/>
    <w:rsid w:val="00980D36"/>
    <w:rsid w:val="009D0AB3"/>
    <w:rsid w:val="009E2BF5"/>
    <w:rsid w:val="009E3E93"/>
    <w:rsid w:val="009E5618"/>
    <w:rsid w:val="00A24A75"/>
    <w:rsid w:val="00A25FEE"/>
    <w:rsid w:val="00A27F9D"/>
    <w:rsid w:val="00A66DA2"/>
    <w:rsid w:val="00A74FBA"/>
    <w:rsid w:val="00A8137D"/>
    <w:rsid w:val="00A84C01"/>
    <w:rsid w:val="00A9550E"/>
    <w:rsid w:val="00AB7E50"/>
    <w:rsid w:val="00AC0A6C"/>
    <w:rsid w:val="00AF7D08"/>
    <w:rsid w:val="00B1205B"/>
    <w:rsid w:val="00B16278"/>
    <w:rsid w:val="00B33E58"/>
    <w:rsid w:val="00B42275"/>
    <w:rsid w:val="00B43BFD"/>
    <w:rsid w:val="00B73436"/>
    <w:rsid w:val="00B750B6"/>
    <w:rsid w:val="00B80078"/>
    <w:rsid w:val="00BC0C36"/>
    <w:rsid w:val="00BE1869"/>
    <w:rsid w:val="00C04E27"/>
    <w:rsid w:val="00C332E6"/>
    <w:rsid w:val="00C64C4A"/>
    <w:rsid w:val="00C700AD"/>
    <w:rsid w:val="00C762E0"/>
    <w:rsid w:val="00C913C9"/>
    <w:rsid w:val="00CA4D3B"/>
    <w:rsid w:val="00CD410A"/>
    <w:rsid w:val="00CD5942"/>
    <w:rsid w:val="00CE3489"/>
    <w:rsid w:val="00D00706"/>
    <w:rsid w:val="00D01947"/>
    <w:rsid w:val="00D318A2"/>
    <w:rsid w:val="00D678BA"/>
    <w:rsid w:val="00D96823"/>
    <w:rsid w:val="00DA3F6E"/>
    <w:rsid w:val="00DE10D0"/>
    <w:rsid w:val="00DE2AEB"/>
    <w:rsid w:val="00DF4CAF"/>
    <w:rsid w:val="00E01504"/>
    <w:rsid w:val="00E25505"/>
    <w:rsid w:val="00E33871"/>
    <w:rsid w:val="00E46AB2"/>
    <w:rsid w:val="00E659A7"/>
    <w:rsid w:val="00E71A63"/>
    <w:rsid w:val="00E77171"/>
    <w:rsid w:val="00E83BF3"/>
    <w:rsid w:val="00ED2401"/>
    <w:rsid w:val="00F25A2C"/>
    <w:rsid w:val="00F317DD"/>
    <w:rsid w:val="00F31D09"/>
    <w:rsid w:val="00F36C9B"/>
    <w:rsid w:val="00F70D83"/>
    <w:rsid w:val="00FB0B9E"/>
    <w:rsid w:val="00FC2615"/>
    <w:rsid w:val="00FC481E"/>
    <w:rsid w:val="00FD1453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F6D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rsid w:val="009E2B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9E2BF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styleId="Emfaz">
    <w:name w:val="Emphasis"/>
    <w:qFormat/>
    <w:rsid w:val="009E2BF5"/>
    <w:rPr>
      <w:b/>
      <w:bCs/>
      <w:i w:val="0"/>
      <w:iCs w:val="0"/>
    </w:rPr>
  </w:style>
  <w:style w:type="character" w:customStyle="1" w:styleId="st1">
    <w:name w:val="st1"/>
    <w:rsid w:val="009E2BF5"/>
  </w:style>
  <w:style w:type="paragraph" w:styleId="Antrats">
    <w:name w:val="header"/>
    <w:basedOn w:val="prastasis"/>
    <w:link w:val="Antrats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749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749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36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rsid w:val="009E2B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9E2BF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styleId="Emfaz">
    <w:name w:val="Emphasis"/>
    <w:qFormat/>
    <w:rsid w:val="009E2BF5"/>
    <w:rPr>
      <w:b/>
      <w:bCs/>
      <w:i w:val="0"/>
      <w:iCs w:val="0"/>
    </w:rPr>
  </w:style>
  <w:style w:type="character" w:customStyle="1" w:styleId="st1">
    <w:name w:val="st1"/>
    <w:rsid w:val="009E2BF5"/>
  </w:style>
  <w:style w:type="paragraph" w:styleId="Antrats">
    <w:name w:val="header"/>
    <w:basedOn w:val="prastasis"/>
    <w:link w:val="Antrats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749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574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749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3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4D51-71C7-4610-B449-B0095D12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8947</Words>
  <Characters>5101</Characters>
  <Application>Microsoft Office Word</Application>
  <DocSecurity>4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2015-02-03T13:10:00Z</cp:lastPrinted>
  <dcterms:created xsi:type="dcterms:W3CDTF">2015-02-23T13:29:00Z</dcterms:created>
  <dcterms:modified xsi:type="dcterms:W3CDTF">2015-02-23T13:29:00Z</dcterms:modified>
</cp:coreProperties>
</file>