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366FC" w:rsidRPr="004853AE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66FC" w:rsidRPr="004853AE" w:rsidRDefault="009366FC" w:rsidP="009366FC">
      <w:pPr>
        <w:tabs>
          <w:tab w:val="left" w:pos="912"/>
        </w:tabs>
        <w:ind w:firstLine="709"/>
        <w:jc w:val="both"/>
      </w:pPr>
      <w:r w:rsidRPr="004853AE">
        <w:t>Vadovaudamasi Lietuvos Respublikos vietos savivaldos įstatymo 16 straipsnio 2 dalies 18</w:t>
      </w:r>
      <w:r>
        <w:t> </w:t>
      </w:r>
      <w:r w:rsidRPr="004853AE">
        <w:t>punktu ir Lietuvos Respublikos nekilnojamojo turto mokesčio įstatymo 7 straipsnio 5 dalimi</w:t>
      </w:r>
      <w:r w:rsidRPr="004853AE">
        <w:rPr>
          <w:color w:val="000000"/>
        </w:rPr>
        <w:t>,</w:t>
      </w:r>
      <w:r w:rsidRPr="004853AE">
        <w:t xml:space="preserve"> 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9366FC" w:rsidRPr="004853AE" w:rsidRDefault="009366FC" w:rsidP="009366FC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4853AE">
        <w:rPr>
          <w:color w:val="000000"/>
        </w:rPr>
        <w:t>atleisti savivaldybės biudžeto sąskaita:</w:t>
      </w:r>
    </w:p>
    <w:p w:rsidR="009366FC" w:rsidRPr="00256C6C" w:rsidRDefault="009366FC" w:rsidP="009366FC">
      <w:pPr>
        <w:ind w:firstLine="709"/>
        <w:jc w:val="both"/>
        <w:rPr>
          <w:color w:val="000000"/>
        </w:rPr>
      </w:pPr>
      <w:r w:rsidRPr="00256C6C">
        <w:t xml:space="preserve">1. UAB „KLAMPĖDA“ (kodas 140368872), vykdančią </w:t>
      </w:r>
      <w:r w:rsidRPr="00256C6C">
        <w:rPr>
          <w:color w:val="000000"/>
        </w:rPr>
        <w:t xml:space="preserve">meno kūrinių galerijų veiklą </w:t>
      </w:r>
      <w:r w:rsidRPr="00256C6C">
        <w:t>Klaipėdos miesto istorinėje dalyje</w:t>
      </w:r>
      <w:r w:rsidRPr="00256C6C">
        <w:rPr>
          <w:color w:val="000000"/>
        </w:rPr>
        <w:t xml:space="preserve">, adresu: Turgaus g. 10, Klaipėda, nuo 1014,83 </w:t>
      </w:r>
      <w:proofErr w:type="spellStart"/>
      <w:r w:rsidRPr="00256C6C">
        <w:rPr>
          <w:color w:val="000000"/>
        </w:rPr>
        <w:t>Eur</w:t>
      </w:r>
      <w:proofErr w:type="spellEnd"/>
      <w:r w:rsidRPr="00256C6C">
        <w:rPr>
          <w:color w:val="000000"/>
        </w:rPr>
        <w:t xml:space="preserve"> nekilnojamojo turto mokesčio, kurį sudaro 100 proc. deklaruotos sumos, mokėjimo už 2014 metus;</w:t>
      </w:r>
    </w:p>
    <w:p w:rsidR="009366FC" w:rsidRPr="00F56366" w:rsidRDefault="009366FC" w:rsidP="009366FC">
      <w:pPr>
        <w:ind w:firstLine="709"/>
        <w:jc w:val="both"/>
        <w:rPr>
          <w:color w:val="000000"/>
        </w:rPr>
      </w:pPr>
      <w:r w:rsidRPr="00A943A8">
        <w:t xml:space="preserve">2. UAB „YURGA“ (kodas 300648523), vykdančią </w:t>
      </w:r>
      <w:r w:rsidRPr="00A943A8">
        <w:rPr>
          <w:color w:val="000000"/>
        </w:rPr>
        <w:t xml:space="preserve">meno kūrinių galerijų veiklą </w:t>
      </w:r>
      <w:r w:rsidRPr="00A943A8">
        <w:t>Klaipėdos miesto istorinėje dalyje</w:t>
      </w:r>
      <w:r w:rsidRPr="00A943A8">
        <w:rPr>
          <w:color w:val="000000"/>
        </w:rPr>
        <w:t xml:space="preserve">, adresu: Turgaus g. 10, Klaipėda, nuo 363,76 </w:t>
      </w:r>
      <w:proofErr w:type="spellStart"/>
      <w:r w:rsidRPr="00A943A8">
        <w:rPr>
          <w:color w:val="000000"/>
        </w:rPr>
        <w:t>Eur</w:t>
      </w:r>
      <w:proofErr w:type="spellEnd"/>
      <w:r w:rsidRPr="00A943A8">
        <w:rPr>
          <w:color w:val="000000"/>
        </w:rPr>
        <w:t xml:space="preserve"> nekilnojamojo turto mokesčio, kurį sudaro 100 proc. apskaičiuotos sumos, mokėjimo už 2014 metus;</w:t>
      </w:r>
    </w:p>
    <w:p w:rsidR="009366FC" w:rsidRPr="00F56366" w:rsidRDefault="009366FC" w:rsidP="009366FC">
      <w:pPr>
        <w:ind w:firstLine="709"/>
        <w:jc w:val="both"/>
        <w:rPr>
          <w:color w:val="000000"/>
        </w:rPr>
      </w:pPr>
      <w:r w:rsidRPr="00F56366">
        <w:rPr>
          <w:color w:val="000000"/>
        </w:rPr>
        <w:t xml:space="preserve">3. </w:t>
      </w:r>
      <w:r w:rsidRPr="00F56366">
        <w:t xml:space="preserve">UAB „EUROZONA“ (kodas 142178284), vykdančią antikvarinių daiktų mažmeninę prekybą Klaipėdos miesto istorinėje dalyje, adresu: Didžioji Vandens g. 7-5, Klaipėda, nuo 338,28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100 proc. deklaruotos sumos, mokėjimo už 2014 metus;</w:t>
      </w:r>
    </w:p>
    <w:p w:rsidR="009366FC" w:rsidRPr="00F56366" w:rsidRDefault="009366FC" w:rsidP="009366FC">
      <w:pPr>
        <w:ind w:firstLine="709"/>
        <w:jc w:val="both"/>
      </w:pPr>
      <w:r w:rsidRPr="00F56366">
        <w:t xml:space="preserve">4. UAB „Klaipėdos antikvariatas“ (kodas 141539867), vykdančią antikvarinių daiktų mažmeninę prekybą Klaipėdos miesto istorinėje dalyje, adresu: Kurpių g. 2-1, Klaipėda, nuo 451,81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100 proc. deklaruotos sumos, mokėjimo už 2014 metus;</w:t>
      </w:r>
    </w:p>
    <w:p w:rsidR="009366FC" w:rsidRPr="00F56366" w:rsidRDefault="009366FC" w:rsidP="009366FC">
      <w:pPr>
        <w:ind w:firstLine="709"/>
        <w:jc w:val="both"/>
      </w:pPr>
      <w:r w:rsidRPr="00F56366">
        <w:t xml:space="preserve">5. UAB „ŽALIASIS DRAKONAS“ (kodas 240764310), kurios nuosavybės teise priklausančiose patalpose Klaipėdos miesto istorinėje dalyje vykdoma mažos kavinukės veikla, adresu: Tiltų g. 13, Klaipėda, ir  lauko kavinės veikla, adresu: Kurpių g. 8, Klaipėda, nuo 1435,36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50 proc. deklaruotos sumos, mokėjimo už 2014 metus;</w:t>
      </w:r>
    </w:p>
    <w:p w:rsidR="009366FC" w:rsidRPr="00F56366" w:rsidRDefault="009366FC" w:rsidP="009366FC">
      <w:pPr>
        <w:ind w:firstLine="709"/>
        <w:jc w:val="both"/>
      </w:pPr>
      <w:r w:rsidRPr="00F56366">
        <w:t>6. UAB „KLAIPĖDOS ŽUVĖDRA“ (kodas 140509173), vykdančią lauko kavinės veiklą ir teikiančią sanitarinių mazgų, atitinkančių higienos normas, viešas paslaugas Klaipėdos miesto istorinėje dalyje, adresu: Žvejų g. 7, Klaipėda, nuo apskaičiuotos 640,</w:t>
      </w:r>
      <w:r>
        <w:t>87</w:t>
      </w:r>
      <w:r w:rsidRPr="00F56366">
        <w:t xml:space="preserve"> </w:t>
      </w:r>
      <w:proofErr w:type="spellStart"/>
      <w:r w:rsidRPr="00F56366">
        <w:t>Eur</w:t>
      </w:r>
      <w:proofErr w:type="spellEnd"/>
      <w:r w:rsidRPr="00F56366">
        <w:t xml:space="preserve"> nekilnojamojo turto mokesčio sumos mokėjimo už 2014 metus;</w:t>
      </w:r>
    </w:p>
    <w:p w:rsidR="009366FC" w:rsidRPr="00F56366" w:rsidRDefault="009366FC" w:rsidP="009366FC">
      <w:pPr>
        <w:ind w:firstLine="709"/>
        <w:jc w:val="both"/>
      </w:pPr>
      <w:r w:rsidRPr="00F56366">
        <w:t xml:space="preserve">7. UAB „UNIDA“ (kodas 140757998), vykdančią lauko </w:t>
      </w:r>
      <w:r w:rsidRPr="00F56366">
        <w:rPr>
          <w:color w:val="000000"/>
        </w:rPr>
        <w:t xml:space="preserve">kavinės veiklą </w:t>
      </w:r>
      <w:r w:rsidRPr="00F56366">
        <w:t xml:space="preserve">Klaipėdos miesto istorinėje dalyje, adresu: H. Manto g. 38, Klaipėda, nuo </w:t>
      </w:r>
      <w:r>
        <w:t>309,89</w:t>
      </w:r>
      <w:r w:rsidRPr="00F56366">
        <w:t xml:space="preserve">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30 proc. apskaičiuotos sumos, mokėjimo už 2014 metus;</w:t>
      </w:r>
    </w:p>
    <w:p w:rsidR="009366FC" w:rsidRPr="00F56366" w:rsidRDefault="009366FC" w:rsidP="009366FC">
      <w:pPr>
        <w:pStyle w:val="Antrats"/>
        <w:tabs>
          <w:tab w:val="left" w:pos="1296"/>
        </w:tabs>
        <w:ind w:firstLine="709"/>
        <w:jc w:val="both"/>
      </w:pPr>
      <w:r w:rsidRPr="00F56366">
        <w:t xml:space="preserve">8. D. </w:t>
      </w:r>
      <w:proofErr w:type="spellStart"/>
      <w:r w:rsidRPr="00F56366">
        <w:t>Strukčinskienės</w:t>
      </w:r>
      <w:proofErr w:type="spellEnd"/>
      <w:r w:rsidRPr="00F56366">
        <w:t xml:space="preserve"> prekybinę firmą (kodas 140868799), vykdančią mažos parduotuvėlės veiklą Klaipėdos miesto istorinėje dalyje, adresu: Galinio Pylimo g. 5, Klaipėda, nuo 259,50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50 proc. deklaruotos sumos, mokėjimo už 2014 metus;</w:t>
      </w:r>
    </w:p>
    <w:p w:rsidR="009366FC" w:rsidRPr="00F56366" w:rsidRDefault="009366FC" w:rsidP="009366FC">
      <w:pPr>
        <w:pStyle w:val="Antrats"/>
        <w:tabs>
          <w:tab w:val="left" w:pos="1296"/>
        </w:tabs>
        <w:ind w:firstLine="709"/>
        <w:jc w:val="both"/>
      </w:pPr>
      <w:r w:rsidRPr="00F56366">
        <w:t>9. UAB „</w:t>
      </w:r>
      <w:proofErr w:type="spellStart"/>
      <w:r w:rsidRPr="00F56366">
        <w:t>Momo</w:t>
      </w:r>
      <w:proofErr w:type="spellEnd"/>
      <w:r w:rsidRPr="00F56366">
        <w:t xml:space="preserve"> namai“ (kodas 302949404), vykdančią mažos kavinukės veiklą Klaipėdos miesto istorinėje dalyje, adresu: Liepų g. 20, Klaipėda, nuo 132,76 </w:t>
      </w:r>
      <w:proofErr w:type="spellStart"/>
      <w:r w:rsidRPr="00F56366">
        <w:t>Eur</w:t>
      </w:r>
      <w:proofErr w:type="spellEnd"/>
      <w:r w:rsidRPr="00F56366">
        <w:t xml:space="preserve"> nekilnojamojo turto mokesčio, kurį sudaro 30 proc. deklaruotos sumos, mokėjimo už 2014 metus;</w:t>
      </w:r>
    </w:p>
    <w:p w:rsidR="009366FC" w:rsidRDefault="009366FC" w:rsidP="009366FC">
      <w:pPr>
        <w:ind w:firstLine="709"/>
        <w:jc w:val="both"/>
      </w:pPr>
      <w:r>
        <w:t>10. UAB „</w:t>
      </w:r>
      <w:proofErr w:type="spellStart"/>
      <w:r>
        <w:t>Agdus</w:t>
      </w:r>
      <w:proofErr w:type="spellEnd"/>
      <w:r>
        <w:t xml:space="preserve">“ (kodas 302249779), vykdančią mažos kavinukės veiklą ir teikiančią sanitarinių mazgų, atitinkančių higienos normas, viešas paslaugas Klaipėdos miesto istorinėje </w:t>
      </w:r>
      <w:r>
        <w:lastRenderedPageBreak/>
        <w:t xml:space="preserve">dalyje, adresu: Turgaus g. 23, Klaipėda, nuo apskaičiuotos 595,69 </w:t>
      </w:r>
      <w:proofErr w:type="spellStart"/>
      <w:r>
        <w:t>Eur</w:t>
      </w:r>
      <w:proofErr w:type="spellEnd"/>
      <w:r>
        <w:t xml:space="preserve"> nekilnojamojo turto mokesčio sumos mokėjimo už 2014 metus;</w:t>
      </w:r>
    </w:p>
    <w:p w:rsidR="009366FC" w:rsidRPr="00804707" w:rsidRDefault="009366FC" w:rsidP="009366FC">
      <w:pPr>
        <w:ind w:firstLine="709"/>
        <w:jc w:val="both"/>
        <w:rPr>
          <w:color w:val="000000"/>
        </w:rPr>
      </w:pPr>
      <w:r>
        <w:t xml:space="preserve">11. UAB „BURĖ“ (kodas 140795746), </w:t>
      </w:r>
      <w:r w:rsidRPr="00C91E57">
        <w:t>vykd</w:t>
      </w:r>
      <w:r>
        <w:t>ančią</w:t>
      </w:r>
      <w:r w:rsidRPr="00C91E57">
        <w:t xml:space="preserve"> </w:t>
      </w:r>
      <w:r w:rsidRPr="00C91E57">
        <w:rPr>
          <w:color w:val="000000"/>
        </w:rPr>
        <w:t>maž</w:t>
      </w:r>
      <w:r>
        <w:rPr>
          <w:color w:val="000000"/>
        </w:rPr>
        <w:t>os</w:t>
      </w:r>
      <w:r w:rsidRPr="00C91E57">
        <w:rPr>
          <w:color w:val="000000"/>
        </w:rPr>
        <w:t xml:space="preserve"> parduotuvėl</w:t>
      </w:r>
      <w:r>
        <w:rPr>
          <w:color w:val="000000"/>
        </w:rPr>
        <w:t>ės</w:t>
      </w:r>
      <w:r w:rsidRPr="00C91E57">
        <w:rPr>
          <w:color w:val="000000"/>
        </w:rPr>
        <w:t xml:space="preserve"> veiklą </w:t>
      </w:r>
      <w:r w:rsidRPr="00C91E57">
        <w:t>Klaipėdos miesto istorinėje dalyje</w:t>
      </w:r>
      <w:r w:rsidRPr="00C91E57">
        <w:rPr>
          <w:color w:val="000000"/>
        </w:rPr>
        <w:t xml:space="preserve">, </w:t>
      </w:r>
      <w:r w:rsidRPr="006F56B8">
        <w:rPr>
          <w:color w:val="000000"/>
        </w:rPr>
        <w:t xml:space="preserve">adresu: Tiltų g. 19, Klaipėda, </w:t>
      </w:r>
      <w:r w:rsidRPr="00C91E57">
        <w:t xml:space="preserve">nuo </w:t>
      </w:r>
      <w:r>
        <w:rPr>
          <w:color w:val="000000"/>
        </w:rPr>
        <w:t xml:space="preserve">486,56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</w:t>
      </w:r>
      <w:r>
        <w:t xml:space="preserve">nekilnojamojo turto </w:t>
      </w:r>
      <w:r w:rsidRPr="00804707">
        <w:t xml:space="preserve">mokesčio, kurį sudaro </w:t>
      </w:r>
      <w:r>
        <w:t>5</w:t>
      </w:r>
      <w:r w:rsidRPr="00804707">
        <w:t>0 proc. deklaruotos sumos, mokėjimo už 2014 metus;</w:t>
      </w:r>
    </w:p>
    <w:p w:rsidR="009366FC" w:rsidRDefault="009366FC" w:rsidP="009366FC">
      <w:pPr>
        <w:ind w:firstLine="709"/>
        <w:jc w:val="both"/>
      </w:pPr>
      <w:r w:rsidRPr="00F56366">
        <w:rPr>
          <w:color w:val="000000"/>
        </w:rPr>
        <w:t>1</w:t>
      </w:r>
      <w:r>
        <w:rPr>
          <w:color w:val="000000"/>
        </w:rPr>
        <w:t>2</w:t>
      </w:r>
      <w:r w:rsidRPr="00F56366">
        <w:rPr>
          <w:color w:val="000000"/>
        </w:rPr>
        <w:t>. L</w:t>
      </w:r>
      <w:r w:rsidRPr="00F56366">
        <w:t xml:space="preserve">. D. </w:t>
      </w:r>
      <w:r w:rsidRPr="00F56366">
        <w:rPr>
          <w:i/>
        </w:rPr>
        <w:t>(duomenys neskelbtini)</w:t>
      </w:r>
      <w:r w:rsidRPr="00F56366">
        <w:t xml:space="preserve">, kurios nuosavybės teise priklausančiose patalpose vykdoma </w:t>
      </w:r>
      <w:r w:rsidRPr="00F56366">
        <w:rPr>
          <w:color w:val="000000"/>
        </w:rPr>
        <w:t xml:space="preserve">autorinės </w:t>
      </w:r>
      <w:proofErr w:type="spellStart"/>
      <w:r w:rsidRPr="00F56366">
        <w:rPr>
          <w:color w:val="000000"/>
        </w:rPr>
        <w:t>juvelyrikos</w:t>
      </w:r>
      <w:proofErr w:type="spellEnd"/>
      <w:r w:rsidRPr="00F56366">
        <w:rPr>
          <w:color w:val="000000"/>
        </w:rPr>
        <w:t xml:space="preserve"> gaminių gamyba ir mažmeninė prekyba jais </w:t>
      </w:r>
      <w:r w:rsidRPr="00F56366">
        <w:t>Klaipėdos miesto istorinėje dalyje</w:t>
      </w:r>
      <w:r w:rsidRPr="00F56366">
        <w:rPr>
          <w:color w:val="000000"/>
        </w:rPr>
        <w:t xml:space="preserve">, adresu: Tomo g. 16, Klaipėda, nuo 474,98 </w:t>
      </w:r>
      <w:proofErr w:type="spellStart"/>
      <w:r w:rsidRPr="00F56366">
        <w:rPr>
          <w:color w:val="000000"/>
        </w:rPr>
        <w:t>Eur</w:t>
      </w:r>
      <w:proofErr w:type="spellEnd"/>
      <w:r w:rsidRPr="00F56366">
        <w:rPr>
          <w:color w:val="000000"/>
        </w:rPr>
        <w:t xml:space="preserve"> nekilnojamojo turto mokesčio, kurį sudaro 100 proc. deklaruotos sumos, mokėjimo už 2014 metus</w:t>
      </w:r>
      <w:r w:rsidRPr="00F56366">
        <w:t>;</w:t>
      </w:r>
    </w:p>
    <w:p w:rsidR="009366FC" w:rsidRPr="00F56366" w:rsidRDefault="009366FC" w:rsidP="009366FC">
      <w:pPr>
        <w:pStyle w:val="Antrats"/>
        <w:tabs>
          <w:tab w:val="left" w:pos="1296"/>
        </w:tabs>
        <w:ind w:firstLine="709"/>
        <w:jc w:val="both"/>
      </w:pPr>
      <w:r w:rsidRPr="00F56366">
        <w:rPr>
          <w:lang w:val="en-US"/>
        </w:rPr>
        <w:t>1</w:t>
      </w:r>
      <w:r>
        <w:rPr>
          <w:lang w:val="en-US"/>
        </w:rPr>
        <w:t>3</w:t>
      </w:r>
      <w:r w:rsidRPr="00F56366">
        <w:rPr>
          <w:lang w:val="en-US"/>
        </w:rPr>
        <w:t xml:space="preserve">. </w:t>
      </w:r>
      <w:r w:rsidRPr="00F56366">
        <w:t xml:space="preserve">A. K. </w:t>
      </w:r>
      <w:r w:rsidRPr="00F56366">
        <w:rPr>
          <w:i/>
        </w:rPr>
        <w:t>(duomenys neskelbtini)</w:t>
      </w:r>
      <w:r w:rsidRPr="00F56366">
        <w:t xml:space="preserve"> ir K. M. </w:t>
      </w:r>
      <w:r w:rsidRPr="00F56366">
        <w:rPr>
          <w:i/>
        </w:rPr>
        <w:t>(duomenys neskelbtini)</w:t>
      </w:r>
      <w:r w:rsidRPr="00F56366">
        <w:t>, kuriems</w:t>
      </w:r>
      <w:r w:rsidRPr="00F56366">
        <w:rPr>
          <w:i/>
        </w:rPr>
        <w:t xml:space="preserve"> </w:t>
      </w:r>
      <w:r w:rsidRPr="00F56366">
        <w:t xml:space="preserve">po ½ nuosavybės teise priklausančiose patalpose vykdoma </w:t>
      </w:r>
      <w:r w:rsidRPr="00F56366">
        <w:rPr>
          <w:color w:val="000000"/>
        </w:rPr>
        <w:t xml:space="preserve">meno kūrinių galerijos veikla </w:t>
      </w:r>
      <w:r w:rsidRPr="00F56366">
        <w:t>Klaipėdos miesto istorinėje dalyje</w:t>
      </w:r>
      <w:r w:rsidRPr="00F56366">
        <w:rPr>
          <w:color w:val="000000"/>
        </w:rPr>
        <w:t xml:space="preserve">, adresu: Galinio Pylimo g. 28, Klaipėda, </w:t>
      </w:r>
      <w:r w:rsidRPr="00F56366">
        <w:t xml:space="preserve">nuo apskaičiuotos kiekvienam po 274,56 </w:t>
      </w:r>
      <w:proofErr w:type="spellStart"/>
      <w:r w:rsidRPr="00F56366">
        <w:t>Eur</w:t>
      </w:r>
      <w:proofErr w:type="spellEnd"/>
      <w:r w:rsidRPr="00F56366">
        <w:t xml:space="preserve">, iš viso už šias patalpas – 549,12 </w:t>
      </w:r>
      <w:proofErr w:type="spellStart"/>
      <w:r w:rsidRPr="00F56366">
        <w:t>Eur</w:t>
      </w:r>
      <w:proofErr w:type="spellEnd"/>
      <w:r w:rsidRPr="00F56366">
        <w:t>  nekilnojamojo turto mokesč</w:t>
      </w:r>
      <w:r>
        <w:t>io sumos mokėjimo už 2014 metus.</w:t>
      </w:r>
    </w:p>
    <w:p w:rsidR="00CA4D3B" w:rsidRDefault="009366FC" w:rsidP="009366FC">
      <w:pPr>
        <w:ind w:firstLine="709"/>
        <w:jc w:val="both"/>
      </w:pPr>
      <w:r w:rsidRPr="00F56366">
        <w:t>Šis sprendimas gali būti skundžiamas Lietuvos Respublikos administracinių bylų teisenos įstatymo nustatyta tvarka.</w:t>
      </w:r>
    </w:p>
    <w:p w:rsidR="004476DD" w:rsidRDefault="004476DD" w:rsidP="00CA4D3B">
      <w:pPr>
        <w:jc w:val="both"/>
      </w:pPr>
    </w:p>
    <w:p w:rsidR="009366FC" w:rsidRDefault="009366FC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366F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7C" w:rsidRDefault="00D33D7C" w:rsidP="00E014C1">
      <w:r>
        <w:separator/>
      </w:r>
    </w:p>
  </w:endnote>
  <w:endnote w:type="continuationSeparator" w:id="0">
    <w:p w:rsidR="00D33D7C" w:rsidRDefault="00D33D7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7C" w:rsidRDefault="00D33D7C" w:rsidP="00E014C1">
      <w:r>
        <w:separator/>
      </w:r>
    </w:p>
  </w:footnote>
  <w:footnote w:type="continuationSeparator" w:id="0">
    <w:p w:rsidR="00D33D7C" w:rsidRDefault="00D33D7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F46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366FC"/>
    <w:rsid w:val="00A12691"/>
    <w:rsid w:val="00AF7D08"/>
    <w:rsid w:val="00B46F46"/>
    <w:rsid w:val="00C56F56"/>
    <w:rsid w:val="00CA4D3B"/>
    <w:rsid w:val="00D33D7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2015-02-23T13:34:00Z</dcterms:created>
  <dcterms:modified xsi:type="dcterms:W3CDTF">2015-02-23T13:34:00Z</dcterms:modified>
</cp:coreProperties>
</file>