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383E66">
        <w:rPr>
          <w:b/>
          <w:sz w:val="28"/>
          <w:szCs w:val="28"/>
        </w:rPr>
        <w:t>TARYBA</w:t>
      </w:r>
    </w:p>
    <w:p w:rsidR="007E7A53" w:rsidRPr="008F669F" w:rsidRDefault="007E7A53" w:rsidP="007E7A53">
      <w:pPr>
        <w:pStyle w:val="Pagrindinistekstas"/>
        <w:jc w:val="center"/>
        <w:rPr>
          <w:b/>
          <w:bCs/>
          <w:caps/>
          <w:szCs w:val="24"/>
        </w:rPr>
      </w:pPr>
    </w:p>
    <w:p w:rsidR="007E7A53" w:rsidRPr="008F669F" w:rsidRDefault="007E7A53" w:rsidP="007E7A53">
      <w:pPr>
        <w:pStyle w:val="Pagrindinistekstas"/>
        <w:jc w:val="center"/>
        <w:rPr>
          <w:b/>
          <w:szCs w:val="24"/>
        </w:rPr>
      </w:pPr>
      <w:r w:rsidRPr="008F669F">
        <w:rPr>
          <w:b/>
          <w:szCs w:val="24"/>
        </w:rPr>
        <w:t>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2015-03-13</w:t>
      </w:r>
      <w:r>
        <w:rPr>
          <w:noProof/>
        </w:rPr>
        <w:fldChar w:fldCharType="end"/>
      </w:r>
      <w:bookmarkEnd w:id="1"/>
      <w:r>
        <w:rPr>
          <w:noProof/>
        </w:rPr>
        <w:t xml:space="preserve"> </w:t>
      </w:r>
      <w:r w:rsidRPr="003C09F9">
        <w:rPr>
          <w:szCs w:val="24"/>
        </w:rPr>
        <w:t>Nr.</w:t>
      </w:r>
      <w:r>
        <w:rPr>
          <w:szCs w:val="24"/>
        </w:rP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w:t>
      </w:r>
      <w:r>
        <w:rPr>
          <w:noProof/>
        </w:rPr>
        <w:fldChar w:fldCharType="end"/>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6D529E" w:rsidRPr="008F669F" w:rsidRDefault="006D529E" w:rsidP="006D529E">
      <w:pPr>
        <w:pStyle w:val="Pagrindinistekstas"/>
        <w:rPr>
          <w:szCs w:val="24"/>
        </w:rPr>
      </w:pPr>
    </w:p>
    <w:p w:rsidR="006D529E" w:rsidRPr="005500E9" w:rsidRDefault="006D529E" w:rsidP="006D529E">
      <w:pPr>
        <w:ind w:firstLine="935"/>
        <w:jc w:val="both"/>
        <w:rPr>
          <w:szCs w:val="24"/>
        </w:rPr>
      </w:pPr>
      <w:r>
        <w:rPr>
          <w:szCs w:val="24"/>
        </w:rPr>
        <w:t>Posėdžio data  – 2015</w:t>
      </w:r>
      <w:r w:rsidRPr="005500E9">
        <w:rPr>
          <w:szCs w:val="24"/>
        </w:rPr>
        <w:t xml:space="preserve"> m. </w:t>
      </w:r>
      <w:r w:rsidR="000A3914">
        <w:rPr>
          <w:szCs w:val="24"/>
        </w:rPr>
        <w:t>vasario 1</w:t>
      </w:r>
      <w:r>
        <w:rPr>
          <w:szCs w:val="24"/>
        </w:rPr>
        <w:t>9</w:t>
      </w:r>
      <w:r w:rsidRPr="005500E9">
        <w:rPr>
          <w:szCs w:val="24"/>
        </w:rPr>
        <w:t xml:space="preserve"> d.  </w:t>
      </w:r>
    </w:p>
    <w:p w:rsidR="006D529E" w:rsidRPr="005500E9" w:rsidRDefault="006D529E" w:rsidP="006D529E">
      <w:pPr>
        <w:ind w:firstLine="935"/>
        <w:jc w:val="both"/>
        <w:rPr>
          <w:szCs w:val="24"/>
        </w:rPr>
      </w:pPr>
      <w:r w:rsidRPr="005500E9">
        <w:rPr>
          <w:szCs w:val="24"/>
        </w:rPr>
        <w:t>Posėdžio pradžia  – 9.00 val.</w:t>
      </w:r>
    </w:p>
    <w:p w:rsidR="006D529E" w:rsidRDefault="006D529E" w:rsidP="006D529E">
      <w:pPr>
        <w:ind w:firstLine="935"/>
        <w:jc w:val="both"/>
        <w:rPr>
          <w:szCs w:val="24"/>
        </w:rPr>
      </w:pPr>
      <w:r w:rsidRPr="005500E9">
        <w:rPr>
          <w:szCs w:val="24"/>
        </w:rPr>
        <w:t>Posėdžio pirmininka</w:t>
      </w:r>
      <w:r>
        <w:rPr>
          <w:szCs w:val="24"/>
        </w:rPr>
        <w:t xml:space="preserve">s – </w:t>
      </w:r>
      <w:r w:rsidRPr="005500E9">
        <w:rPr>
          <w:szCs w:val="24"/>
        </w:rPr>
        <w:t>V. Grubliauskas.</w:t>
      </w:r>
    </w:p>
    <w:p w:rsidR="00D03568" w:rsidRDefault="00D03568" w:rsidP="006D529E">
      <w:pPr>
        <w:ind w:firstLine="935"/>
        <w:jc w:val="both"/>
        <w:rPr>
          <w:szCs w:val="24"/>
        </w:rPr>
      </w:pPr>
    </w:p>
    <w:p w:rsidR="00D03568" w:rsidRDefault="00D03568" w:rsidP="006D529E">
      <w:pPr>
        <w:ind w:firstLine="935"/>
        <w:jc w:val="both"/>
        <w:rPr>
          <w:szCs w:val="24"/>
        </w:rPr>
      </w:pPr>
      <w:r>
        <w:rPr>
          <w:szCs w:val="24"/>
        </w:rPr>
        <w:t>Klaipėdiečių tribūnoje pasisako</w:t>
      </w:r>
      <w:r w:rsidR="002949A8">
        <w:rPr>
          <w:szCs w:val="24"/>
        </w:rPr>
        <w:t xml:space="preserve"> O. M. Gendvilienė.</w:t>
      </w:r>
    </w:p>
    <w:p w:rsidR="006D529E" w:rsidRDefault="006D529E" w:rsidP="006D529E">
      <w:pPr>
        <w:ind w:firstLine="935"/>
        <w:jc w:val="both"/>
        <w:rPr>
          <w:szCs w:val="24"/>
        </w:rPr>
      </w:pPr>
    </w:p>
    <w:p w:rsidR="006D529E" w:rsidRDefault="006D529E" w:rsidP="006D529E">
      <w:pPr>
        <w:ind w:firstLine="935"/>
        <w:jc w:val="both"/>
        <w:rPr>
          <w:szCs w:val="24"/>
        </w:rPr>
      </w:pPr>
      <w:r w:rsidRPr="005500E9">
        <w:rPr>
          <w:szCs w:val="24"/>
        </w:rPr>
        <w:t xml:space="preserve">Klaipėdos miesto savivaldybės tarybą (toliau – Taryba) sudaro 31 Tarybos narys. Posėdyje dalyvauja </w:t>
      </w:r>
      <w:r w:rsidR="00D03568">
        <w:rPr>
          <w:szCs w:val="24"/>
        </w:rPr>
        <w:t xml:space="preserve">24 </w:t>
      </w:r>
      <w:r w:rsidRPr="005500E9">
        <w:rPr>
          <w:szCs w:val="24"/>
        </w:rPr>
        <w:t>Tarybos nariai, nedalyvauja:</w:t>
      </w:r>
      <w:r w:rsidR="000A3914">
        <w:rPr>
          <w:szCs w:val="24"/>
        </w:rPr>
        <w:t xml:space="preserve"> </w:t>
      </w:r>
      <w:r w:rsidR="00D03568">
        <w:rPr>
          <w:szCs w:val="24"/>
        </w:rPr>
        <w:t xml:space="preserve">Z. Šličytė, V. Vareikis, </w:t>
      </w:r>
      <w:r w:rsidR="000A3914">
        <w:rPr>
          <w:szCs w:val="24"/>
        </w:rPr>
        <w:t>R. Staševičiūtė,</w:t>
      </w:r>
      <w:r w:rsidR="00D03568">
        <w:rPr>
          <w:szCs w:val="24"/>
        </w:rPr>
        <w:br/>
        <w:t>N. Čapas, V. Vlasov, M. Rusakov, N. Istomina</w:t>
      </w:r>
      <w:r w:rsidRPr="005500E9">
        <w:rPr>
          <w:szCs w:val="24"/>
        </w:rPr>
        <w:t>. Posėdyje dalyvaujančių Tarybos narių ir svečių sąrašai pridedami(1-3 priedai).</w:t>
      </w:r>
    </w:p>
    <w:p w:rsidR="006D529E" w:rsidRDefault="006D529E" w:rsidP="006D529E">
      <w:pPr>
        <w:ind w:firstLine="935"/>
        <w:jc w:val="both"/>
        <w:rPr>
          <w:szCs w:val="24"/>
        </w:rPr>
      </w:pPr>
    </w:p>
    <w:p w:rsidR="006D529E" w:rsidRPr="005500E9" w:rsidRDefault="006D529E" w:rsidP="006D529E">
      <w:pPr>
        <w:ind w:firstLine="935"/>
        <w:jc w:val="both"/>
        <w:rPr>
          <w:szCs w:val="24"/>
        </w:rPr>
      </w:pPr>
      <w:r w:rsidRPr="005500E9">
        <w:rPr>
          <w:szCs w:val="24"/>
        </w:rPr>
        <w:t>SVARSTYTA. Darbotvarkės tvirtinimas.</w:t>
      </w:r>
    </w:p>
    <w:p w:rsidR="006D529E" w:rsidRDefault="006D529E" w:rsidP="006D529E">
      <w:pPr>
        <w:ind w:firstLine="935"/>
        <w:jc w:val="both"/>
        <w:rPr>
          <w:szCs w:val="24"/>
        </w:rPr>
      </w:pPr>
      <w:r w:rsidRPr="005500E9">
        <w:rPr>
          <w:szCs w:val="24"/>
        </w:rPr>
        <w:t xml:space="preserve">V. Grubliauskas informuoja, kad pagrindinėje darbotvarkėje yra </w:t>
      </w:r>
      <w:r>
        <w:rPr>
          <w:szCs w:val="24"/>
        </w:rPr>
        <w:t>1</w:t>
      </w:r>
      <w:r w:rsidR="000A3914">
        <w:rPr>
          <w:szCs w:val="24"/>
        </w:rPr>
        <w:t>5</w:t>
      </w:r>
      <w:r w:rsidRPr="005500E9">
        <w:rPr>
          <w:szCs w:val="24"/>
        </w:rPr>
        <w:t xml:space="preserve"> klausim</w:t>
      </w:r>
      <w:r>
        <w:rPr>
          <w:szCs w:val="24"/>
        </w:rPr>
        <w:t>ų, papildomų klausimų –</w:t>
      </w:r>
      <w:r w:rsidR="000A3914">
        <w:rPr>
          <w:szCs w:val="24"/>
        </w:rPr>
        <w:t xml:space="preserve"> </w:t>
      </w:r>
      <w:r w:rsidR="00D03568">
        <w:rPr>
          <w:szCs w:val="24"/>
        </w:rPr>
        <w:t>nėra.</w:t>
      </w:r>
      <w:r>
        <w:rPr>
          <w:szCs w:val="24"/>
        </w:rPr>
        <w:t xml:space="preserve"> </w:t>
      </w:r>
    </w:p>
    <w:p w:rsidR="00B94295" w:rsidRPr="005500E9" w:rsidRDefault="00B94295" w:rsidP="006D529E">
      <w:pPr>
        <w:ind w:firstLine="935"/>
        <w:jc w:val="both"/>
        <w:rPr>
          <w:szCs w:val="24"/>
        </w:rPr>
      </w:pPr>
      <w:r>
        <w:rPr>
          <w:szCs w:val="24"/>
        </w:rPr>
        <w:t>Praneša, kad yra gautas Savivaldybės administracijos prašymas išbraukti 15</w:t>
      </w:r>
      <w:r w:rsidR="002C5A73">
        <w:rPr>
          <w:szCs w:val="24"/>
        </w:rPr>
        <w:t>-ą</w:t>
      </w:r>
      <w:r>
        <w:rPr>
          <w:szCs w:val="24"/>
        </w:rPr>
        <w:t xml:space="preserve"> pagrindinės darbotvarkės klausimą „</w:t>
      </w:r>
      <w:r w:rsidRPr="000A3914">
        <w:rPr>
          <w:szCs w:val="24"/>
          <w:lang w:eastAsia="en-US"/>
        </w:rPr>
        <w:t>Dėl pritarimo Kultūrinio bendradarbiavimo sutarčiai</w:t>
      </w:r>
      <w:r>
        <w:rPr>
          <w:szCs w:val="24"/>
          <w:lang w:eastAsia="en-US"/>
        </w:rPr>
        <w:t>“. Bendru sutarimu pritarta prašymui atidėti klausimo svarstymą.</w:t>
      </w:r>
    </w:p>
    <w:p w:rsidR="006D529E" w:rsidRPr="005500E9" w:rsidRDefault="006D529E" w:rsidP="006D529E">
      <w:pPr>
        <w:ind w:firstLine="935"/>
        <w:jc w:val="both"/>
        <w:rPr>
          <w:szCs w:val="24"/>
        </w:rPr>
      </w:pPr>
      <w:r w:rsidRPr="005500E9">
        <w:rPr>
          <w:szCs w:val="24"/>
        </w:rPr>
        <w:t>Balsavimu (už –</w:t>
      </w:r>
      <w:r>
        <w:rPr>
          <w:szCs w:val="24"/>
        </w:rPr>
        <w:t xml:space="preserve"> </w:t>
      </w:r>
      <w:r w:rsidR="00B94295">
        <w:rPr>
          <w:szCs w:val="24"/>
        </w:rPr>
        <w:t>21</w:t>
      </w:r>
      <w:r w:rsidRPr="005500E9">
        <w:rPr>
          <w:szCs w:val="24"/>
        </w:rPr>
        <w:t>, prieš –</w:t>
      </w:r>
      <w:r>
        <w:rPr>
          <w:szCs w:val="24"/>
        </w:rPr>
        <w:t xml:space="preserve"> </w:t>
      </w:r>
      <w:r w:rsidR="00B94295">
        <w:rPr>
          <w:szCs w:val="24"/>
        </w:rPr>
        <w:t>0</w:t>
      </w:r>
      <w:r w:rsidRPr="005500E9">
        <w:rPr>
          <w:szCs w:val="24"/>
        </w:rPr>
        <w:t>, susilaikė – </w:t>
      </w:r>
      <w:r w:rsidR="00B94295">
        <w:rPr>
          <w:szCs w:val="24"/>
        </w:rPr>
        <w:t>0</w:t>
      </w:r>
      <w:r w:rsidRPr="005500E9">
        <w:rPr>
          <w:szCs w:val="24"/>
        </w:rPr>
        <w:t>) patvirtinta darbotvarkė</w:t>
      </w:r>
      <w:r>
        <w:rPr>
          <w:szCs w:val="24"/>
        </w:rPr>
        <w:t xml:space="preserve"> su pa</w:t>
      </w:r>
      <w:r w:rsidR="00D03568">
        <w:rPr>
          <w:szCs w:val="24"/>
        </w:rPr>
        <w:t>keitimu</w:t>
      </w:r>
      <w:r w:rsidRPr="005500E9">
        <w:rPr>
          <w:szCs w:val="24"/>
        </w:rPr>
        <w:t>.</w:t>
      </w:r>
    </w:p>
    <w:p w:rsidR="006D529E" w:rsidRDefault="006D529E" w:rsidP="006D529E">
      <w:pPr>
        <w:ind w:firstLine="935"/>
        <w:jc w:val="both"/>
        <w:rPr>
          <w:szCs w:val="24"/>
        </w:rPr>
      </w:pPr>
      <w:r w:rsidRPr="005500E9">
        <w:rPr>
          <w:szCs w:val="24"/>
        </w:rPr>
        <w:t>DARBOTVARKĖ:</w:t>
      </w:r>
    </w:p>
    <w:p w:rsidR="00B94295" w:rsidRPr="0025644C" w:rsidRDefault="00B94295" w:rsidP="00B94295">
      <w:pPr>
        <w:ind w:firstLine="935"/>
        <w:jc w:val="both"/>
        <w:rPr>
          <w:szCs w:val="24"/>
        </w:rPr>
      </w:pPr>
      <w:r w:rsidRPr="0025644C">
        <w:rPr>
          <w:szCs w:val="24"/>
        </w:rPr>
        <w:t xml:space="preserve">1. Dėl Klaipėdos miesto savivaldybės 2015 metų biudžeto patvirtinimo. Pranešėjos – </w:t>
      </w:r>
      <w:r w:rsidRPr="0025644C">
        <w:rPr>
          <w:szCs w:val="24"/>
        </w:rPr>
        <w:br/>
        <w:t>J. Simonavičiūtė, R. Kambaraitė.</w:t>
      </w:r>
    </w:p>
    <w:p w:rsidR="00B94295" w:rsidRPr="0025644C" w:rsidRDefault="00B94295" w:rsidP="00B94295">
      <w:pPr>
        <w:ind w:firstLine="935"/>
        <w:jc w:val="both"/>
        <w:rPr>
          <w:szCs w:val="24"/>
        </w:rPr>
      </w:pPr>
      <w:r w:rsidRPr="0025644C">
        <w:rPr>
          <w:szCs w:val="24"/>
        </w:rPr>
        <w:t>2. Dėl Klaipėdos miesto savivaldybės privatizavimo fondo 2015 metų sąmatos patvirtinimo. Pranešėja R. Kambaraitė.</w:t>
      </w:r>
    </w:p>
    <w:p w:rsidR="00B94295" w:rsidRPr="0025644C" w:rsidRDefault="00B94295" w:rsidP="00B94295">
      <w:pPr>
        <w:ind w:firstLine="935"/>
        <w:jc w:val="both"/>
        <w:rPr>
          <w:color w:val="000000"/>
          <w:szCs w:val="24"/>
        </w:rPr>
      </w:pPr>
      <w:r w:rsidRPr="0025644C">
        <w:rPr>
          <w:szCs w:val="24"/>
        </w:rPr>
        <w:t>3. Dėl K</w:t>
      </w:r>
      <w:r w:rsidRPr="0025644C">
        <w:rPr>
          <w:color w:val="000000"/>
          <w:szCs w:val="24"/>
        </w:rPr>
        <w:t xml:space="preserve">laipėdos miesto savivaldybės aplinkos apsaugos rėmimo specialiosios programos 2014 metų </w:t>
      </w:r>
      <w:r w:rsidRPr="0025644C">
        <w:rPr>
          <w:szCs w:val="24"/>
        </w:rPr>
        <w:t>priemonių vykdymo ataskaitos</w:t>
      </w:r>
      <w:r w:rsidRPr="0025644C">
        <w:rPr>
          <w:color w:val="FF0000"/>
          <w:szCs w:val="24"/>
        </w:rPr>
        <w:t xml:space="preserve"> </w:t>
      </w:r>
      <w:r w:rsidRPr="0025644C">
        <w:rPr>
          <w:color w:val="000000"/>
          <w:szCs w:val="24"/>
        </w:rPr>
        <w:t>patvirtinimo. Pranešėja D. Berankienė.</w:t>
      </w:r>
    </w:p>
    <w:p w:rsidR="00B94295" w:rsidRPr="0025644C" w:rsidRDefault="00B94295" w:rsidP="00B94295">
      <w:pPr>
        <w:ind w:firstLine="935"/>
        <w:jc w:val="both"/>
        <w:rPr>
          <w:color w:val="000000"/>
          <w:szCs w:val="24"/>
        </w:rPr>
      </w:pPr>
      <w:r w:rsidRPr="0025644C">
        <w:rPr>
          <w:color w:val="000000"/>
          <w:szCs w:val="24"/>
        </w:rPr>
        <w:t>4. Dėl Klaipėdos miesto savivaldybės aplinkos apsaugos rėmimo specialiosios programos 2015 metų priemonių patvirtinimo. Pranešėja D. Berankienė.</w:t>
      </w:r>
    </w:p>
    <w:p w:rsidR="00B94295" w:rsidRPr="0025644C" w:rsidRDefault="00B94295" w:rsidP="00B94295">
      <w:pPr>
        <w:ind w:firstLine="935"/>
        <w:jc w:val="both"/>
        <w:rPr>
          <w:szCs w:val="24"/>
        </w:rPr>
      </w:pPr>
      <w:r w:rsidRPr="0025644C">
        <w:rPr>
          <w:szCs w:val="24"/>
        </w:rPr>
        <w:t>5. Dėl Klaipėdos miesto bendrojo plano keitimo pradžios ir keitimo tikslų nustatymo. Pranešėja Mantė Černiūtė-Amšiejienė.</w:t>
      </w:r>
    </w:p>
    <w:p w:rsidR="00B94295" w:rsidRPr="0025644C" w:rsidRDefault="00B94295" w:rsidP="00B94295">
      <w:pPr>
        <w:ind w:firstLine="935"/>
        <w:jc w:val="both"/>
        <w:rPr>
          <w:color w:val="000000"/>
          <w:szCs w:val="24"/>
        </w:rPr>
      </w:pPr>
      <w:r w:rsidRPr="0025644C">
        <w:rPr>
          <w:szCs w:val="24"/>
        </w:rPr>
        <w:t xml:space="preserve">6. Dėl pritarimo </w:t>
      </w:r>
      <w:r w:rsidRPr="0025644C">
        <w:rPr>
          <w:color w:val="000000"/>
          <w:szCs w:val="24"/>
        </w:rPr>
        <w:t xml:space="preserve">2010 m. gruodžio 28 d. </w:t>
      </w:r>
      <w:r w:rsidRPr="0025644C">
        <w:rPr>
          <w:szCs w:val="24"/>
        </w:rPr>
        <w:t xml:space="preserve">Bendradarbiavimo </w:t>
      </w:r>
      <w:r w:rsidRPr="0025644C">
        <w:rPr>
          <w:bCs/>
          <w:color w:val="000000"/>
          <w:szCs w:val="24"/>
        </w:rPr>
        <w:t>sutarties</w:t>
      </w:r>
      <w:r w:rsidRPr="0025644C">
        <w:rPr>
          <w:color w:val="000000"/>
          <w:szCs w:val="24"/>
        </w:rPr>
        <w:t xml:space="preserve"> Nr. J3-9 </w:t>
      </w:r>
      <w:r w:rsidRPr="0025644C">
        <w:rPr>
          <w:szCs w:val="24"/>
        </w:rPr>
        <w:t xml:space="preserve">„Dėl pirminės </w:t>
      </w:r>
      <w:r w:rsidRPr="0025644C">
        <w:rPr>
          <w:color w:val="000000"/>
          <w:szCs w:val="24"/>
        </w:rPr>
        <w:t xml:space="preserve">visuomenės sveikatos priežiūros paslaugų teikimo Palangos miesto savivaldybėje“ pakeitimui. Pranešėja </w:t>
      </w:r>
      <w:r>
        <w:rPr>
          <w:color w:val="000000"/>
          <w:szCs w:val="24"/>
        </w:rPr>
        <w:t>A. Daujotienė</w:t>
      </w:r>
      <w:r w:rsidRPr="0025644C">
        <w:rPr>
          <w:color w:val="000000"/>
          <w:szCs w:val="24"/>
        </w:rPr>
        <w:t>.</w:t>
      </w:r>
    </w:p>
    <w:p w:rsidR="00B94295" w:rsidRPr="0025644C" w:rsidRDefault="00B94295" w:rsidP="00B94295">
      <w:pPr>
        <w:ind w:firstLine="935"/>
        <w:jc w:val="both"/>
        <w:rPr>
          <w:szCs w:val="24"/>
        </w:rPr>
      </w:pPr>
      <w:r w:rsidRPr="0025644C">
        <w:rPr>
          <w:szCs w:val="24"/>
        </w:rPr>
        <w:t>7. Dėl Klaipėdos miesto savivaldybės tarybos 2013 m. rugsėjo 25 d. sprendimo</w:t>
      </w:r>
      <w:r w:rsidRPr="0025644C">
        <w:rPr>
          <w:szCs w:val="24"/>
        </w:rPr>
        <w:br/>
        <w:t>Nr. T2-23</w:t>
      </w:r>
      <w:r w:rsidRPr="0025644C">
        <w:rPr>
          <w:caps/>
          <w:szCs w:val="24"/>
        </w:rPr>
        <w:t>4 „D</w:t>
      </w:r>
      <w:r w:rsidRPr="0025644C">
        <w:rPr>
          <w:szCs w:val="24"/>
        </w:rPr>
        <w:t>ėl Apgyvendinimo nakvynės namuose paslaugos skyrimo, teikimo ir mokėjimo už paslaugą</w:t>
      </w:r>
      <w:r w:rsidRPr="0025644C">
        <w:rPr>
          <w:caps/>
          <w:szCs w:val="24"/>
        </w:rPr>
        <w:t xml:space="preserve"> </w:t>
      </w:r>
      <w:r w:rsidRPr="0025644C">
        <w:rPr>
          <w:szCs w:val="24"/>
        </w:rPr>
        <w:t>tvarkos aprašo patvirtinimo“ pakeitimo. Pranešėja A. Liesytė.</w:t>
      </w:r>
    </w:p>
    <w:p w:rsidR="00B94295" w:rsidRPr="0025644C" w:rsidRDefault="00B94295" w:rsidP="00B94295">
      <w:pPr>
        <w:ind w:firstLine="935"/>
        <w:jc w:val="both"/>
        <w:rPr>
          <w:szCs w:val="24"/>
        </w:rPr>
      </w:pPr>
      <w:r w:rsidRPr="0025644C">
        <w:rPr>
          <w:szCs w:val="24"/>
        </w:rPr>
        <w:t>8. Dėl</w:t>
      </w:r>
      <w:r w:rsidRPr="0025644C">
        <w:rPr>
          <w:caps/>
          <w:szCs w:val="24"/>
        </w:rPr>
        <w:t xml:space="preserve"> D</w:t>
      </w:r>
      <w:r w:rsidRPr="0025644C">
        <w:rPr>
          <w:szCs w:val="24"/>
        </w:rPr>
        <w:t>ienos socialinės globos institucijoje skyrimo, teikimo ir mokėjimo už paslaugą tvarkos aprašo patvirtinimo. Pranešėja A. Liesytė.</w:t>
      </w:r>
    </w:p>
    <w:p w:rsidR="00B94295" w:rsidRPr="0025644C" w:rsidRDefault="00B94295" w:rsidP="00B94295">
      <w:pPr>
        <w:ind w:firstLine="935"/>
        <w:jc w:val="both"/>
        <w:rPr>
          <w:color w:val="000000"/>
          <w:szCs w:val="24"/>
        </w:rPr>
      </w:pPr>
      <w:r w:rsidRPr="0025644C">
        <w:rPr>
          <w:szCs w:val="24"/>
        </w:rPr>
        <w:t>9. Dėl atleidimo nuo nekilnojamojo turto mokesčio mokėjimo. Pranešėjas D. Jeruševičius.</w:t>
      </w:r>
    </w:p>
    <w:p w:rsidR="00B94295" w:rsidRPr="0025644C" w:rsidRDefault="00B94295" w:rsidP="00B94295">
      <w:pPr>
        <w:ind w:firstLine="935"/>
        <w:jc w:val="both"/>
        <w:rPr>
          <w:szCs w:val="24"/>
        </w:rPr>
      </w:pPr>
      <w:r w:rsidRPr="0025644C">
        <w:rPr>
          <w:szCs w:val="24"/>
        </w:rPr>
        <w:t>10. Dėl Licencijų verstis mažmenine prekyba alkoholiniais gėrimais išdavimo tvarkos aprašo patvirtinimo. Pranešėja J. Uptienė.</w:t>
      </w:r>
    </w:p>
    <w:p w:rsidR="00B94295" w:rsidRPr="0025644C" w:rsidRDefault="00B94295" w:rsidP="00B94295">
      <w:pPr>
        <w:ind w:firstLine="935"/>
        <w:jc w:val="both"/>
        <w:rPr>
          <w:color w:val="000000"/>
          <w:szCs w:val="24"/>
        </w:rPr>
      </w:pPr>
      <w:r w:rsidRPr="0025644C">
        <w:rPr>
          <w:szCs w:val="24"/>
        </w:rPr>
        <w:t>11. Dėl Klaipėdos miesto savivaldybės tarybos 2006 m. spalio 26 d. sprendimo</w:t>
      </w:r>
      <w:r w:rsidRPr="0025644C">
        <w:rPr>
          <w:szCs w:val="24"/>
        </w:rPr>
        <w:br/>
        <w:t>Nr. T2-345 „Dėl J</w:t>
      </w:r>
      <w:r w:rsidRPr="0025644C">
        <w:rPr>
          <w:color w:val="000000"/>
          <w:szCs w:val="24"/>
        </w:rPr>
        <w:t>aunimo nevyriausybinių organizacijų programų (projektų) finansavimo iš savivaldybės biudžeto lėšų nuostatų patvirtinimo“ pakeitimo. Pranešėja A. Čėsnienė.</w:t>
      </w:r>
    </w:p>
    <w:p w:rsidR="00B94295" w:rsidRPr="0025644C" w:rsidRDefault="00B94295" w:rsidP="00B94295">
      <w:pPr>
        <w:ind w:firstLine="935"/>
        <w:jc w:val="both"/>
        <w:rPr>
          <w:szCs w:val="24"/>
        </w:rPr>
      </w:pPr>
      <w:r w:rsidRPr="0025644C">
        <w:rPr>
          <w:color w:val="000000"/>
          <w:szCs w:val="24"/>
        </w:rPr>
        <w:lastRenderedPageBreak/>
        <w:t xml:space="preserve">12. </w:t>
      </w:r>
      <w:r w:rsidRPr="0025644C">
        <w:rPr>
          <w:szCs w:val="24"/>
        </w:rPr>
        <w:t>Dėl akcinės bendrovės „Klaipėdos energija“ 2015–2017 metų investicijų plano ir jo finansavimo šaltinių suderinimo. Pranešėja V. Gembutienė.</w:t>
      </w:r>
    </w:p>
    <w:p w:rsidR="00B94295" w:rsidRPr="0025644C" w:rsidRDefault="00B94295" w:rsidP="00B94295">
      <w:pPr>
        <w:ind w:firstLine="935"/>
        <w:jc w:val="both"/>
        <w:rPr>
          <w:szCs w:val="24"/>
        </w:rPr>
      </w:pPr>
      <w:r w:rsidRPr="0025644C">
        <w:rPr>
          <w:szCs w:val="24"/>
        </w:rPr>
        <w:t>13. Dėl turto perdavimo valdyti, naudoti ir disponuoti patikėjimo teise. Pranešėja</w:t>
      </w:r>
      <w:r>
        <w:rPr>
          <w:szCs w:val="24"/>
        </w:rPr>
        <w:t>s</w:t>
      </w:r>
      <w:r>
        <w:rPr>
          <w:szCs w:val="24"/>
        </w:rPr>
        <w:br/>
        <w:t>E. Simokaitis</w:t>
      </w:r>
      <w:r w:rsidRPr="0025644C">
        <w:rPr>
          <w:szCs w:val="24"/>
        </w:rPr>
        <w:t>.</w:t>
      </w:r>
    </w:p>
    <w:p w:rsidR="00B94295" w:rsidRPr="0025644C" w:rsidRDefault="00B94295" w:rsidP="00B94295">
      <w:pPr>
        <w:ind w:firstLine="935"/>
        <w:jc w:val="both"/>
        <w:rPr>
          <w:szCs w:val="24"/>
        </w:rPr>
      </w:pPr>
      <w:r w:rsidRPr="0025644C">
        <w:rPr>
          <w:szCs w:val="24"/>
        </w:rPr>
        <w:t xml:space="preserve">14. Dėl Parduodamų savivaldybės būstų ir pagalbinio ūkio paskirties pastatų sąrašo patvirtinimo. Pranešėja </w:t>
      </w:r>
      <w:r>
        <w:rPr>
          <w:szCs w:val="24"/>
        </w:rPr>
        <w:t>E. Simokaitis</w:t>
      </w:r>
      <w:r w:rsidRPr="0025644C">
        <w:rPr>
          <w:szCs w:val="24"/>
        </w:rPr>
        <w:t>.</w:t>
      </w:r>
    </w:p>
    <w:p w:rsidR="000A3914" w:rsidRDefault="000A3914" w:rsidP="006D529E">
      <w:pPr>
        <w:ind w:firstLine="935"/>
        <w:jc w:val="both"/>
        <w:rPr>
          <w:szCs w:val="24"/>
        </w:rPr>
      </w:pPr>
    </w:p>
    <w:p w:rsidR="006D529E" w:rsidRDefault="000A3914"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1.</w:t>
      </w:r>
      <w:r w:rsidR="006D529E">
        <w:t xml:space="preserve"> </w:t>
      </w:r>
      <w:r w:rsidR="006D529E" w:rsidRPr="005500E9">
        <w:t>SVARSTYTA.</w:t>
      </w:r>
      <w:r w:rsidR="006D529E" w:rsidRPr="005500E9">
        <w:rPr>
          <w:szCs w:val="24"/>
        </w:rPr>
        <w:t xml:space="preserve"> </w:t>
      </w:r>
      <w:r w:rsidR="00FB567E" w:rsidRPr="000A3914">
        <w:rPr>
          <w:szCs w:val="24"/>
          <w:lang w:eastAsia="en-US"/>
        </w:rPr>
        <w:t>Klaipėdos miesto savivaldybės 2015 metų biudžeto patvirtinim</w:t>
      </w:r>
      <w:r w:rsidR="00FB567E">
        <w:rPr>
          <w:szCs w:val="24"/>
          <w:lang w:eastAsia="en-US"/>
        </w:rPr>
        <w:t>as.</w:t>
      </w:r>
    </w:p>
    <w:p w:rsidR="002C5A73" w:rsidRDefault="00973742" w:rsidP="00F95DE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Pranešėja – R. Kamb</w:t>
      </w:r>
      <w:r w:rsidR="00F95DEB">
        <w:t>araitė, Finansų skyriaus vedėja, siūlo p</w:t>
      </w:r>
      <w:r w:rsidR="00F71BCF">
        <w:t xml:space="preserve">atvirtinti Klaipėdos miesto savivaldybės 2015metų biudžetą – patvirtinti prognozuojamas 2015 metų biudžeto pajamas ir nustatyti asignavimus asignavimų valdytojų programoms vykdyti. </w:t>
      </w:r>
    </w:p>
    <w:p w:rsidR="00F71BCF" w:rsidRDefault="002C5A73" w:rsidP="00F95DE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Informuoja</w:t>
      </w:r>
      <w:r w:rsidR="00F95DEB">
        <w:t>, kad sprendimo projektą svarstė visi komitetai.</w:t>
      </w:r>
    </w:p>
    <w:p w:rsidR="00F95DEB" w:rsidRDefault="00F95DEB" w:rsidP="00F95DEB">
      <w:pPr>
        <w:ind w:firstLine="935"/>
        <w:jc w:val="both"/>
        <w:rPr>
          <w:szCs w:val="24"/>
          <w:lang w:eastAsia="en-US"/>
        </w:rPr>
      </w:pPr>
      <w:r>
        <w:rPr>
          <w:szCs w:val="24"/>
        </w:rPr>
        <w:t>Pranešėja –</w:t>
      </w:r>
      <w:r w:rsidRPr="00973742">
        <w:rPr>
          <w:szCs w:val="24"/>
          <w:lang w:eastAsia="en-US"/>
        </w:rPr>
        <w:t xml:space="preserve"> J. Simonavičiūtė, Savival</w:t>
      </w:r>
      <w:r>
        <w:rPr>
          <w:szCs w:val="24"/>
          <w:lang w:eastAsia="en-US"/>
        </w:rPr>
        <w:t xml:space="preserve">dybės administracijos direktorė. Supažindina su biudžeto rengimo tvarka. </w:t>
      </w:r>
      <w:r w:rsidR="008676B6">
        <w:rPr>
          <w:szCs w:val="24"/>
          <w:lang w:eastAsia="en-US"/>
        </w:rPr>
        <w:t>Informuoja</w:t>
      </w:r>
      <w:r w:rsidR="002C5A73">
        <w:rPr>
          <w:szCs w:val="24"/>
          <w:lang w:eastAsia="en-US"/>
        </w:rPr>
        <w:t xml:space="preserve">, kad </w:t>
      </w:r>
      <w:r w:rsidR="008676B6">
        <w:rPr>
          <w:szCs w:val="24"/>
          <w:lang w:eastAsia="en-US"/>
        </w:rPr>
        <w:t>v</w:t>
      </w:r>
      <w:r w:rsidR="00E816BB">
        <w:rPr>
          <w:szCs w:val="24"/>
          <w:lang w:eastAsia="en-US"/>
        </w:rPr>
        <w:t>isu</w:t>
      </w:r>
      <w:r w:rsidR="002C5A73">
        <w:rPr>
          <w:szCs w:val="24"/>
          <w:lang w:eastAsia="en-US"/>
        </w:rPr>
        <w:t>omenė pasiūlė apie 50 priemonių ir v</w:t>
      </w:r>
      <w:r w:rsidR="00E816BB">
        <w:rPr>
          <w:szCs w:val="24"/>
          <w:lang w:eastAsia="en-US"/>
        </w:rPr>
        <w:t xml:space="preserve">isos jos vienaip ar kitaip </w:t>
      </w:r>
      <w:r w:rsidR="008676B6">
        <w:rPr>
          <w:szCs w:val="24"/>
          <w:lang w:eastAsia="en-US"/>
        </w:rPr>
        <w:t xml:space="preserve">bus </w:t>
      </w:r>
      <w:r w:rsidR="00E816BB">
        <w:rPr>
          <w:szCs w:val="24"/>
          <w:lang w:eastAsia="en-US"/>
        </w:rPr>
        <w:t xml:space="preserve">įgyvendintos. </w:t>
      </w:r>
      <w:r w:rsidR="008676B6">
        <w:rPr>
          <w:szCs w:val="24"/>
          <w:lang w:eastAsia="en-US"/>
        </w:rPr>
        <w:t>Buvo g</w:t>
      </w:r>
      <w:r w:rsidR="00E816BB">
        <w:rPr>
          <w:szCs w:val="24"/>
          <w:lang w:eastAsia="en-US"/>
        </w:rPr>
        <w:t>autas pasiūlymas elektroniniu paštu</w:t>
      </w:r>
      <w:r w:rsidR="00EC2278">
        <w:rPr>
          <w:szCs w:val="24"/>
          <w:lang w:eastAsia="en-US"/>
        </w:rPr>
        <w:t xml:space="preserve"> dėl lengvati</w:t>
      </w:r>
      <w:r w:rsidR="0053582C">
        <w:rPr>
          <w:szCs w:val="24"/>
          <w:lang w:eastAsia="en-US"/>
        </w:rPr>
        <w:t>n</w:t>
      </w:r>
      <w:r w:rsidR="00EC2278">
        <w:rPr>
          <w:szCs w:val="24"/>
          <w:lang w:eastAsia="en-US"/>
        </w:rPr>
        <w:t xml:space="preserve">ių bilietų senjorams. </w:t>
      </w:r>
      <w:r w:rsidR="008676B6">
        <w:rPr>
          <w:szCs w:val="24"/>
          <w:lang w:eastAsia="en-US"/>
        </w:rPr>
        <w:t>Šio siūlymo įgyvendinimui pirmiausia reikėtų pakeisti</w:t>
      </w:r>
      <w:r w:rsidR="00EC2278">
        <w:rPr>
          <w:szCs w:val="24"/>
          <w:lang w:eastAsia="en-US"/>
        </w:rPr>
        <w:t xml:space="preserve"> sprendimą</w:t>
      </w:r>
      <w:r w:rsidR="008676B6">
        <w:rPr>
          <w:szCs w:val="24"/>
          <w:lang w:eastAsia="en-US"/>
        </w:rPr>
        <w:t>, kuriuo yra nustatytos lengvatų rūšys, kadangi</w:t>
      </w:r>
      <w:r w:rsidR="00EC2278">
        <w:rPr>
          <w:szCs w:val="24"/>
          <w:lang w:eastAsia="en-US"/>
        </w:rPr>
        <w:t xml:space="preserve"> tokios rūšies bilietų nėra numatyta</w:t>
      </w:r>
      <w:r w:rsidR="008676B6">
        <w:rPr>
          <w:szCs w:val="24"/>
          <w:lang w:eastAsia="en-US"/>
        </w:rPr>
        <w:t>. Be to,</w:t>
      </w:r>
      <w:r w:rsidR="00EC2278">
        <w:rPr>
          <w:szCs w:val="24"/>
          <w:lang w:eastAsia="en-US"/>
        </w:rPr>
        <w:t xml:space="preserve"> papildomai lengvatiniams bilietams reikėtų</w:t>
      </w:r>
      <w:r w:rsidR="00E816BB">
        <w:rPr>
          <w:szCs w:val="24"/>
          <w:lang w:eastAsia="en-US"/>
        </w:rPr>
        <w:t xml:space="preserve"> </w:t>
      </w:r>
      <w:r w:rsidR="00EC2278">
        <w:rPr>
          <w:szCs w:val="24"/>
          <w:lang w:eastAsia="en-US"/>
        </w:rPr>
        <w:t xml:space="preserve">apie 4 000 000 Lt. Vakar gautas Čepo </w:t>
      </w:r>
      <w:r w:rsidR="008676B6">
        <w:rPr>
          <w:szCs w:val="24"/>
          <w:lang w:eastAsia="en-US"/>
        </w:rPr>
        <w:t xml:space="preserve">pasiūlymas </w:t>
      </w:r>
      <w:r w:rsidR="00EC2278">
        <w:rPr>
          <w:szCs w:val="24"/>
          <w:lang w:eastAsia="en-US"/>
        </w:rPr>
        <w:t>didinti finansavimą vaikų plauk</w:t>
      </w:r>
      <w:r w:rsidR="008676B6">
        <w:rPr>
          <w:szCs w:val="24"/>
          <w:lang w:eastAsia="en-US"/>
        </w:rPr>
        <w:t>imo pamokoms</w:t>
      </w:r>
      <w:r w:rsidR="00EC2278">
        <w:rPr>
          <w:szCs w:val="24"/>
          <w:lang w:eastAsia="en-US"/>
        </w:rPr>
        <w:t>.</w:t>
      </w:r>
    </w:p>
    <w:p w:rsidR="006B048F" w:rsidRDefault="006B048F" w:rsidP="00F95DEB">
      <w:pPr>
        <w:ind w:firstLine="935"/>
        <w:jc w:val="both"/>
        <w:rPr>
          <w:szCs w:val="24"/>
          <w:lang w:eastAsia="en-US"/>
        </w:rPr>
      </w:pPr>
      <w:r>
        <w:rPr>
          <w:szCs w:val="24"/>
          <w:lang w:eastAsia="en-US"/>
        </w:rPr>
        <w:t>R. Taraškevičius sako, kad Finansų ir ekonomikos komitetas apsvarstė pateiktą biudžetą bei pastabas</w:t>
      </w:r>
      <w:r w:rsidR="00F06191">
        <w:rPr>
          <w:szCs w:val="24"/>
          <w:lang w:eastAsia="en-US"/>
        </w:rPr>
        <w:t>,</w:t>
      </w:r>
      <w:r>
        <w:rPr>
          <w:szCs w:val="24"/>
          <w:lang w:eastAsia="en-US"/>
        </w:rPr>
        <w:t xml:space="preserve"> išsakytas svarstant jį</w:t>
      </w:r>
      <w:r w:rsidR="00F06191">
        <w:rPr>
          <w:szCs w:val="24"/>
          <w:lang w:eastAsia="en-US"/>
        </w:rPr>
        <w:t>,</w:t>
      </w:r>
      <w:r>
        <w:rPr>
          <w:szCs w:val="24"/>
          <w:lang w:eastAsia="en-US"/>
        </w:rPr>
        <w:t xml:space="preserve"> ir bendru </w:t>
      </w:r>
      <w:r w:rsidR="008676B6">
        <w:rPr>
          <w:szCs w:val="24"/>
          <w:lang w:eastAsia="en-US"/>
        </w:rPr>
        <w:t>n</w:t>
      </w:r>
      <w:r>
        <w:rPr>
          <w:szCs w:val="24"/>
          <w:lang w:eastAsia="en-US"/>
        </w:rPr>
        <w:t>utarimu siūlo pritarti pateiktam sprendimo projektui ir patvirtinti</w:t>
      </w:r>
      <w:r w:rsidRPr="006B048F">
        <w:rPr>
          <w:szCs w:val="24"/>
          <w:lang w:eastAsia="en-US"/>
        </w:rPr>
        <w:t xml:space="preserve"> </w:t>
      </w:r>
      <w:r w:rsidRPr="000A3914">
        <w:rPr>
          <w:szCs w:val="24"/>
          <w:lang w:eastAsia="en-US"/>
        </w:rPr>
        <w:t>Klaipėdos miesto</w:t>
      </w:r>
      <w:r>
        <w:rPr>
          <w:szCs w:val="24"/>
          <w:lang w:eastAsia="en-US"/>
        </w:rPr>
        <w:t xml:space="preserve"> savivaldybės 2015 metų biudžetą.</w:t>
      </w:r>
      <w:r w:rsidR="007A139E">
        <w:rPr>
          <w:szCs w:val="24"/>
          <w:lang w:eastAsia="en-US"/>
        </w:rPr>
        <w:t xml:space="preserve"> Esminių pastabų dėl jo korektūros nebuvo gauta. Artimiausiu metu</w:t>
      </w:r>
      <w:r w:rsidR="00F06191">
        <w:rPr>
          <w:szCs w:val="24"/>
          <w:lang w:eastAsia="en-US"/>
        </w:rPr>
        <w:t>,</w:t>
      </w:r>
      <w:r w:rsidR="007A139E">
        <w:rPr>
          <w:szCs w:val="24"/>
          <w:lang w:eastAsia="en-US"/>
        </w:rPr>
        <w:t xml:space="preserve"> koreguojant biudžetą</w:t>
      </w:r>
      <w:r w:rsidR="00F06191">
        <w:rPr>
          <w:szCs w:val="24"/>
          <w:lang w:eastAsia="en-US"/>
        </w:rPr>
        <w:t>,</w:t>
      </w:r>
      <w:r w:rsidR="007A139E">
        <w:rPr>
          <w:szCs w:val="24"/>
          <w:lang w:eastAsia="en-US"/>
        </w:rPr>
        <w:t xml:space="preserve"> bus galima atsižvelgti į </w:t>
      </w:r>
      <w:r w:rsidR="007A139E" w:rsidRPr="007A139E">
        <w:rPr>
          <w:szCs w:val="24"/>
        </w:rPr>
        <w:t>Ugdymo ir jaunimo reikalų komitet</w:t>
      </w:r>
      <w:r w:rsidR="007A139E">
        <w:rPr>
          <w:szCs w:val="24"/>
        </w:rPr>
        <w:t>o siūlymą</w:t>
      </w:r>
      <w:r w:rsidR="00F06191">
        <w:rPr>
          <w:szCs w:val="24"/>
        </w:rPr>
        <w:t xml:space="preserve"> –</w:t>
      </w:r>
      <w:r w:rsidR="007A139E" w:rsidRPr="007A139E">
        <w:rPr>
          <w:b/>
          <w:szCs w:val="24"/>
        </w:rPr>
        <w:t xml:space="preserve"> </w:t>
      </w:r>
      <w:r w:rsidR="007A139E" w:rsidRPr="007A139E">
        <w:rPr>
          <w:szCs w:val="24"/>
        </w:rPr>
        <w:t>numatyti lėšas Tauralaukio progimnazijos drenažo tinklų įrengimui</w:t>
      </w:r>
      <w:r w:rsidR="007A139E">
        <w:rPr>
          <w:szCs w:val="24"/>
        </w:rPr>
        <w:t>,</w:t>
      </w:r>
      <w:r w:rsidR="00F06191">
        <w:rPr>
          <w:szCs w:val="24"/>
        </w:rPr>
        <w:br/>
      </w:r>
      <w:r w:rsidR="007A139E">
        <w:rPr>
          <w:szCs w:val="24"/>
        </w:rPr>
        <w:t xml:space="preserve">L. Petraitienės </w:t>
      </w:r>
      <w:r w:rsidR="00F06191">
        <w:rPr>
          <w:szCs w:val="24"/>
        </w:rPr>
        <w:t xml:space="preserve">siūlymui – </w:t>
      </w:r>
      <w:r w:rsidR="0059239E">
        <w:rPr>
          <w:szCs w:val="24"/>
        </w:rPr>
        <w:t>papildom</w:t>
      </w:r>
      <w:r w:rsidR="00F06191">
        <w:rPr>
          <w:szCs w:val="24"/>
        </w:rPr>
        <w:t>ai skirti</w:t>
      </w:r>
      <w:r w:rsidR="0059239E">
        <w:rPr>
          <w:szCs w:val="24"/>
        </w:rPr>
        <w:t xml:space="preserve"> lėšų </w:t>
      </w:r>
      <w:r w:rsidR="007A139E">
        <w:rPr>
          <w:szCs w:val="24"/>
        </w:rPr>
        <w:t xml:space="preserve">lopšelio-darželio </w:t>
      </w:r>
      <w:r w:rsidR="0059239E">
        <w:rPr>
          <w:szCs w:val="24"/>
        </w:rPr>
        <w:t>„T</w:t>
      </w:r>
      <w:r w:rsidR="007A139E">
        <w:rPr>
          <w:szCs w:val="24"/>
        </w:rPr>
        <w:t>raukinukas</w:t>
      </w:r>
      <w:r w:rsidR="0059239E">
        <w:rPr>
          <w:szCs w:val="24"/>
        </w:rPr>
        <w:t>“</w:t>
      </w:r>
      <w:r w:rsidR="007A139E">
        <w:rPr>
          <w:szCs w:val="24"/>
        </w:rPr>
        <w:t xml:space="preserve"> </w:t>
      </w:r>
      <w:r w:rsidR="0059239E">
        <w:rPr>
          <w:szCs w:val="24"/>
        </w:rPr>
        <w:t>remont</w:t>
      </w:r>
      <w:r w:rsidR="00F06191">
        <w:rPr>
          <w:szCs w:val="24"/>
        </w:rPr>
        <w:t>ui.</w:t>
      </w:r>
      <w:r w:rsidR="0059239E">
        <w:rPr>
          <w:szCs w:val="24"/>
        </w:rPr>
        <w:t xml:space="preserve"> </w:t>
      </w:r>
    </w:p>
    <w:p w:rsidR="00F95DEB" w:rsidRDefault="00404FEC" w:rsidP="009737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Pr>
          <w:szCs w:val="24"/>
          <w:lang w:eastAsia="en-US"/>
        </w:rPr>
        <w:t xml:space="preserve">R. Cibauskas klausia, kodėl nebuvo svarstomas </w:t>
      </w:r>
      <w:r w:rsidR="00F06191">
        <w:rPr>
          <w:szCs w:val="24"/>
          <w:lang w:eastAsia="en-US"/>
        </w:rPr>
        <w:t xml:space="preserve">jo </w:t>
      </w:r>
      <w:r>
        <w:rPr>
          <w:szCs w:val="24"/>
          <w:lang w:eastAsia="en-US"/>
        </w:rPr>
        <w:t xml:space="preserve">siūlymas dėl viešojo transporto lengvatų </w:t>
      </w:r>
      <w:r w:rsidR="00573293">
        <w:rPr>
          <w:szCs w:val="24"/>
          <w:lang w:eastAsia="en-US"/>
        </w:rPr>
        <w:t xml:space="preserve">senjorams </w:t>
      </w:r>
      <w:r>
        <w:rPr>
          <w:szCs w:val="24"/>
          <w:lang w:eastAsia="en-US"/>
        </w:rPr>
        <w:t xml:space="preserve">nuo 70 metų taikymo.   </w:t>
      </w:r>
    </w:p>
    <w:p w:rsidR="00404FEC" w:rsidRDefault="00ED5394" w:rsidP="009737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J. Simonavičiūtė sako, kad pirmiausia tur</w:t>
      </w:r>
      <w:r w:rsidR="005D4ADE">
        <w:rPr>
          <w:szCs w:val="24"/>
        </w:rPr>
        <w:t>ėtų būtų pakeistas</w:t>
      </w:r>
      <w:r w:rsidR="00D24E0E">
        <w:rPr>
          <w:szCs w:val="24"/>
        </w:rPr>
        <w:t xml:space="preserve"> </w:t>
      </w:r>
      <w:r w:rsidR="005D4ADE">
        <w:rPr>
          <w:szCs w:val="24"/>
        </w:rPr>
        <w:t xml:space="preserve">Tarybos </w:t>
      </w:r>
      <w:r w:rsidR="00D24E0E">
        <w:rPr>
          <w:szCs w:val="24"/>
        </w:rPr>
        <w:t>sprendim</w:t>
      </w:r>
      <w:r w:rsidR="005D4ADE">
        <w:rPr>
          <w:szCs w:val="24"/>
        </w:rPr>
        <w:t>as</w:t>
      </w:r>
      <w:r>
        <w:rPr>
          <w:szCs w:val="24"/>
        </w:rPr>
        <w:t>, kuri</w:t>
      </w:r>
      <w:r w:rsidR="00D24E0E">
        <w:rPr>
          <w:szCs w:val="24"/>
        </w:rPr>
        <w:t>ame</w:t>
      </w:r>
      <w:r>
        <w:rPr>
          <w:szCs w:val="24"/>
        </w:rPr>
        <w:t xml:space="preserve"> numat</w:t>
      </w:r>
      <w:r w:rsidR="00D24E0E">
        <w:rPr>
          <w:szCs w:val="24"/>
        </w:rPr>
        <w:t>omos l</w:t>
      </w:r>
      <w:r>
        <w:rPr>
          <w:szCs w:val="24"/>
        </w:rPr>
        <w:t>en</w:t>
      </w:r>
      <w:r w:rsidR="00D24E0E">
        <w:rPr>
          <w:szCs w:val="24"/>
        </w:rPr>
        <w:t>gvat</w:t>
      </w:r>
      <w:r w:rsidR="005D4ADE">
        <w:rPr>
          <w:szCs w:val="24"/>
        </w:rPr>
        <w:t>ų rūšys</w:t>
      </w:r>
      <w:r w:rsidR="00D24E0E">
        <w:rPr>
          <w:szCs w:val="24"/>
        </w:rPr>
        <w:t xml:space="preserve">, </w:t>
      </w:r>
      <w:r w:rsidR="005D4ADE">
        <w:rPr>
          <w:szCs w:val="24"/>
        </w:rPr>
        <w:t xml:space="preserve">ir tik </w:t>
      </w:r>
      <w:r w:rsidR="00D24E0E">
        <w:rPr>
          <w:szCs w:val="24"/>
        </w:rPr>
        <w:t xml:space="preserve">po to būtų </w:t>
      </w:r>
      <w:r w:rsidR="005D4ADE">
        <w:rPr>
          <w:szCs w:val="24"/>
        </w:rPr>
        <w:t xml:space="preserve">galima </w:t>
      </w:r>
      <w:r w:rsidR="00D24E0E">
        <w:rPr>
          <w:szCs w:val="24"/>
        </w:rPr>
        <w:t>skaičiuo</w:t>
      </w:r>
      <w:r w:rsidR="005D4ADE">
        <w:rPr>
          <w:szCs w:val="24"/>
        </w:rPr>
        <w:t>ti,</w:t>
      </w:r>
      <w:r w:rsidR="00D24E0E">
        <w:rPr>
          <w:szCs w:val="24"/>
        </w:rPr>
        <w:t xml:space="preserve"> kiek reikia pinigų. Tai nėra biudžeto klausimas.</w:t>
      </w:r>
    </w:p>
    <w:p w:rsidR="00D24E0E" w:rsidRDefault="00D24E0E" w:rsidP="009737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A. Razbadauskas klausia, kiek iš viso yra skirta lėšų „Senjorų metams“ paminėti.</w:t>
      </w:r>
    </w:p>
    <w:p w:rsidR="00D24E0E" w:rsidRDefault="00D24E0E"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A. Daujotienė sako, kad buvo patvirtintas veiklos planas „Senjorų metams“ paminėti</w:t>
      </w:r>
      <w:r w:rsidR="005D4ADE">
        <w:rPr>
          <w:szCs w:val="24"/>
        </w:rPr>
        <w:t xml:space="preserve"> </w:t>
      </w:r>
      <w:r w:rsidR="008676B6">
        <w:rPr>
          <w:szCs w:val="24"/>
        </w:rPr>
        <w:t xml:space="preserve">ir </w:t>
      </w:r>
      <w:r w:rsidR="005D4ADE">
        <w:rPr>
          <w:szCs w:val="24"/>
        </w:rPr>
        <w:t>b</w:t>
      </w:r>
      <w:r>
        <w:rPr>
          <w:szCs w:val="24"/>
        </w:rPr>
        <w:t xml:space="preserve">endroj sumoje numatyta </w:t>
      </w:r>
      <w:r w:rsidR="005D4ADE">
        <w:rPr>
          <w:szCs w:val="24"/>
        </w:rPr>
        <w:t xml:space="preserve">– </w:t>
      </w:r>
      <w:r>
        <w:rPr>
          <w:szCs w:val="24"/>
        </w:rPr>
        <w:t>337 986 EUR.</w:t>
      </w:r>
    </w:p>
    <w:p w:rsidR="00D24E0E" w:rsidRDefault="00E51F02"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A</w:t>
      </w:r>
      <w:r w:rsidR="00D24E0E">
        <w:rPr>
          <w:szCs w:val="24"/>
        </w:rPr>
        <w:t xml:space="preserve">. Barbšys klausia, kodėl </w:t>
      </w:r>
      <w:r w:rsidR="008676B6">
        <w:rPr>
          <w:szCs w:val="24"/>
        </w:rPr>
        <w:t xml:space="preserve">informacijos viešinimui </w:t>
      </w:r>
      <w:r w:rsidR="00D24E0E">
        <w:rPr>
          <w:szCs w:val="24"/>
        </w:rPr>
        <w:t>yra palikt</w:t>
      </w:r>
      <w:r w:rsidR="006F55B8">
        <w:rPr>
          <w:szCs w:val="24"/>
        </w:rPr>
        <w:t>a</w:t>
      </w:r>
      <w:r w:rsidR="00D24E0E">
        <w:rPr>
          <w:szCs w:val="24"/>
        </w:rPr>
        <w:t xml:space="preserve"> tokia pat sum</w:t>
      </w:r>
      <w:r w:rsidR="006F55B8">
        <w:rPr>
          <w:szCs w:val="24"/>
        </w:rPr>
        <w:t xml:space="preserve">a </w:t>
      </w:r>
      <w:r w:rsidR="00D24E0E">
        <w:rPr>
          <w:szCs w:val="24"/>
        </w:rPr>
        <w:t>kaip ir praėjusiais metais</w:t>
      </w:r>
      <w:r>
        <w:rPr>
          <w:szCs w:val="24"/>
        </w:rPr>
        <w:t>.</w:t>
      </w:r>
    </w:p>
    <w:p w:rsidR="00E51F02" w:rsidRDefault="00E51F02"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V. Venckutė-Palaitienė sako, kad </w:t>
      </w:r>
      <w:r w:rsidR="006F55B8">
        <w:rPr>
          <w:szCs w:val="24"/>
        </w:rPr>
        <w:t xml:space="preserve">finansavimas </w:t>
      </w:r>
      <w:r w:rsidR="00757BAB">
        <w:rPr>
          <w:szCs w:val="24"/>
        </w:rPr>
        <w:t>viešinimo reikmėm</w:t>
      </w:r>
      <w:r w:rsidR="006F55B8">
        <w:rPr>
          <w:szCs w:val="24"/>
        </w:rPr>
        <w:t>s</w:t>
      </w:r>
      <w:r w:rsidR="00757BAB">
        <w:rPr>
          <w:szCs w:val="24"/>
        </w:rPr>
        <w:t xml:space="preserve"> skirto</w:t>
      </w:r>
      <w:r w:rsidR="006F55B8">
        <w:rPr>
          <w:szCs w:val="24"/>
        </w:rPr>
        <w:t>je</w:t>
      </w:r>
      <w:r w:rsidR="00757BAB">
        <w:rPr>
          <w:szCs w:val="24"/>
        </w:rPr>
        <w:t xml:space="preserve"> eilutėj</w:t>
      </w:r>
      <w:r w:rsidR="006F55B8">
        <w:rPr>
          <w:szCs w:val="24"/>
        </w:rPr>
        <w:t>e,</w:t>
      </w:r>
      <w:r w:rsidR="00757BAB">
        <w:rPr>
          <w:szCs w:val="24"/>
        </w:rPr>
        <w:t xml:space="preserve"> lyginant su praėjusiais metais</w:t>
      </w:r>
      <w:r w:rsidR="006F55B8">
        <w:rPr>
          <w:szCs w:val="24"/>
        </w:rPr>
        <w:t>,</w:t>
      </w:r>
      <w:r w:rsidR="00757BAB">
        <w:rPr>
          <w:szCs w:val="24"/>
        </w:rPr>
        <w:t xml:space="preserve"> nedidėja, išskyrus tai kas yra numatyta pirmosios po nepriklausomybės atkūrimo </w:t>
      </w:r>
      <w:r w:rsidR="006F55B8">
        <w:rPr>
          <w:szCs w:val="24"/>
        </w:rPr>
        <w:t>T</w:t>
      </w:r>
      <w:r w:rsidR="00757BAB">
        <w:rPr>
          <w:szCs w:val="24"/>
        </w:rPr>
        <w:t>arybos paminėjimui.</w:t>
      </w:r>
    </w:p>
    <w:p w:rsidR="000036B7" w:rsidRDefault="000036B7"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R. Cibauskas sako, kad vakar gavo mero atsakymą, </w:t>
      </w:r>
      <w:r w:rsidR="006F55B8">
        <w:rPr>
          <w:szCs w:val="24"/>
        </w:rPr>
        <w:t>jog</w:t>
      </w:r>
      <w:r>
        <w:rPr>
          <w:szCs w:val="24"/>
        </w:rPr>
        <w:t xml:space="preserve"> nėra galimybių</w:t>
      </w:r>
      <w:r w:rsidR="00672FA7">
        <w:rPr>
          <w:szCs w:val="24"/>
        </w:rPr>
        <w:t xml:space="preserve"> suteikti nemokamą važiavimą</w:t>
      </w:r>
      <w:r>
        <w:rPr>
          <w:szCs w:val="24"/>
        </w:rPr>
        <w:t xml:space="preserve"> </w:t>
      </w:r>
      <w:r w:rsidR="00672FA7">
        <w:rPr>
          <w:szCs w:val="24"/>
        </w:rPr>
        <w:t xml:space="preserve">Klaipėdos viešuoju transportu 70-mečiams ir vyresnio amžiaus žmonėms. </w:t>
      </w:r>
      <w:r w:rsidR="00B26FD5">
        <w:rPr>
          <w:szCs w:val="24"/>
        </w:rPr>
        <w:t>Reikalinga suma sudar</w:t>
      </w:r>
      <w:r w:rsidR="000A1330">
        <w:rPr>
          <w:szCs w:val="24"/>
        </w:rPr>
        <w:t>ytų tik</w:t>
      </w:r>
      <w:r w:rsidR="00B26FD5">
        <w:rPr>
          <w:szCs w:val="24"/>
        </w:rPr>
        <w:t xml:space="preserve"> 0,4 procento viso miesto biudžeto. Surasti tokią nedidelę sumą nėra problema</w:t>
      </w:r>
      <w:r w:rsidR="006F55B8">
        <w:rPr>
          <w:szCs w:val="24"/>
        </w:rPr>
        <w:t xml:space="preserve">. </w:t>
      </w:r>
      <w:r w:rsidR="00E07DF5">
        <w:rPr>
          <w:szCs w:val="24"/>
        </w:rPr>
        <w:t xml:space="preserve"> </w:t>
      </w:r>
      <w:r w:rsidR="006F55B8">
        <w:rPr>
          <w:szCs w:val="24"/>
        </w:rPr>
        <w:t>Prašo, kad jam, kaip Tarybos nariui, būtų pateikta išsami analizė, su konkrečiais tam tikrais paskaičiavimais, kiek iš tikrųjų reikėtų lėšų šiam siūlymui įgyvendinti. M</w:t>
      </w:r>
      <w:r w:rsidR="00E07DF5">
        <w:rPr>
          <w:szCs w:val="24"/>
        </w:rPr>
        <w:t>a</w:t>
      </w:r>
      <w:r w:rsidR="000A1330">
        <w:rPr>
          <w:szCs w:val="24"/>
        </w:rPr>
        <w:t>n</w:t>
      </w:r>
      <w:r w:rsidR="00E07DF5">
        <w:rPr>
          <w:szCs w:val="24"/>
        </w:rPr>
        <w:t xml:space="preserve">o, kad šiandien turėtų būti svarstoma </w:t>
      </w:r>
      <w:r w:rsidR="000A1330">
        <w:rPr>
          <w:szCs w:val="24"/>
        </w:rPr>
        <w:t xml:space="preserve">jo </w:t>
      </w:r>
      <w:r w:rsidR="00E07DF5">
        <w:rPr>
          <w:szCs w:val="24"/>
        </w:rPr>
        <w:t>siūloma pataisa.</w:t>
      </w:r>
    </w:p>
    <w:p w:rsidR="006F55B8" w:rsidRDefault="00E07DF5"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A. Barbšys mano, kad viešinimui kasmet </w:t>
      </w:r>
      <w:r w:rsidR="006F55B8">
        <w:rPr>
          <w:szCs w:val="24"/>
        </w:rPr>
        <w:t xml:space="preserve">nepagrįstai skiriama vis daugiau lėšų, o </w:t>
      </w:r>
      <w:r>
        <w:rPr>
          <w:szCs w:val="24"/>
        </w:rPr>
        <w:t xml:space="preserve"> Smulkaus ir vidutinio verslo taryba yra ignoruojama, </w:t>
      </w:r>
      <w:r w:rsidR="006F55B8">
        <w:rPr>
          <w:szCs w:val="24"/>
        </w:rPr>
        <w:t>nes n</w:t>
      </w:r>
      <w:r>
        <w:rPr>
          <w:szCs w:val="24"/>
        </w:rPr>
        <w:t xml:space="preserve">ė viena jų siūloma priemonė nėra įtraukta. </w:t>
      </w:r>
    </w:p>
    <w:p w:rsidR="00453CC5" w:rsidRDefault="00453CC5"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 xml:space="preserve">V. Lupeika </w:t>
      </w:r>
      <w:r w:rsidR="006F55B8">
        <w:t xml:space="preserve">sako, kad </w:t>
      </w:r>
      <w:r>
        <w:t>trūksta dėmesio vyresniems žmonėms.</w:t>
      </w:r>
    </w:p>
    <w:p w:rsidR="00453CC5" w:rsidRDefault="00453CC5"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 xml:space="preserve">V. Plečkaitis </w:t>
      </w:r>
      <w:r w:rsidR="000A1330">
        <w:t>ragina</w:t>
      </w:r>
      <w:r>
        <w:t xml:space="preserve"> Tarybos nari</w:t>
      </w:r>
      <w:r w:rsidR="000A1330">
        <w:t>us</w:t>
      </w:r>
      <w:r w:rsidR="006F55B8">
        <w:t xml:space="preserve"> atiduoti </w:t>
      </w:r>
      <w:r w:rsidR="000A1330">
        <w:t>gaunamas išmoka senolių reikmėms.</w:t>
      </w:r>
    </w:p>
    <w:p w:rsidR="00453CC5" w:rsidRDefault="00453CC5"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A. Barbšys frakcijos vardu prašo 5 min</w:t>
      </w:r>
      <w:r w:rsidR="00D512CA">
        <w:t>učių</w:t>
      </w:r>
      <w:r>
        <w:t xml:space="preserve"> pertraukos.</w:t>
      </w:r>
    </w:p>
    <w:p w:rsidR="00230B15" w:rsidRDefault="00230B15"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Pertrauka.</w:t>
      </w:r>
    </w:p>
    <w:p w:rsidR="00230B15" w:rsidRDefault="00230B15"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lastRenderedPageBreak/>
        <w:t xml:space="preserve">A. Barbšys sako, kad </w:t>
      </w:r>
      <w:r w:rsidR="0033055E">
        <w:t xml:space="preserve">neatsižvelgta į R. Cibausko pateiktą siūlymą ir net neleidžiama </w:t>
      </w:r>
      <w:r w:rsidR="00D512CA">
        <w:t>dėl jo balsuoti</w:t>
      </w:r>
      <w:r w:rsidR="0033055E">
        <w:t>.</w:t>
      </w:r>
      <w:r w:rsidR="000F1578">
        <w:t xml:space="preserve"> Savivaldybės administracijos darbuotojai turėjo atlikti techninį darbą dėl siūlomo pakeitimo. Nebalsuos</w:t>
      </w:r>
      <w:r w:rsidR="00D512CA">
        <w:t xml:space="preserve"> priimant sprendimą</w:t>
      </w:r>
      <w:r w:rsidR="000F1578">
        <w:t>.</w:t>
      </w:r>
    </w:p>
    <w:p w:rsidR="00230B15" w:rsidRDefault="000F1578"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 xml:space="preserve">R. Taraškevičius siūlo pritarti sprendimo projektui dėl biudžeto patvirtinimo, nes </w:t>
      </w:r>
      <w:r w:rsidR="00D512CA">
        <w:t xml:space="preserve">Finansų ir ekonomikos </w:t>
      </w:r>
      <w:r>
        <w:t xml:space="preserve">komitetui esminių pastabų </w:t>
      </w:r>
      <w:r w:rsidR="00BB5A8C">
        <w:t xml:space="preserve">dėl jo </w:t>
      </w:r>
      <w:r>
        <w:t>nebuvo pateikta.</w:t>
      </w:r>
    </w:p>
    <w:p w:rsidR="006D529E" w:rsidRDefault="006D529E"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rsidR="000A3914">
        <w:t xml:space="preserve"> </w:t>
      </w:r>
      <w:r w:rsidR="00FB567E" w:rsidRPr="000A3914">
        <w:rPr>
          <w:szCs w:val="24"/>
          <w:lang w:eastAsia="en-US"/>
        </w:rPr>
        <w:t>Klaipėdos miesto savivaldybės 2015 metų biudžeto patvirtinimo</w:t>
      </w:r>
      <w:r w:rsidRPr="005500E9">
        <w:t>:</w:t>
      </w:r>
    </w:p>
    <w:p w:rsidR="00D4107F" w:rsidRPr="00D4107F" w:rsidRDefault="00D4107F" w:rsidP="00D4107F">
      <w:pPr>
        <w:ind w:firstLine="935"/>
        <w:jc w:val="both"/>
        <w:rPr>
          <w:szCs w:val="24"/>
        </w:rPr>
      </w:pPr>
      <w:r>
        <w:rPr>
          <w:szCs w:val="24"/>
        </w:rPr>
        <w:t>„</w:t>
      </w:r>
      <w:r w:rsidRPr="00D4107F">
        <w:rPr>
          <w:szCs w:val="24"/>
        </w:rPr>
        <w:t xml:space="preserve">1. Patvirtinti Klaipėdos miesto savivaldybės 2015 metų biudžetą – 128 149 919 eurų prognozuojamų pajamų, 129 315 002 eurus asignavimų (asignavimai viršija pajamas 1 165 083 eurais), iš jų – 37 687 692 eurus asignavimų iš specialios tikslinės dotacijos valstybinėms (valstybės perduotoms savivaldybėms) funkcijoms atlikti, mokinio krepšeliui finansuoti, savivaldybėms perduotoms įstaigoms išlaikyti, savivaldybių mokykloms (klasėms), turinčioms specialiųjų ugdymosi poreikio mokinių, finansuoti, pasaulinės didžiųjų burlaivių regatos renginių organizavimo išlaidoms iš dalies padengti (1 ir 2 priedai). </w:t>
      </w:r>
    </w:p>
    <w:p w:rsidR="00D4107F" w:rsidRPr="00D4107F" w:rsidRDefault="00D4107F" w:rsidP="00D4107F">
      <w:pPr>
        <w:ind w:firstLine="935"/>
        <w:jc w:val="both"/>
        <w:rPr>
          <w:szCs w:val="24"/>
        </w:rPr>
      </w:pPr>
      <w:r w:rsidRPr="00D4107F">
        <w:rPr>
          <w:szCs w:val="24"/>
        </w:rPr>
        <w:t>2. Patvirtinti savivaldybės biudžeto asignavimus išlaidoms – 115 364 855 eurus, iš jų darbo užmokesčiui – 50 177 508 eurus, ir turtui įsigyti – 13 950 147 eurus.</w:t>
      </w:r>
    </w:p>
    <w:p w:rsidR="00D4107F" w:rsidRPr="00D4107F" w:rsidRDefault="00D4107F" w:rsidP="00D4107F">
      <w:pPr>
        <w:ind w:firstLine="935"/>
        <w:jc w:val="both"/>
        <w:rPr>
          <w:szCs w:val="24"/>
        </w:rPr>
      </w:pPr>
      <w:r w:rsidRPr="00D4107F">
        <w:rPr>
          <w:szCs w:val="24"/>
        </w:rPr>
        <w:t>3. Patvirtinti Klaipėdos miesto savivaldybės 2015 m. biudžeto asignavimus investicijų projektams finansuoti pagal programas iš paskolų lėšų – 1 165 083</w:t>
      </w:r>
      <w:r w:rsidRPr="00D4107F">
        <w:rPr>
          <w:color w:val="FF0000"/>
          <w:szCs w:val="24"/>
        </w:rPr>
        <w:t xml:space="preserve"> </w:t>
      </w:r>
      <w:r w:rsidRPr="00D4107F">
        <w:rPr>
          <w:szCs w:val="24"/>
        </w:rPr>
        <w:t>eurus (3 priedas).</w:t>
      </w:r>
    </w:p>
    <w:p w:rsidR="00D4107F" w:rsidRPr="00D4107F" w:rsidRDefault="00D4107F" w:rsidP="00D4107F">
      <w:pPr>
        <w:ind w:firstLine="935"/>
        <w:jc w:val="both"/>
        <w:rPr>
          <w:szCs w:val="24"/>
        </w:rPr>
      </w:pPr>
      <w:r w:rsidRPr="00D4107F">
        <w:rPr>
          <w:szCs w:val="24"/>
        </w:rPr>
        <w:t>4. Patvirtinti 2015 metų biudžetinių įstaigų pajamų įmokas į savivaldybės biudžetą pagal asignavimų valdytojus – 6 142 287</w:t>
      </w:r>
      <w:r w:rsidRPr="00D4107F">
        <w:rPr>
          <w:color w:val="FF0000"/>
          <w:szCs w:val="24"/>
        </w:rPr>
        <w:t xml:space="preserve"> </w:t>
      </w:r>
      <w:r w:rsidRPr="00D4107F">
        <w:rPr>
          <w:szCs w:val="24"/>
        </w:rPr>
        <w:t>eurus, iš jų: 4 678 402 eurų įmokas už išlaikymą švietimo, socialinės apsaugos ir kitose įstaigose, 1 387 281 euro pajamas už prekes ir paslaugas, 76 604</w:t>
      </w:r>
      <w:r w:rsidRPr="00D4107F">
        <w:rPr>
          <w:color w:val="FF0000"/>
          <w:szCs w:val="24"/>
        </w:rPr>
        <w:t xml:space="preserve"> </w:t>
      </w:r>
      <w:r w:rsidRPr="00D4107F">
        <w:rPr>
          <w:szCs w:val="24"/>
        </w:rPr>
        <w:t>eurų pajamas už patalpų nuomą (4 priedas).</w:t>
      </w:r>
    </w:p>
    <w:p w:rsidR="00D4107F" w:rsidRPr="00D4107F" w:rsidRDefault="00D4107F" w:rsidP="00D4107F">
      <w:pPr>
        <w:ind w:firstLine="935"/>
        <w:jc w:val="both"/>
        <w:rPr>
          <w:szCs w:val="24"/>
        </w:rPr>
      </w:pPr>
      <w:r w:rsidRPr="00D4107F">
        <w:rPr>
          <w:szCs w:val="24"/>
        </w:rPr>
        <w:t>5. Patvirtinti 2015 m. sausio 1 d. apyvartinių lėšų (biudžetinių įstaigų pajamų įmokų ir programų lėšų, kurių tikslinė paskirtis numatyta įstatyme, Lietuvos Respublikos Vyriausybės nutarime ar savivaldybės tarybos sprendime) likutį – 7 066 622 eurus (5 priedas).</w:t>
      </w:r>
    </w:p>
    <w:p w:rsidR="00D4107F" w:rsidRPr="00D4107F" w:rsidRDefault="00D4107F" w:rsidP="00D4107F">
      <w:pPr>
        <w:ind w:firstLine="935"/>
        <w:jc w:val="both"/>
        <w:rPr>
          <w:szCs w:val="24"/>
        </w:rPr>
      </w:pPr>
      <w:r w:rsidRPr="00D4107F">
        <w:rPr>
          <w:szCs w:val="24"/>
        </w:rPr>
        <w:t>6. Pavesti savivaldybės biudžeto asignavimų valdytojams, sudarant ir tvirtinant 2015 metų išlaidų sąmatas, numatyti reikiamus asignavimus 2015 m. sausio 1 d. įsiskolinimams padengti ir iš sutaupytų asignavimų išlaidoms pirmiausia dengti įsiskolinimus.</w:t>
      </w:r>
    </w:p>
    <w:p w:rsidR="00D4107F" w:rsidRPr="00D4107F" w:rsidRDefault="00D4107F" w:rsidP="00D4107F">
      <w:pPr>
        <w:ind w:firstLine="935"/>
        <w:jc w:val="both"/>
      </w:pPr>
      <w:r w:rsidRPr="00D4107F">
        <w:rPr>
          <w:szCs w:val="24"/>
        </w:rPr>
        <w:t xml:space="preserve">7. </w:t>
      </w:r>
      <w:r w:rsidRPr="00D4107F">
        <w:t>Nustatyti, kad:</w:t>
      </w:r>
    </w:p>
    <w:p w:rsidR="00D4107F" w:rsidRPr="00D4107F" w:rsidRDefault="00D4107F" w:rsidP="00D4107F">
      <w:pPr>
        <w:ind w:firstLine="935"/>
        <w:jc w:val="both"/>
      </w:pPr>
      <w:r w:rsidRPr="00D4107F">
        <w:t>7.1. paskolų lėšos naudojamos tik investicijų projektams, finansuojamiems iš Europos Sąjungos ir kitos tarptautinės finansinės paramos, įgyvendinti;</w:t>
      </w:r>
    </w:p>
    <w:p w:rsidR="00D4107F" w:rsidRPr="00D4107F" w:rsidRDefault="00D4107F" w:rsidP="00D4107F">
      <w:pPr>
        <w:ind w:firstLine="935"/>
        <w:jc w:val="both"/>
      </w:pPr>
      <w:r w:rsidRPr="00D4107F">
        <w:t>7.2. asignavimai iš specialių tikslinių dotacijų, išskyrus mokinio krepšeliui finansuoti, planuojami taip, kaip pervedamos iš valstybės biudžeto specialių tikslinių dotacijų sumos;</w:t>
      </w:r>
    </w:p>
    <w:p w:rsidR="00D4107F" w:rsidRPr="00D4107F" w:rsidRDefault="00D4107F" w:rsidP="00D4107F">
      <w:pPr>
        <w:ind w:firstLine="935"/>
        <w:jc w:val="both"/>
        <w:rPr>
          <w:szCs w:val="24"/>
        </w:rPr>
      </w:pPr>
      <w:r w:rsidRPr="00D4107F">
        <w:rPr>
          <w:szCs w:val="24"/>
        </w:rPr>
        <w:t>7.3. asignavimų valdytojų prisiimti įsipareigojimai 2015 metams neturi viršyti patvirtintų biudžeto asignavimų.</w:t>
      </w:r>
    </w:p>
    <w:p w:rsidR="00D4107F" w:rsidRPr="00D4107F" w:rsidRDefault="00D4107F" w:rsidP="00D4107F">
      <w:pPr>
        <w:ind w:firstLine="935"/>
        <w:jc w:val="both"/>
        <w:rPr>
          <w:szCs w:val="24"/>
        </w:rPr>
      </w:pPr>
      <w:r w:rsidRPr="00D4107F">
        <w:rPr>
          <w:szCs w:val="24"/>
        </w:rPr>
        <w:t>8. Įpareigoti asignavimų valdytojus ne vėliau kaip per 10</w:t>
      </w:r>
      <w:r w:rsidRPr="00D4107F">
        <w:rPr>
          <w:b/>
          <w:szCs w:val="24"/>
        </w:rPr>
        <w:t xml:space="preserve"> </w:t>
      </w:r>
      <w:r w:rsidRPr="00D4107F">
        <w:rPr>
          <w:szCs w:val="24"/>
        </w:rPr>
        <w:t xml:space="preserve">darbo dienų patvirtinti pavaldžių biudžetinių įstaigų vykdomas programas ir jų sąmatas. </w:t>
      </w:r>
    </w:p>
    <w:p w:rsidR="00D4107F" w:rsidRPr="00D4107F" w:rsidRDefault="00D4107F" w:rsidP="00D4107F">
      <w:pPr>
        <w:ind w:firstLine="935"/>
        <w:jc w:val="both"/>
        <w:rPr>
          <w:spacing w:val="-2"/>
          <w:szCs w:val="24"/>
        </w:rPr>
      </w:pPr>
      <w:r w:rsidRPr="00D4107F">
        <w:rPr>
          <w:spacing w:val="-2"/>
          <w:szCs w:val="24"/>
        </w:rPr>
        <w:t xml:space="preserve">9. Nustatyti, kad biudžetinės įstaigos savo vardu negali skolintis lėšų ir prisiimti jokių skolinių įsipareigojimų (įskaitant pagal </w:t>
      </w:r>
      <w:r w:rsidRPr="00D4107F">
        <w:rPr>
          <w:szCs w:val="24"/>
        </w:rPr>
        <w:t>kitus įsipareigojamuosius skolos dokumentus ir finansinės nuomos (lizingo) sutartis</w:t>
      </w:r>
      <w:r w:rsidRPr="00D4107F">
        <w:rPr>
          <w:spacing w:val="-2"/>
          <w:szCs w:val="24"/>
        </w:rPr>
        <w:t>).</w:t>
      </w:r>
    </w:p>
    <w:p w:rsidR="000A3914" w:rsidRPr="005500E9" w:rsidRDefault="00D4107F" w:rsidP="00D4107F">
      <w:pPr>
        <w:ind w:firstLine="935"/>
        <w:jc w:val="both"/>
      </w:pPr>
      <w:r w:rsidRPr="00D4107F">
        <w:rPr>
          <w:szCs w:val="24"/>
        </w:rPr>
        <w:t>10. Skelbti šį sprendimą Klaipėdos miesto savivaldybės interneto svetainėje.</w:t>
      </w:r>
      <w:r>
        <w:rPr>
          <w:szCs w:val="24"/>
        </w:rPr>
        <w:t>“</w:t>
      </w:r>
    </w:p>
    <w:p w:rsidR="006D529E" w:rsidRDefault="006D529E" w:rsidP="00D410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sidR="000A3914">
        <w:rPr>
          <w:szCs w:val="24"/>
        </w:rPr>
        <w:t xml:space="preserve"> </w:t>
      </w:r>
      <w:r w:rsidR="005C4EDC">
        <w:rPr>
          <w:szCs w:val="24"/>
        </w:rPr>
        <w:t>19</w:t>
      </w:r>
      <w:r w:rsidRPr="005500E9">
        <w:rPr>
          <w:szCs w:val="24"/>
        </w:rPr>
        <w:t>, prieš –</w:t>
      </w:r>
      <w:r>
        <w:rPr>
          <w:szCs w:val="24"/>
        </w:rPr>
        <w:t xml:space="preserve"> </w:t>
      </w:r>
      <w:r w:rsidR="005C4EDC">
        <w:rPr>
          <w:szCs w:val="24"/>
        </w:rPr>
        <w:t>2</w:t>
      </w:r>
      <w:r w:rsidRPr="005500E9">
        <w:rPr>
          <w:szCs w:val="24"/>
        </w:rPr>
        <w:t xml:space="preserve">, susilaikė – </w:t>
      </w:r>
      <w:r w:rsidR="005C4EDC">
        <w:rPr>
          <w:szCs w:val="24"/>
        </w:rPr>
        <w:t>3</w:t>
      </w:r>
      <w:r w:rsidRPr="005500E9">
        <w:rPr>
          <w:szCs w:val="24"/>
        </w:rPr>
        <w:t>.</w:t>
      </w:r>
    </w:p>
    <w:p w:rsidR="000A3914" w:rsidRDefault="000A3914" w:rsidP="006D529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2. </w:t>
      </w:r>
      <w:r w:rsidRPr="005500E9">
        <w:t>SVARSTYTA.</w:t>
      </w:r>
      <w:r w:rsidRPr="005500E9">
        <w:rPr>
          <w:szCs w:val="24"/>
        </w:rPr>
        <w:t xml:space="preserve"> </w:t>
      </w:r>
      <w:r w:rsidR="00FB567E" w:rsidRPr="000A3914">
        <w:rPr>
          <w:szCs w:val="24"/>
          <w:lang w:eastAsia="en-US"/>
        </w:rPr>
        <w:t>Klaipėdos miesto savivaldybės privatizavimo fond</w:t>
      </w:r>
      <w:r w:rsidR="00FB567E">
        <w:rPr>
          <w:szCs w:val="24"/>
          <w:lang w:eastAsia="en-US"/>
        </w:rPr>
        <w:t>o 2015 metų sąmatos patvirtinimas.</w:t>
      </w:r>
    </w:p>
    <w:p w:rsidR="00F71BCF" w:rsidRPr="00F71BCF" w:rsidRDefault="00D25D32" w:rsidP="002E29E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Pranešėja – R. Kambaraitė, Finansų skyriaus vedėja.</w:t>
      </w:r>
      <w:r w:rsidR="002E29E8">
        <w:t xml:space="preserve"> Aiškina, kad projek</w:t>
      </w:r>
      <w:r w:rsidR="00F71BCF" w:rsidRPr="00F71BCF">
        <w:rPr>
          <w:szCs w:val="24"/>
        </w:rPr>
        <w:t xml:space="preserve">tu siūloma patvirtinti </w:t>
      </w:r>
      <w:r w:rsidR="00F71BCF" w:rsidRPr="00F71BCF">
        <w:t xml:space="preserve">Klaipėdos miesto savivaldybės privatizavimo fondo 2015 metų sąmatą. Kadangi šio projekto rengimo metu nėra pasirašytų privatizavimo objektų sutarčių, todėl 2015 metais siūlomos skirstyti pajamos – 591 639 Eur, kurias sudaro 2015-01-01 dienai esantis Privatizavimo fondo lėšų likutis – 413 290 Eur ir grįžtančios laikinai panaudotos Privatizavimo fondo lėšos įgyvendinant investicijų projektus – 178 349 Eur. </w:t>
      </w:r>
    </w:p>
    <w:p w:rsidR="00772B75" w:rsidRDefault="002E29E8"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lastRenderedPageBreak/>
        <w:t>Informuoja, kad sprendimo projektą svarstė Finansų ir ekonomikos bei Savivaldybės turto komitetai. Finansų ir ekonomikos komitetas sprendimo projektui pritarė su past</w:t>
      </w:r>
      <w:r w:rsidR="00230FF7">
        <w:rPr>
          <w:szCs w:val="24"/>
        </w:rPr>
        <w:t>a</w:t>
      </w:r>
      <w:r>
        <w:rPr>
          <w:szCs w:val="24"/>
        </w:rPr>
        <w:t xml:space="preserve">ba: </w:t>
      </w:r>
      <w:r w:rsidR="00D43297">
        <w:rPr>
          <w:szCs w:val="24"/>
        </w:rPr>
        <w:t>„</w:t>
      </w:r>
      <w:r w:rsidR="006B4608">
        <w:rPr>
          <w:szCs w:val="24"/>
        </w:rPr>
        <w:t xml:space="preserve">įpareigoti Savivaldybės administraciją </w:t>
      </w:r>
      <w:r>
        <w:rPr>
          <w:szCs w:val="24"/>
        </w:rPr>
        <w:t>gauti Klaipėdos</w:t>
      </w:r>
      <w:r w:rsidR="006B4608">
        <w:rPr>
          <w:szCs w:val="24"/>
        </w:rPr>
        <w:t xml:space="preserve"> jūrų uosto direkcijos garantinį raštą dėl lėšų, būtinų darželio statybai skyrimo.</w:t>
      </w:r>
      <w:r w:rsidR="006B4608" w:rsidRPr="006B4608">
        <w:rPr>
          <w:szCs w:val="24"/>
        </w:rPr>
        <w:t xml:space="preserve"> </w:t>
      </w:r>
      <w:r w:rsidR="00D43297">
        <w:rPr>
          <w:szCs w:val="24"/>
        </w:rPr>
        <w:t>„</w:t>
      </w:r>
    </w:p>
    <w:p w:rsidR="00772B75" w:rsidRDefault="006B4608" w:rsidP="00772B7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J. Simonavičiūtė sako, kad iš Privatizavimo fondo prašoma apmokėti lopšelio-darželio „Puriena“ projektavimo darbus. Savivaldybė rekonstruoja darželio senąją dalį, kartu projektuojamas ir priestatas. </w:t>
      </w:r>
      <w:r w:rsidR="00772B75">
        <w:rPr>
          <w:szCs w:val="24"/>
        </w:rPr>
        <w:t>Klaipėdos jūrų uosto direkcijai yra išsiųstas pasirašyti ketinimų protokolas, kuriuo prašoma Klaipėdos jūrų uosto direkcijos finansuoti priestato statybą.</w:t>
      </w:r>
    </w:p>
    <w:p w:rsidR="002E29E8" w:rsidRDefault="00E54CD3"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A. Šulcas sako, kad šiandien Klaipėdos jūrų uosto direkcijos tikro pažado nėra, </w:t>
      </w:r>
      <w:r w:rsidR="006106C0">
        <w:rPr>
          <w:szCs w:val="24"/>
        </w:rPr>
        <w:t>yra</w:t>
      </w:r>
      <w:r>
        <w:rPr>
          <w:szCs w:val="24"/>
        </w:rPr>
        <w:t xml:space="preserve"> tik sen</w:t>
      </w:r>
      <w:r w:rsidR="006106C0">
        <w:rPr>
          <w:szCs w:val="24"/>
        </w:rPr>
        <w:t>i pažadai</w:t>
      </w:r>
      <w:r w:rsidR="00BB5A8C">
        <w:rPr>
          <w:szCs w:val="24"/>
        </w:rPr>
        <w:t xml:space="preserve"> ir jų </w:t>
      </w:r>
      <w:r>
        <w:rPr>
          <w:szCs w:val="24"/>
        </w:rPr>
        <w:t xml:space="preserve">nevykdo. Tikėtis, kad vykdys dar net nepasirašytą pasižadėjimą, </w:t>
      </w:r>
      <w:r w:rsidR="006106C0">
        <w:rPr>
          <w:szCs w:val="24"/>
        </w:rPr>
        <w:t>negalima. P</w:t>
      </w:r>
      <w:r>
        <w:rPr>
          <w:szCs w:val="24"/>
        </w:rPr>
        <w:t>anašu, kad dviejų švietimo įstaigų iškėlimą</w:t>
      </w:r>
      <w:r w:rsidR="006106C0">
        <w:rPr>
          <w:szCs w:val="24"/>
        </w:rPr>
        <w:t xml:space="preserve"> finansuoti turės Savivaldybė</w:t>
      </w:r>
      <w:r>
        <w:rPr>
          <w:szCs w:val="24"/>
        </w:rPr>
        <w:t>, todėl nenori balsuoti už tokį sprendimą.</w:t>
      </w:r>
    </w:p>
    <w:p w:rsidR="005D0002" w:rsidRDefault="00EA3A29"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R. Taraškevičius siūlo pritarti sprendimo projektui. </w:t>
      </w:r>
      <w:r w:rsidR="006106C0">
        <w:rPr>
          <w:szCs w:val="24"/>
        </w:rPr>
        <w:t>J</w:t>
      </w:r>
      <w:r>
        <w:rPr>
          <w:szCs w:val="24"/>
        </w:rPr>
        <w:t xml:space="preserve">eigu nepavyktų įgyvendinti ketinimų protokolų, bus galimą grįžti prie seno </w:t>
      </w:r>
      <w:r w:rsidR="006106C0">
        <w:rPr>
          <w:szCs w:val="24"/>
        </w:rPr>
        <w:t xml:space="preserve">klausimo sprendimo </w:t>
      </w:r>
      <w:r>
        <w:rPr>
          <w:szCs w:val="24"/>
        </w:rPr>
        <w:t xml:space="preserve">kelio – </w:t>
      </w:r>
      <w:r w:rsidR="00B97F6D">
        <w:rPr>
          <w:szCs w:val="24"/>
        </w:rPr>
        <w:t>daržel</w:t>
      </w:r>
      <w:r w:rsidR="006106C0">
        <w:rPr>
          <w:szCs w:val="24"/>
        </w:rPr>
        <w:t>į teikti</w:t>
      </w:r>
      <w:r w:rsidR="00B97F6D">
        <w:rPr>
          <w:szCs w:val="24"/>
        </w:rPr>
        <w:t xml:space="preserve"> </w:t>
      </w:r>
      <w:r>
        <w:rPr>
          <w:szCs w:val="24"/>
        </w:rPr>
        <w:t>privatizavim</w:t>
      </w:r>
      <w:r w:rsidR="006106C0">
        <w:rPr>
          <w:szCs w:val="24"/>
        </w:rPr>
        <w:t>ui</w:t>
      </w:r>
      <w:r>
        <w:rPr>
          <w:szCs w:val="24"/>
        </w:rPr>
        <w:t>.</w:t>
      </w:r>
    </w:p>
    <w:p w:rsidR="005D0002" w:rsidRDefault="00B97F6D" w:rsidP="005D000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A. Barbšys siūlo pritarti sprendimo projektui ir siekti, kad būtų vykdomi įsipareigojimai.</w:t>
      </w:r>
    </w:p>
    <w:p w:rsidR="00FC18CF" w:rsidRDefault="005D0002"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S. Budinas siūlo pritarti sprendimo projektui.</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t xml:space="preserve"> </w:t>
      </w:r>
      <w:r w:rsidR="00FB567E" w:rsidRPr="000A3914">
        <w:rPr>
          <w:szCs w:val="24"/>
          <w:lang w:eastAsia="en-US"/>
        </w:rPr>
        <w:t>Klaipėdos miesto savivaldybės privatizavimo fondo 2015 metų sąmatos patvirtinimo</w:t>
      </w:r>
      <w:r w:rsidRPr="005500E9">
        <w:t>:</w:t>
      </w:r>
    </w:p>
    <w:p w:rsidR="00961A8B" w:rsidRPr="00961A8B" w:rsidRDefault="00961A8B" w:rsidP="00961A8B">
      <w:pPr>
        <w:ind w:firstLine="993"/>
        <w:jc w:val="both"/>
        <w:rPr>
          <w:szCs w:val="24"/>
        </w:rPr>
      </w:pPr>
      <w:r>
        <w:rPr>
          <w:szCs w:val="24"/>
        </w:rPr>
        <w:t>„</w:t>
      </w:r>
      <w:r w:rsidRPr="00961A8B">
        <w:rPr>
          <w:szCs w:val="24"/>
        </w:rPr>
        <w:t>1. Patvirtinti Klaipėdos miesto savivaldybės privatizavimo fondo 2015 metų sąmatą (pridedama).</w:t>
      </w:r>
    </w:p>
    <w:p w:rsidR="00961A8B" w:rsidRPr="00961A8B" w:rsidRDefault="00961A8B" w:rsidP="00961A8B">
      <w:pPr>
        <w:ind w:firstLine="993"/>
        <w:jc w:val="both"/>
        <w:rPr>
          <w:szCs w:val="24"/>
          <w:lang w:eastAsia="en-US"/>
        </w:rPr>
      </w:pPr>
      <w:r w:rsidRPr="00961A8B">
        <w:rPr>
          <w:szCs w:val="24"/>
        </w:rPr>
        <w:t>2. Skelbti šį sprendimą Klaipėdos miesto savivaldybės interneto svetainėje.</w:t>
      </w:r>
      <w:r>
        <w:rPr>
          <w:szCs w:val="24"/>
        </w:rP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961A8B">
        <w:rPr>
          <w:szCs w:val="24"/>
        </w:rPr>
        <w:t>21</w:t>
      </w:r>
      <w:r w:rsidRPr="005500E9">
        <w:rPr>
          <w:szCs w:val="24"/>
        </w:rPr>
        <w:t>, prieš –</w:t>
      </w:r>
      <w:r>
        <w:rPr>
          <w:szCs w:val="24"/>
        </w:rPr>
        <w:t xml:space="preserve"> </w:t>
      </w:r>
      <w:r w:rsidR="00961A8B">
        <w:rPr>
          <w:szCs w:val="24"/>
        </w:rPr>
        <w:t>2</w:t>
      </w:r>
      <w:r w:rsidRPr="005500E9">
        <w:rPr>
          <w:szCs w:val="24"/>
        </w:rPr>
        <w:t xml:space="preserve">, susilaikė – </w:t>
      </w:r>
      <w:r w:rsidR="00C92EC3">
        <w:rPr>
          <w:szCs w:val="24"/>
        </w:rPr>
        <w:t>1</w:t>
      </w:r>
      <w:r w:rsidRPr="005500E9">
        <w:rPr>
          <w:szCs w:val="24"/>
        </w:rPr>
        <w:t>.</w:t>
      </w:r>
    </w:p>
    <w:p w:rsidR="000A3914" w:rsidRDefault="000A3914" w:rsidP="006D529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3. </w:t>
      </w:r>
      <w:r w:rsidRPr="005500E9">
        <w:t>SVARSTYTA.</w:t>
      </w:r>
      <w:r w:rsidRPr="005500E9">
        <w:rPr>
          <w:szCs w:val="24"/>
        </w:rPr>
        <w:t xml:space="preserve"> </w:t>
      </w:r>
      <w:r w:rsidR="00F74570">
        <w:rPr>
          <w:szCs w:val="24"/>
        </w:rPr>
        <w:t>K</w:t>
      </w:r>
      <w:r w:rsidR="00F74570" w:rsidRPr="000A3914">
        <w:rPr>
          <w:color w:val="000000"/>
          <w:szCs w:val="24"/>
          <w:lang w:eastAsia="en-US"/>
        </w:rPr>
        <w:t xml:space="preserve">laipėdos miesto savivaldybės aplinkos apsaugos rėmimo specialiosios programos 2014 metų </w:t>
      </w:r>
      <w:r w:rsidR="00F74570" w:rsidRPr="000A3914">
        <w:rPr>
          <w:szCs w:val="24"/>
          <w:lang w:eastAsia="en-US"/>
        </w:rPr>
        <w:t>priemonių vykdymo ataskaitos</w:t>
      </w:r>
      <w:r w:rsidR="00F74570" w:rsidRPr="000A3914">
        <w:rPr>
          <w:color w:val="FF0000"/>
          <w:szCs w:val="24"/>
          <w:lang w:eastAsia="en-US"/>
        </w:rPr>
        <w:t xml:space="preserve"> </w:t>
      </w:r>
      <w:r w:rsidR="00F74570">
        <w:rPr>
          <w:color w:val="000000"/>
          <w:szCs w:val="24"/>
          <w:lang w:eastAsia="en-US"/>
        </w:rPr>
        <w:t>patvirtinimas.</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Cs w:val="24"/>
        </w:rPr>
      </w:pPr>
      <w:r>
        <w:rPr>
          <w:szCs w:val="24"/>
        </w:rPr>
        <w:t>Pranešėja –</w:t>
      </w:r>
      <w:r w:rsidR="00D25D32">
        <w:rPr>
          <w:szCs w:val="24"/>
        </w:rPr>
        <w:t xml:space="preserve"> </w:t>
      </w:r>
      <w:r w:rsidR="00D25D32">
        <w:t>D. Berankienė, Aplinkos kokybės skyriaus vedėja</w:t>
      </w:r>
      <w:r w:rsidR="00C92EC3">
        <w:t xml:space="preserve">. Aiškina, kad  </w:t>
      </w:r>
      <w:r w:rsidR="00A27B08">
        <w:rPr>
          <w:szCs w:val="24"/>
          <w:lang w:eastAsia="en-US"/>
        </w:rPr>
        <w:t>Savivaldybės administracija T</w:t>
      </w:r>
      <w:r w:rsidR="004B3A4E" w:rsidRPr="004B3A4E">
        <w:rPr>
          <w:szCs w:val="24"/>
          <w:lang w:eastAsia="en-US"/>
        </w:rPr>
        <w:t>arybos patvirtintą ataskaitą pateiks Aplinkos ministerijai bei regiono aplinkos apsaugos departamentui iki š. m. kovo 1 d. taip, kaip nustatyta A</w:t>
      </w:r>
      <w:r w:rsidR="004B3A4E" w:rsidRPr="004B3A4E">
        <w:rPr>
          <w:color w:val="000000"/>
          <w:szCs w:val="24"/>
        </w:rPr>
        <w:t>plinkos ministro 2011 m. kovo 4 d. įsakyme</w:t>
      </w:r>
      <w:r w:rsidR="00C92EC3">
        <w:rPr>
          <w:color w:val="000000"/>
          <w:szCs w:val="24"/>
        </w:rPr>
        <w:t xml:space="preserve">. </w:t>
      </w:r>
    </w:p>
    <w:p w:rsidR="00C92EC3" w:rsidRDefault="00C92EC3"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color w:val="000000"/>
          <w:szCs w:val="24"/>
        </w:rPr>
        <w:t xml:space="preserve">Informuoja, kad sprendimo projektą svarstė Miesto ūkio ir aplinkosaugos bei Finansų ir ekonomikos komitetai, pastabų </w:t>
      </w:r>
      <w:r w:rsidR="00A27B08">
        <w:rPr>
          <w:color w:val="000000"/>
          <w:szCs w:val="24"/>
        </w:rPr>
        <w:t xml:space="preserve">– </w:t>
      </w:r>
      <w:r>
        <w:rPr>
          <w:color w:val="000000"/>
          <w:szCs w:val="24"/>
        </w:rPr>
        <w:t>negauta.</w:t>
      </w:r>
    </w:p>
    <w:p w:rsidR="000A3914" w:rsidRDefault="000A3914" w:rsidP="00C92EC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t xml:space="preserve"> </w:t>
      </w:r>
      <w:r w:rsidR="00F74570" w:rsidRPr="000A3914">
        <w:rPr>
          <w:szCs w:val="24"/>
          <w:lang w:eastAsia="en-US"/>
        </w:rPr>
        <w:t>K</w:t>
      </w:r>
      <w:r w:rsidR="00F74570" w:rsidRPr="000A3914">
        <w:rPr>
          <w:color w:val="000000"/>
          <w:szCs w:val="24"/>
          <w:lang w:eastAsia="en-US"/>
        </w:rPr>
        <w:t xml:space="preserve">laipėdos miesto savivaldybės aplinkos apsaugos rėmimo specialiosios programos 2014 metų </w:t>
      </w:r>
      <w:r w:rsidR="00F74570" w:rsidRPr="000A3914">
        <w:rPr>
          <w:szCs w:val="24"/>
          <w:lang w:eastAsia="en-US"/>
        </w:rPr>
        <w:t>priemonių vykdymo ataskaitos</w:t>
      </w:r>
      <w:r w:rsidR="00F74570" w:rsidRPr="000A3914">
        <w:rPr>
          <w:color w:val="FF0000"/>
          <w:szCs w:val="24"/>
          <w:lang w:eastAsia="en-US"/>
        </w:rPr>
        <w:t xml:space="preserve"> </w:t>
      </w:r>
      <w:r w:rsidR="00F74570" w:rsidRPr="000A3914">
        <w:rPr>
          <w:color w:val="000000"/>
          <w:szCs w:val="24"/>
          <w:lang w:eastAsia="en-US"/>
        </w:rPr>
        <w:t>patvirtinimo</w:t>
      </w:r>
      <w:r w:rsidRPr="005500E9">
        <w:t>:</w:t>
      </w:r>
    </w:p>
    <w:p w:rsidR="00C92EC3" w:rsidRPr="00C92EC3" w:rsidRDefault="00C92EC3" w:rsidP="00C92EC3">
      <w:pPr>
        <w:ind w:firstLine="935"/>
        <w:jc w:val="both"/>
        <w:rPr>
          <w:color w:val="000000"/>
          <w:szCs w:val="24"/>
        </w:rPr>
      </w:pPr>
      <w:r>
        <w:rPr>
          <w:color w:val="000000"/>
          <w:szCs w:val="24"/>
        </w:rPr>
        <w:t>„</w:t>
      </w:r>
      <w:r w:rsidRPr="00C92EC3">
        <w:rPr>
          <w:color w:val="000000"/>
          <w:szCs w:val="24"/>
        </w:rPr>
        <w:t xml:space="preserve">1. Patvirtinti Klaipėdos miesto savivaldybės aplinkos apsaugos rėmimo specialiosios programos 2014 metų </w:t>
      </w:r>
      <w:r w:rsidRPr="00C92EC3">
        <w:rPr>
          <w:szCs w:val="24"/>
        </w:rPr>
        <w:t>priemonių vykdymo ataskaitą</w:t>
      </w:r>
      <w:r w:rsidRPr="00C92EC3">
        <w:rPr>
          <w:color w:val="000000"/>
          <w:szCs w:val="24"/>
        </w:rPr>
        <w:t xml:space="preserve"> (pridedama).</w:t>
      </w:r>
    </w:p>
    <w:p w:rsidR="000A3914" w:rsidRPr="005500E9" w:rsidRDefault="00C92EC3" w:rsidP="00C92EC3">
      <w:pPr>
        <w:ind w:firstLine="935"/>
        <w:jc w:val="both"/>
      </w:pPr>
      <w:r w:rsidRPr="00C92EC3">
        <w:rPr>
          <w:color w:val="000000"/>
          <w:szCs w:val="24"/>
        </w:rPr>
        <w:t>2. Skelbti šį sprendimą Klaipėdos miesto savivaldybės interneto svetainėje.</w:t>
      </w:r>
      <w:r>
        <w:rPr>
          <w:color w:val="000000"/>
          <w:szCs w:val="24"/>
        </w:rPr>
        <w:t>“</w:t>
      </w:r>
    </w:p>
    <w:p w:rsidR="000A3914" w:rsidRDefault="000A3914" w:rsidP="00C92EC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36644E">
        <w:rPr>
          <w:szCs w:val="24"/>
        </w:rPr>
        <w:t>21</w:t>
      </w:r>
      <w:r w:rsidRPr="005500E9">
        <w:rPr>
          <w:szCs w:val="24"/>
        </w:rPr>
        <w:t>, prieš –</w:t>
      </w:r>
      <w:r>
        <w:rPr>
          <w:szCs w:val="24"/>
        </w:rPr>
        <w:t xml:space="preserve"> </w:t>
      </w:r>
      <w:r w:rsidR="0036644E">
        <w:rPr>
          <w:szCs w:val="24"/>
        </w:rPr>
        <w:t>0</w:t>
      </w:r>
      <w:r w:rsidRPr="005500E9">
        <w:rPr>
          <w:szCs w:val="24"/>
        </w:rPr>
        <w:t xml:space="preserve">, susilaikė – </w:t>
      </w:r>
      <w:r w:rsidR="0036644E">
        <w:rPr>
          <w:szCs w:val="24"/>
        </w:rPr>
        <w:t>2</w:t>
      </w:r>
      <w:r w:rsidRPr="005500E9">
        <w:rPr>
          <w:szCs w:val="24"/>
        </w:rP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4. </w:t>
      </w:r>
      <w:r w:rsidRPr="005500E9">
        <w:t>SVARSTYTA.</w:t>
      </w:r>
      <w:r w:rsidRPr="005500E9">
        <w:rPr>
          <w:szCs w:val="24"/>
        </w:rPr>
        <w:t xml:space="preserve"> </w:t>
      </w:r>
      <w:r w:rsidR="00F74570">
        <w:rPr>
          <w:szCs w:val="24"/>
        </w:rPr>
        <w:t>K</w:t>
      </w:r>
      <w:r w:rsidR="00F74570" w:rsidRPr="000A3914">
        <w:rPr>
          <w:color w:val="000000"/>
          <w:szCs w:val="24"/>
          <w:lang w:eastAsia="en-US"/>
        </w:rPr>
        <w:t>laipėdos miesto savivaldybės aplinkos apsaugos rėmimo specialiosios programos 2015 metų priemonių patvirtinim</w:t>
      </w:r>
      <w:r w:rsidR="00F74570">
        <w:rPr>
          <w:color w:val="000000"/>
          <w:szCs w:val="24"/>
          <w:lang w:eastAsia="en-US"/>
        </w:rPr>
        <w:t>as.</w:t>
      </w:r>
    </w:p>
    <w:p w:rsidR="00274C02" w:rsidRDefault="000A3914" w:rsidP="00274C0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Cs w:val="24"/>
          <w:lang w:eastAsia="en-US"/>
        </w:rPr>
      </w:pPr>
      <w:r>
        <w:rPr>
          <w:szCs w:val="24"/>
        </w:rPr>
        <w:t>Pranešėja –</w:t>
      </w:r>
      <w:r w:rsidR="00D25D32" w:rsidRPr="00D25D32">
        <w:t xml:space="preserve"> </w:t>
      </w:r>
      <w:r w:rsidR="00D25D32">
        <w:t>D. Berankienė, Aplinkos kokybės skyriaus vedėja</w:t>
      </w:r>
      <w:r w:rsidR="00274C02">
        <w:t>. Aiškina, kad p</w:t>
      </w:r>
      <w:r w:rsidR="00B73F6F" w:rsidRPr="00B73F6F">
        <w:rPr>
          <w:bCs/>
          <w:szCs w:val="24"/>
          <w:lang w:eastAsia="en-US"/>
        </w:rPr>
        <w:t xml:space="preserve">rognozuojama, kad 2015 m. į aplinkos apsaugos rėmimo specialiąją programą bus surinkta 480769 Eur, iš kurių 20 % </w:t>
      </w:r>
      <w:r w:rsidR="00274C02">
        <w:rPr>
          <w:bCs/>
          <w:szCs w:val="24"/>
          <w:lang w:eastAsia="en-US"/>
        </w:rPr>
        <w:t>privaloma</w:t>
      </w:r>
      <w:r w:rsidR="00B73F6F" w:rsidRPr="00B73F6F">
        <w:rPr>
          <w:bCs/>
          <w:szCs w:val="24"/>
          <w:lang w:eastAsia="en-US"/>
        </w:rPr>
        <w:t xml:space="preserve"> skirti sveikatos apsaugai. 2015-01-01 programos lėšų likutis yra 52837 Eur. </w:t>
      </w:r>
      <w:r w:rsidR="00274C02">
        <w:rPr>
          <w:bCs/>
          <w:szCs w:val="24"/>
          <w:lang w:eastAsia="en-US"/>
        </w:rPr>
        <w:t xml:space="preserve">Iš </w:t>
      </w:r>
      <w:r w:rsidR="00B73F6F" w:rsidRPr="00B73F6F">
        <w:rPr>
          <w:bCs/>
          <w:szCs w:val="24"/>
          <w:lang w:eastAsia="en-US"/>
        </w:rPr>
        <w:t>viso 2015 m. yra paskirstyta 437452 Eur dvylikai aplinkosauginių priemonių įgyvendinti.</w:t>
      </w:r>
    </w:p>
    <w:p w:rsidR="00031108" w:rsidRDefault="00274C02" w:rsidP="00274C0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Cs w:val="24"/>
          <w:lang w:eastAsia="en-US"/>
        </w:rPr>
      </w:pPr>
      <w:r>
        <w:rPr>
          <w:bCs/>
          <w:szCs w:val="24"/>
          <w:lang w:eastAsia="en-US"/>
        </w:rPr>
        <w:t>Informuoja, kad sprendimo projektas svarstytas Miesto ūkio ir aplinkosaugos bei Finansų ir ekonomikos komitetuose. Finansų ir ekonomikos komitetas sprendimo projektui pritarė su pastaba dėl 22</w:t>
      </w:r>
      <w:r w:rsidR="00CB5E62">
        <w:rPr>
          <w:bCs/>
          <w:szCs w:val="24"/>
          <w:lang w:eastAsia="en-US"/>
        </w:rPr>
        <w:t xml:space="preserve"> eilutėje esančios priemonės</w:t>
      </w:r>
      <w:r>
        <w:rPr>
          <w:bCs/>
          <w:szCs w:val="24"/>
          <w:lang w:eastAsia="en-US"/>
        </w:rPr>
        <w:t xml:space="preserve"> </w:t>
      </w:r>
      <w:r w:rsidR="00CB5E62">
        <w:rPr>
          <w:bCs/>
          <w:szCs w:val="24"/>
          <w:lang w:eastAsia="en-US"/>
        </w:rPr>
        <w:t>„</w:t>
      </w:r>
      <w:r>
        <w:rPr>
          <w:bCs/>
          <w:szCs w:val="24"/>
          <w:lang w:eastAsia="en-US"/>
        </w:rPr>
        <w:t>Danės upės pakrantės palei dviračių taką želdinių tvarkymo aprašas</w:t>
      </w:r>
      <w:r w:rsidR="00CB5E62">
        <w:rPr>
          <w:bCs/>
          <w:szCs w:val="24"/>
          <w:lang w:eastAsia="en-US"/>
        </w:rPr>
        <w:t xml:space="preserve">“ apjungimo su 23 priemone arba dėl jos reikalingumo. </w:t>
      </w:r>
    </w:p>
    <w:p w:rsidR="000A3914" w:rsidRDefault="00031108" w:rsidP="00274C0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bCs/>
          <w:szCs w:val="24"/>
          <w:lang w:eastAsia="en-US"/>
        </w:rPr>
        <w:t xml:space="preserve">Aiškina, kad </w:t>
      </w:r>
      <w:r w:rsidR="00CB5E62">
        <w:rPr>
          <w:bCs/>
          <w:szCs w:val="24"/>
          <w:lang w:eastAsia="en-US"/>
        </w:rPr>
        <w:t xml:space="preserve">želdiniai auga valstybinėje miško žemėje, todėl su Savivaldybės leidimu kirsti </w:t>
      </w:r>
      <w:r>
        <w:rPr>
          <w:bCs/>
          <w:szCs w:val="24"/>
          <w:lang w:eastAsia="en-US"/>
        </w:rPr>
        <w:t xml:space="preserve">jų </w:t>
      </w:r>
      <w:r w:rsidR="00CB5E62">
        <w:rPr>
          <w:bCs/>
          <w:szCs w:val="24"/>
          <w:lang w:eastAsia="en-US"/>
        </w:rPr>
        <w:t>nebus galima</w:t>
      </w:r>
      <w:r>
        <w:rPr>
          <w:bCs/>
          <w:szCs w:val="24"/>
          <w:lang w:eastAsia="en-US"/>
        </w:rPr>
        <w:t>. Tam</w:t>
      </w:r>
      <w:r w:rsidR="00CB5E62">
        <w:rPr>
          <w:bCs/>
          <w:szCs w:val="24"/>
          <w:lang w:eastAsia="en-US"/>
        </w:rPr>
        <w:t xml:space="preserve"> reikia paruošti tvarkomų, kirstinų želdinių aprašą.</w:t>
      </w:r>
      <w:r w:rsidR="00B73F6F" w:rsidRPr="00B73F6F">
        <w:rPr>
          <w:szCs w:val="24"/>
          <w:lang w:eastAsia="en-US"/>
        </w:rPr>
        <w:tab/>
      </w:r>
    </w:p>
    <w:p w:rsidR="000A3914" w:rsidRDefault="000A3914" w:rsidP="00CC130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lastRenderedPageBreak/>
        <w:t>NUSPRĘSTA. Pritarti sprendimo projektui. Priimti sprendimą dėl</w:t>
      </w:r>
      <w:r>
        <w:t xml:space="preserve"> </w:t>
      </w:r>
      <w:r w:rsidR="00F74570" w:rsidRPr="000A3914">
        <w:rPr>
          <w:color w:val="000000"/>
          <w:szCs w:val="24"/>
          <w:lang w:eastAsia="en-US"/>
        </w:rPr>
        <w:t>Klaipėdos miesto savivaldybės aplinkos apsaugos rėmimo specialiosios programos 2015 metų priemonių patvirtinimo</w:t>
      </w:r>
      <w:r w:rsidRPr="005500E9">
        <w:t>:</w:t>
      </w:r>
    </w:p>
    <w:p w:rsidR="00CC1303" w:rsidRPr="00CC1303" w:rsidRDefault="00CC1303" w:rsidP="00CC1303">
      <w:pPr>
        <w:ind w:firstLine="935"/>
        <w:jc w:val="both"/>
        <w:rPr>
          <w:color w:val="000000"/>
          <w:szCs w:val="24"/>
        </w:rPr>
      </w:pPr>
      <w:r>
        <w:rPr>
          <w:color w:val="000000"/>
          <w:szCs w:val="24"/>
        </w:rPr>
        <w:t>„</w:t>
      </w:r>
      <w:r w:rsidRPr="00CC1303">
        <w:rPr>
          <w:color w:val="000000"/>
          <w:szCs w:val="24"/>
        </w:rPr>
        <w:t>1. Patvirtinti Klaipėdos miesto savivaldybės aplinkos apsaugos rėmimo specialiosios programos 2015 metų priemones (pridedama).</w:t>
      </w:r>
    </w:p>
    <w:p w:rsidR="000A3914" w:rsidRPr="005500E9" w:rsidRDefault="00CC1303" w:rsidP="00CC1303">
      <w:pPr>
        <w:ind w:firstLine="935"/>
        <w:jc w:val="both"/>
      </w:pPr>
      <w:r w:rsidRPr="00CC1303">
        <w:rPr>
          <w:color w:val="000000"/>
          <w:szCs w:val="24"/>
        </w:rPr>
        <w:t>2. Skelbti šį sprendimą Klaipėdos miesto savivaldybės interneto svetainėje.</w:t>
      </w:r>
      <w:r>
        <w:rPr>
          <w:color w:val="000000"/>
          <w:szCs w:val="24"/>
        </w:rP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CC1303">
        <w:rPr>
          <w:szCs w:val="24"/>
        </w:rPr>
        <w:t>22</w:t>
      </w:r>
      <w:r w:rsidRPr="005500E9">
        <w:rPr>
          <w:szCs w:val="24"/>
        </w:rPr>
        <w:t>, prieš –</w:t>
      </w:r>
      <w:r>
        <w:rPr>
          <w:szCs w:val="24"/>
        </w:rPr>
        <w:t xml:space="preserve"> </w:t>
      </w:r>
      <w:r w:rsidR="00CC1303">
        <w:rPr>
          <w:szCs w:val="24"/>
        </w:rPr>
        <w:t>0</w:t>
      </w:r>
      <w:r w:rsidRPr="005500E9">
        <w:rPr>
          <w:szCs w:val="24"/>
        </w:rPr>
        <w:t xml:space="preserve">, susilaikė – </w:t>
      </w:r>
      <w:r w:rsidR="00CC1303">
        <w:rPr>
          <w:szCs w:val="24"/>
        </w:rPr>
        <w:t>1</w:t>
      </w:r>
      <w:r w:rsidRPr="005500E9">
        <w:rPr>
          <w:szCs w:val="24"/>
        </w:rPr>
        <w:t>.</w:t>
      </w:r>
    </w:p>
    <w:p w:rsidR="00293401" w:rsidRDefault="00293401"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293401" w:rsidRDefault="00293401"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Pertrauka.</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5. </w:t>
      </w:r>
      <w:r w:rsidRPr="005500E9">
        <w:t>SVARSTYTA.</w:t>
      </w:r>
      <w:r w:rsidRPr="005500E9">
        <w:rPr>
          <w:szCs w:val="24"/>
        </w:rPr>
        <w:t xml:space="preserve"> </w:t>
      </w:r>
      <w:r w:rsidR="00F74570" w:rsidRPr="000A3914">
        <w:rPr>
          <w:szCs w:val="24"/>
          <w:lang w:eastAsia="en-US"/>
        </w:rPr>
        <w:t>Klaipėdos miesto bendrojo plano keitimo pradži</w:t>
      </w:r>
      <w:r w:rsidR="00F74570">
        <w:rPr>
          <w:szCs w:val="24"/>
          <w:lang w:eastAsia="en-US"/>
        </w:rPr>
        <w:t>os ir keitimo tikslų nustatymas.</w:t>
      </w:r>
    </w:p>
    <w:p w:rsidR="00293401"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Cs w:val="24"/>
          <w:lang w:eastAsia="en-US"/>
        </w:rPr>
      </w:pPr>
      <w:r>
        <w:rPr>
          <w:szCs w:val="24"/>
        </w:rPr>
        <w:t>Pranešėja –</w:t>
      </w:r>
      <w:r w:rsidR="00D25D32" w:rsidRPr="00D25D32">
        <w:t xml:space="preserve"> </w:t>
      </w:r>
      <w:r w:rsidR="00D25D32">
        <w:t>M. Černiūtė-Amšiejienė, Urbanistikos skyriaus vedėja.</w:t>
      </w:r>
      <w:r w:rsidR="00293401">
        <w:t xml:space="preserve"> Aiškina, kad s</w:t>
      </w:r>
      <w:r w:rsidR="002949F6" w:rsidRPr="002949F6">
        <w:rPr>
          <w:bCs/>
          <w:szCs w:val="24"/>
          <w:lang w:eastAsia="en-US"/>
        </w:rPr>
        <w:t>prendimas turi būti priimtas vadovaujantis Lietuvos Respublikos teritorijų planavimo įstatymo 24 straipsnio 4 dalimi, kuri nurodo, kad savivaldybių bendrieji planai pradedami rengti savivaldybės tarybai priėmus sprendimą dėl savivaldybės bendrojo plano rengimo pradžios ir planavimo tikslų.</w:t>
      </w:r>
      <w:r w:rsidR="00293401">
        <w:rPr>
          <w:bCs/>
          <w:szCs w:val="24"/>
          <w:lang w:eastAsia="en-US"/>
        </w:rPr>
        <w:t xml:space="preserve"> Sprendimo projektas buvo viešinamas. </w:t>
      </w:r>
    </w:p>
    <w:p w:rsidR="003E0F5C" w:rsidRDefault="00293401"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Cs w:val="24"/>
          <w:lang w:eastAsia="en-US"/>
        </w:rPr>
      </w:pPr>
      <w:r>
        <w:rPr>
          <w:bCs/>
          <w:szCs w:val="24"/>
          <w:lang w:eastAsia="en-US"/>
        </w:rPr>
        <w:t xml:space="preserve">Informuoja, kad buvo gautas pasiūlymas iš p. V. Valevičiaus dėl sveiko miesto principų integravimo į tikslus. </w:t>
      </w:r>
    </w:p>
    <w:p w:rsidR="000A3914" w:rsidRDefault="003E0F5C"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bCs/>
          <w:szCs w:val="24"/>
          <w:lang w:eastAsia="en-US"/>
        </w:rPr>
        <w:t>Aiškina, kad s</w:t>
      </w:r>
      <w:r w:rsidR="00293401">
        <w:rPr>
          <w:bCs/>
          <w:szCs w:val="24"/>
          <w:lang w:eastAsia="en-US"/>
        </w:rPr>
        <w:t>veiko miesto principai nepamirštami ir jie bus detalizuojami</w:t>
      </w:r>
      <w:r w:rsidR="00C10A49">
        <w:rPr>
          <w:bCs/>
          <w:szCs w:val="24"/>
          <w:lang w:eastAsia="en-US"/>
        </w:rPr>
        <w:t>,</w:t>
      </w:r>
      <w:r w:rsidR="00293401">
        <w:rPr>
          <w:bCs/>
          <w:szCs w:val="24"/>
          <w:lang w:eastAsia="en-US"/>
        </w:rPr>
        <w:t xml:space="preserve"> rengiant programą. </w:t>
      </w:r>
    </w:p>
    <w:p w:rsidR="003E0F5C" w:rsidRDefault="002949F6"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Teritorijų planav</w:t>
      </w:r>
      <w:r w:rsidR="003E0F5C">
        <w:rPr>
          <w:szCs w:val="24"/>
        </w:rPr>
        <w:t>imo komitetas</w:t>
      </w:r>
      <w:r>
        <w:rPr>
          <w:szCs w:val="24"/>
        </w:rPr>
        <w:t xml:space="preserve"> </w:t>
      </w:r>
      <w:r w:rsidR="00293401">
        <w:rPr>
          <w:szCs w:val="24"/>
        </w:rPr>
        <w:t xml:space="preserve">sprendimo projektui pritarė su </w:t>
      </w:r>
      <w:r>
        <w:rPr>
          <w:szCs w:val="24"/>
        </w:rPr>
        <w:t>pastaba</w:t>
      </w:r>
      <w:r w:rsidR="00FC18CF">
        <w:rPr>
          <w:szCs w:val="24"/>
        </w:rPr>
        <w:t>:</w:t>
      </w:r>
      <w:r w:rsidR="00293401">
        <w:rPr>
          <w:szCs w:val="24"/>
        </w:rPr>
        <w:t xml:space="preserve"> „tariantis su Uosto direkcija arba su Susisiekimo ministerija, siek</w:t>
      </w:r>
      <w:r w:rsidR="003D6C6F">
        <w:rPr>
          <w:szCs w:val="24"/>
        </w:rPr>
        <w:t>t</w:t>
      </w:r>
      <w:r w:rsidR="00293401">
        <w:rPr>
          <w:szCs w:val="24"/>
        </w:rPr>
        <w:t>i, kad Klaipėdos miesto ir Uosto bendrasis planas būtų ruošiamas ir tvirtinama</w:t>
      </w:r>
      <w:r w:rsidR="003D6C6F">
        <w:rPr>
          <w:szCs w:val="24"/>
        </w:rPr>
        <w:t>s</w:t>
      </w:r>
      <w:r w:rsidR="00293401">
        <w:rPr>
          <w:szCs w:val="24"/>
        </w:rPr>
        <w:t xml:space="preserve"> kaip vienas dokumentas (visiems būtų naudinga, jau bendrojo</w:t>
      </w:r>
      <w:r w:rsidR="008A79F3">
        <w:rPr>
          <w:szCs w:val="24"/>
        </w:rPr>
        <w:t xml:space="preserve"> </w:t>
      </w:r>
      <w:r w:rsidR="00293401">
        <w:rPr>
          <w:szCs w:val="24"/>
        </w:rPr>
        <w:t>plano lygmenyje susitarti dėl abipusiai priimtinų bendrų sprendinių).“</w:t>
      </w:r>
      <w:r w:rsidR="008A79F3">
        <w:rPr>
          <w:szCs w:val="24"/>
        </w:rPr>
        <w:t xml:space="preserve"> </w:t>
      </w:r>
    </w:p>
    <w:p w:rsidR="002949F6" w:rsidRDefault="003E0F5C"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Aiškina, kad </w:t>
      </w:r>
      <w:r w:rsidR="008A79F3">
        <w:rPr>
          <w:szCs w:val="24"/>
        </w:rPr>
        <w:t>Bendrojo plano stebėsenos ataskaitoje jau yra padėti pagrindai dėl miesto ir uosto susitarimų, yra parengti pagrindiniai sąlyčio taškų principai ir schema</w:t>
      </w:r>
      <w:r w:rsidR="003D6C6F">
        <w:rPr>
          <w:szCs w:val="24"/>
        </w:rPr>
        <w:t>. Sprendimus d</w:t>
      </w:r>
      <w:r w:rsidR="008A79F3">
        <w:rPr>
          <w:szCs w:val="24"/>
        </w:rPr>
        <w:t xml:space="preserve">ėl Uosto bendrojo plano rengimo ir programos </w:t>
      </w:r>
      <w:r w:rsidR="00F5695F">
        <w:rPr>
          <w:szCs w:val="24"/>
        </w:rPr>
        <w:t xml:space="preserve">Lietuvos Respublikos </w:t>
      </w:r>
      <w:r w:rsidR="008A79F3">
        <w:rPr>
          <w:szCs w:val="24"/>
        </w:rPr>
        <w:t>Vyriausybė</w:t>
      </w:r>
      <w:r w:rsidR="00F5695F">
        <w:rPr>
          <w:szCs w:val="24"/>
        </w:rPr>
        <w:t xml:space="preserve"> bei Lietuvos Respublikos s</w:t>
      </w:r>
      <w:r w:rsidR="008A79F3">
        <w:rPr>
          <w:szCs w:val="24"/>
        </w:rPr>
        <w:t>usisiekimo ministerija jau yra priėmusios.</w:t>
      </w:r>
    </w:p>
    <w:p w:rsidR="00134CE3" w:rsidRDefault="00134CE3"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R. Taraškevičius siūlo kreiptis į L</w:t>
      </w:r>
      <w:r w:rsidR="00F5695F">
        <w:t xml:space="preserve">ietuvos </w:t>
      </w:r>
      <w:r>
        <w:t>R</w:t>
      </w:r>
      <w:r w:rsidR="00F5695F">
        <w:t>espublikos</w:t>
      </w:r>
      <w:r>
        <w:t xml:space="preserve"> Vyriausybę</w:t>
      </w:r>
      <w:r w:rsidR="00F5695F">
        <w:t xml:space="preserve"> bei Lietuvos Respublikos s</w:t>
      </w:r>
      <w:r>
        <w:t>usisiekimo ministeriją</w:t>
      </w:r>
      <w:r w:rsidR="00076EC3">
        <w:t xml:space="preserve"> dėl</w:t>
      </w:r>
      <w:r>
        <w:t xml:space="preserve"> </w:t>
      </w:r>
      <w:r w:rsidR="00BB4189">
        <w:t xml:space="preserve">bendro </w:t>
      </w:r>
      <w:r>
        <w:t>Uosto ir Miesto plan</w:t>
      </w:r>
      <w:r w:rsidR="00076EC3">
        <w:t>o</w:t>
      </w:r>
      <w:r>
        <w:t xml:space="preserve"> rengi</w:t>
      </w:r>
      <w:r w:rsidR="00076EC3">
        <w:t>mo</w:t>
      </w:r>
      <w:r>
        <w:t>.</w:t>
      </w:r>
    </w:p>
    <w:p w:rsidR="0064319F" w:rsidRDefault="0064319F" w:rsidP="00FD334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V. Grubliauskas siūlo apsispręsti dėl pritarimo Teritorijų planavimo komiteto pastabai bei R. Taraškevičiaus siūlymui</w:t>
      </w:r>
      <w:r w:rsidRPr="0064319F">
        <w:t xml:space="preserve"> </w:t>
      </w:r>
      <w:r>
        <w:t>kreip</w:t>
      </w:r>
      <w:r w:rsidR="00BB4189">
        <w:t>tis</w:t>
      </w:r>
      <w:r>
        <w:t xml:space="preserve"> į L</w:t>
      </w:r>
      <w:r w:rsidR="00F5695F">
        <w:t xml:space="preserve">ietuvos </w:t>
      </w:r>
      <w:r>
        <w:t>R</w:t>
      </w:r>
      <w:r w:rsidR="00F5695F">
        <w:t>espublikos</w:t>
      </w:r>
      <w:r>
        <w:t xml:space="preserve"> Vyriausybę </w:t>
      </w:r>
      <w:r w:rsidR="00F5695F">
        <w:t>bei Lietuvos Respublikos s</w:t>
      </w:r>
      <w:r>
        <w:t>usisiekimo ministeriją.</w:t>
      </w:r>
      <w:r w:rsidR="00076EC3">
        <w:t xml:space="preserve"> Bendru sutarimu pritarta siūlymui.</w:t>
      </w:r>
    </w:p>
    <w:p w:rsidR="00B27364" w:rsidRDefault="00B27364" w:rsidP="00FD334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A. Barbšys pritaria R. Taraškevičiaus siūlymui.</w:t>
      </w:r>
    </w:p>
    <w:p w:rsidR="00B27364" w:rsidRDefault="00B27364" w:rsidP="00FD334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R. Cibauskas siūlo pritarti sprendimo projektui.</w:t>
      </w:r>
    </w:p>
    <w:p w:rsidR="000A3914" w:rsidRDefault="000A3914" w:rsidP="00FD334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t xml:space="preserve"> </w:t>
      </w:r>
      <w:r w:rsidR="00F74570" w:rsidRPr="000A3914">
        <w:rPr>
          <w:szCs w:val="24"/>
          <w:lang w:eastAsia="en-US"/>
        </w:rPr>
        <w:t>Klaipėdos miesto bendrojo plano keitimo pradžios ir keitimo tikslų nustatymo</w:t>
      </w:r>
      <w:r w:rsidRPr="005500E9">
        <w:t>:</w:t>
      </w:r>
    </w:p>
    <w:p w:rsidR="00FD3349" w:rsidRPr="00FD3349" w:rsidRDefault="00FD3349" w:rsidP="00FD3349">
      <w:pPr>
        <w:tabs>
          <w:tab w:val="left" w:pos="912"/>
        </w:tabs>
        <w:ind w:firstLine="935"/>
        <w:jc w:val="both"/>
        <w:rPr>
          <w:szCs w:val="24"/>
          <w:lang w:eastAsia="en-US"/>
        </w:rPr>
      </w:pPr>
      <w:r>
        <w:rPr>
          <w:szCs w:val="24"/>
          <w:lang w:eastAsia="en-US"/>
        </w:rPr>
        <w:t>„</w:t>
      </w:r>
      <w:r w:rsidRPr="00FD3349">
        <w:rPr>
          <w:szCs w:val="24"/>
          <w:lang w:eastAsia="en-US"/>
        </w:rPr>
        <w:t>1. Pradėti rengti Klaipėdos miesto bendrojo plano, patvirtinto Klaipėdos miesto savivaldybės tarybos 2007 m. balandžio 5 d. sprendimu Nr. T2-110 „Dėl Klaipėdos miesto bendrojo plano patvirtinimo“, keitimą.</w:t>
      </w:r>
    </w:p>
    <w:p w:rsidR="00FD3349" w:rsidRPr="00FD3349" w:rsidRDefault="00FD3349" w:rsidP="00FD3349">
      <w:pPr>
        <w:tabs>
          <w:tab w:val="left" w:pos="912"/>
        </w:tabs>
        <w:ind w:firstLine="935"/>
        <w:jc w:val="both"/>
        <w:rPr>
          <w:szCs w:val="24"/>
          <w:lang w:eastAsia="en-US"/>
        </w:rPr>
      </w:pPr>
      <w:r w:rsidRPr="00FD3349">
        <w:rPr>
          <w:szCs w:val="24"/>
          <w:lang w:eastAsia="en-US"/>
        </w:rPr>
        <w:t>2. Nustatyti Klaipėdos miesto bendrojo plano keitimo tikslus:</w:t>
      </w:r>
    </w:p>
    <w:p w:rsidR="00FD3349" w:rsidRPr="00FD3349" w:rsidRDefault="00FD3349" w:rsidP="00FD3349">
      <w:pPr>
        <w:tabs>
          <w:tab w:val="left" w:pos="912"/>
        </w:tabs>
        <w:ind w:firstLine="935"/>
        <w:jc w:val="both"/>
        <w:rPr>
          <w:szCs w:val="24"/>
          <w:lang w:eastAsia="en-US"/>
        </w:rPr>
      </w:pPr>
      <w:r w:rsidRPr="00FD3349">
        <w:rPr>
          <w:szCs w:val="24"/>
          <w:lang w:eastAsia="en-US"/>
        </w:rPr>
        <w:t>2.1. atsižvelgiant į Klaipėdos miesto strateginės plėtros 2013–2020 metų prioritetus ir tikslus, įvertinus miesto ir regiono socialinės, ekonominės bei urbanistinės raidos tendencijas, nustatyti pagrindines miesto plėtros kryptis, sudaryti sąlygas tvariam miesto vystymui, nuolatiniam ir ilgalaikiam socialiniais, ekonominiais ir ekologiniais motyvais pagrįstam gyvenimo kokybės augimui bei teritorinių skirtumų mažinimui;</w:t>
      </w:r>
    </w:p>
    <w:p w:rsidR="00FD3349" w:rsidRPr="00FD3349" w:rsidRDefault="00FD3349" w:rsidP="00FD3349">
      <w:pPr>
        <w:tabs>
          <w:tab w:val="left" w:pos="912"/>
        </w:tabs>
        <w:ind w:firstLine="935"/>
        <w:jc w:val="both"/>
        <w:rPr>
          <w:szCs w:val="24"/>
          <w:lang w:eastAsia="en-US"/>
        </w:rPr>
      </w:pPr>
      <w:r w:rsidRPr="00FD3349">
        <w:rPr>
          <w:szCs w:val="24"/>
          <w:lang w:eastAsia="en-US"/>
        </w:rPr>
        <w:t>2.2. sudaryti sąlygas subalansuotam Klaipėdos miesto ir gretimų teritorijų (savivaldybių) sistemos funkcionavimui, stiprinti miesto vaidmenį ir skatinti jo konkurencingumą Vakarų Lietuvos regione, Lietuvos didžiųjų miestų urbanistiniame tinkle ir tarptautiniame kontekste;</w:t>
      </w:r>
    </w:p>
    <w:p w:rsidR="00FD3349" w:rsidRPr="00FD3349" w:rsidRDefault="00FD3349" w:rsidP="00FD3349">
      <w:pPr>
        <w:tabs>
          <w:tab w:val="left" w:pos="912"/>
        </w:tabs>
        <w:ind w:firstLine="935"/>
        <w:jc w:val="both"/>
        <w:rPr>
          <w:szCs w:val="24"/>
          <w:lang w:eastAsia="en-US"/>
        </w:rPr>
      </w:pPr>
      <w:r w:rsidRPr="00FD3349">
        <w:rPr>
          <w:szCs w:val="24"/>
          <w:lang w:eastAsia="en-US"/>
        </w:rPr>
        <w:t xml:space="preserve">2.3. sudaryti sąlygas kompleksiškam Klaipėdos miesto teritorijos vystymui, funkcinių prioritetų (zonų) ir teritorijų naudojimo tipų nustatymu grindžiamam daugiafunkciam teritorijos </w:t>
      </w:r>
      <w:r w:rsidRPr="00FD3349">
        <w:rPr>
          <w:szCs w:val="24"/>
          <w:lang w:eastAsia="en-US"/>
        </w:rPr>
        <w:lastRenderedPageBreak/>
        <w:t>panaudojimui, efektyviam esamos socialinės, inžinerinės ir susisiekimo infrastruktūros išnaudojimui bei optimalių teritorijų užstatymo urbanistinių ir architektūrinių parametrų užtikrinimui;</w:t>
      </w:r>
    </w:p>
    <w:p w:rsidR="00FD3349" w:rsidRPr="00FD3349" w:rsidRDefault="00FD3349" w:rsidP="00FD3349">
      <w:pPr>
        <w:tabs>
          <w:tab w:val="left" w:pos="912"/>
        </w:tabs>
        <w:ind w:firstLine="935"/>
        <w:jc w:val="both"/>
        <w:rPr>
          <w:szCs w:val="24"/>
          <w:lang w:eastAsia="en-US"/>
        </w:rPr>
      </w:pPr>
      <w:r w:rsidRPr="00FD3349">
        <w:rPr>
          <w:szCs w:val="24"/>
          <w:lang w:eastAsia="en-US"/>
        </w:rPr>
        <w:t>2.4. suformuoti hierarchizuotą miesto centrų, viešųjų erdvių ir želdynų, gyvenamųjų, pramoninių, uosto ir kitų teritorijų sistemą, nustatyti šių teritorijų raidos prioritetus, išskirti prioritetinės plėtros teritorijas, kuriose bus koncentruojamos savivaldybės investicijos;</w:t>
      </w:r>
    </w:p>
    <w:p w:rsidR="00FD3349" w:rsidRPr="00FD3349" w:rsidRDefault="00FD3349" w:rsidP="00FD3349">
      <w:pPr>
        <w:tabs>
          <w:tab w:val="left" w:pos="912"/>
        </w:tabs>
        <w:ind w:firstLine="935"/>
        <w:jc w:val="both"/>
        <w:rPr>
          <w:szCs w:val="24"/>
          <w:lang w:eastAsia="en-US"/>
        </w:rPr>
      </w:pPr>
      <w:r w:rsidRPr="00FD3349">
        <w:rPr>
          <w:szCs w:val="24"/>
          <w:lang w:eastAsia="en-US"/>
        </w:rPr>
        <w:t>2.5. sudaryti sąlygas savitų Klaipėdos miesto kraštovaizdžio bruožų (siluetų, panoramų) išsaugojimui, harmoningam miesto želdynų, rekreacinių ir kitų bendro naudojimo erdvių tinklo formavimui, saugomų teritorijų ir kitų aplinkosauginiu požiūriu jautrių gamtinių sistemų tvarkymui ir apsaugai;</w:t>
      </w:r>
    </w:p>
    <w:p w:rsidR="00FD3349" w:rsidRPr="00FD3349" w:rsidRDefault="00FD3349" w:rsidP="00FD3349">
      <w:pPr>
        <w:tabs>
          <w:tab w:val="left" w:pos="912"/>
        </w:tabs>
        <w:ind w:firstLine="935"/>
        <w:jc w:val="both"/>
        <w:rPr>
          <w:szCs w:val="24"/>
          <w:lang w:eastAsia="en-US"/>
        </w:rPr>
      </w:pPr>
      <w:r w:rsidRPr="00FD3349">
        <w:rPr>
          <w:szCs w:val="24"/>
          <w:lang w:eastAsia="en-US"/>
        </w:rPr>
        <w:t>2.6. sudaryti sąlygas urbanistiniu ir architektūriniu požiūriu vertingų miesto struktūros elementų (kultūros paveldo vietovių, objektų ir jų teritorijų), kitų svarbių Klaipėdos miesto įvaizdžio ir kultūrinio tapatumo ženklų apsaugai, tvarkybai, tausojančiam naudojimui ir pažinimui;</w:t>
      </w:r>
    </w:p>
    <w:p w:rsidR="00FD3349" w:rsidRPr="00FD3349" w:rsidRDefault="00FD3349" w:rsidP="00FD3349">
      <w:pPr>
        <w:tabs>
          <w:tab w:val="left" w:pos="912"/>
        </w:tabs>
        <w:ind w:firstLine="935"/>
        <w:jc w:val="both"/>
        <w:rPr>
          <w:szCs w:val="24"/>
          <w:lang w:eastAsia="en-US"/>
        </w:rPr>
      </w:pPr>
      <w:r w:rsidRPr="00FD3349">
        <w:rPr>
          <w:szCs w:val="24"/>
          <w:lang w:eastAsia="en-US"/>
        </w:rPr>
        <w:t>2.7. sudaryti sąlygas visaverčių gyvenimo sąlygų Klaipėdos mieste kūrimui, formuojant sveiką, saugią, darnią ir kokybišką gyvenamąją aplinką, didinant būsto įvairovę ir prieinamumą;</w:t>
      </w:r>
    </w:p>
    <w:p w:rsidR="00FD3349" w:rsidRPr="00FD3349" w:rsidRDefault="00FD3349" w:rsidP="00FD3349">
      <w:pPr>
        <w:tabs>
          <w:tab w:val="left" w:pos="912"/>
        </w:tabs>
        <w:ind w:firstLine="935"/>
        <w:jc w:val="both"/>
        <w:rPr>
          <w:szCs w:val="24"/>
          <w:lang w:eastAsia="en-US"/>
        </w:rPr>
      </w:pPr>
      <w:r w:rsidRPr="00FD3349">
        <w:rPr>
          <w:szCs w:val="24"/>
          <w:lang w:eastAsia="en-US"/>
        </w:rPr>
        <w:t>2.8. sudaryti sąlygas privačių investicijų, kuriančių socialinę ir ekonominę gerovę, augimui ir tolygiai sklaidai, užtikrinant tinkamas gyvenimo sąlygas, aplinkos kokybę ir darbo vietų pasiūlą Klaipėdos mieste;</w:t>
      </w:r>
    </w:p>
    <w:p w:rsidR="00FD3349" w:rsidRPr="00FD3349" w:rsidRDefault="00FD3349" w:rsidP="00FD3349">
      <w:pPr>
        <w:tabs>
          <w:tab w:val="left" w:pos="912"/>
        </w:tabs>
        <w:ind w:firstLine="935"/>
        <w:jc w:val="both"/>
        <w:rPr>
          <w:szCs w:val="24"/>
          <w:lang w:eastAsia="en-US"/>
        </w:rPr>
      </w:pPr>
      <w:r w:rsidRPr="00FD3349">
        <w:rPr>
          <w:szCs w:val="24"/>
          <w:lang w:eastAsia="en-US"/>
        </w:rPr>
        <w:t>2.9. nustatyti socialinės ir inžinerinės infrastruktūros vystymo principus (ar jos išdėstymo reikalavimus), sudarant sąlygas racionaliam Klaipėdos miesto teritorijos įsisavinimui ir panaudojimui, užtikrinant tinkamą viešųjų paslaugų ir infrastruktūros lygį urbanizuotose ir urbanizuojamose teritorijose, pirmenybę teikiant prioritetinio vystymo zonose numatytiems projektams;</w:t>
      </w:r>
    </w:p>
    <w:p w:rsidR="00FD3349" w:rsidRPr="00FD3349" w:rsidRDefault="00FD3349" w:rsidP="00FD3349">
      <w:pPr>
        <w:tabs>
          <w:tab w:val="left" w:pos="912"/>
        </w:tabs>
        <w:ind w:firstLine="935"/>
        <w:jc w:val="both"/>
        <w:rPr>
          <w:szCs w:val="24"/>
          <w:lang w:eastAsia="en-US"/>
        </w:rPr>
      </w:pPr>
      <w:r w:rsidRPr="00FD3349">
        <w:rPr>
          <w:szCs w:val="24"/>
          <w:lang w:eastAsia="en-US"/>
        </w:rPr>
        <w:t>2.10. sudaryti sąlygas efektyvios susisiekimo sistemos, paremtos darnaus judumo principais, susisiekimo sistemos naudotojų poreikiais bei ilgalaikiais Klaipėdos miesto vystymo prioritetais, formavimui ir funkcionavimui pagal pasikeitusias susisiekimo sistemos plėtros tendencijas;</w:t>
      </w:r>
    </w:p>
    <w:p w:rsidR="00FD3349" w:rsidRPr="00FD3349" w:rsidRDefault="00FD3349" w:rsidP="00FD3349">
      <w:pPr>
        <w:tabs>
          <w:tab w:val="left" w:pos="912"/>
        </w:tabs>
        <w:ind w:firstLine="935"/>
        <w:jc w:val="both"/>
        <w:rPr>
          <w:szCs w:val="24"/>
          <w:lang w:eastAsia="en-US"/>
        </w:rPr>
      </w:pPr>
      <w:r w:rsidRPr="00FD3349">
        <w:rPr>
          <w:szCs w:val="24"/>
          <w:lang w:eastAsia="en-US"/>
        </w:rPr>
        <w:t>2.11. suderinti miesto bendruomenės, investuotojų, savivaldybės ir valstybės interesus, nustatant efektyviu teritorijos naudojimu, teisiškai ir kitaip pagrįstas Klaipėdos miesto plėtros kryptis ir teritorijų naudojimo ir tvarkymo sąlygas (režimus ir reglamentus);</w:t>
      </w:r>
    </w:p>
    <w:p w:rsidR="000A3914" w:rsidRPr="005500E9" w:rsidRDefault="00FD3349" w:rsidP="00FD3349">
      <w:pPr>
        <w:tabs>
          <w:tab w:val="left" w:pos="912"/>
        </w:tabs>
        <w:ind w:firstLine="935"/>
        <w:jc w:val="both"/>
      </w:pPr>
      <w:r w:rsidRPr="00FD3349">
        <w:rPr>
          <w:szCs w:val="24"/>
          <w:lang w:eastAsia="en-US"/>
        </w:rPr>
        <w:t>2.12. peržiūrėti, įvertinti ir pagal poreikį integruoti specialiojo teritorijų planavimo dokumentų sprendinius į Bendrąjį planą.</w:t>
      </w:r>
      <w:r>
        <w:rPr>
          <w:szCs w:val="24"/>
          <w:lang w:eastAsia="en-US"/>
        </w:rPr>
        <w:t>“</w:t>
      </w:r>
    </w:p>
    <w:p w:rsidR="000A3914" w:rsidRDefault="000A3914" w:rsidP="00FD334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FD3349">
        <w:rPr>
          <w:szCs w:val="24"/>
        </w:rPr>
        <w:t>22</w:t>
      </w:r>
      <w:r w:rsidRPr="005500E9">
        <w:rPr>
          <w:szCs w:val="24"/>
        </w:rPr>
        <w:t>, prieš –</w:t>
      </w:r>
      <w:r>
        <w:rPr>
          <w:szCs w:val="24"/>
        </w:rPr>
        <w:t xml:space="preserve"> </w:t>
      </w:r>
      <w:r w:rsidR="00FD3349">
        <w:rPr>
          <w:szCs w:val="24"/>
        </w:rPr>
        <w:t>0</w:t>
      </w:r>
      <w:r w:rsidRPr="005500E9">
        <w:rPr>
          <w:szCs w:val="24"/>
        </w:rPr>
        <w:t xml:space="preserve">, susilaikė – </w:t>
      </w:r>
      <w:r w:rsidR="00FD3349">
        <w:rPr>
          <w:szCs w:val="24"/>
        </w:rPr>
        <w:t>0</w:t>
      </w:r>
      <w:r w:rsidRPr="005500E9">
        <w:rPr>
          <w:szCs w:val="24"/>
        </w:rP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A3914" w:rsidRDefault="000A3914" w:rsidP="00D92B8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6. </w:t>
      </w:r>
      <w:r w:rsidRPr="005500E9">
        <w:t>SVARSTYTA.</w:t>
      </w:r>
      <w:r w:rsidRPr="005500E9">
        <w:rPr>
          <w:szCs w:val="24"/>
        </w:rPr>
        <w:t xml:space="preserve"> </w:t>
      </w:r>
      <w:r w:rsidR="00F74570">
        <w:rPr>
          <w:szCs w:val="24"/>
        </w:rPr>
        <w:t>P</w:t>
      </w:r>
      <w:r w:rsidR="00F74570" w:rsidRPr="000A3914">
        <w:rPr>
          <w:szCs w:val="24"/>
          <w:lang w:eastAsia="en-US"/>
        </w:rPr>
        <w:t>ritarim</w:t>
      </w:r>
      <w:r w:rsidR="00F74570">
        <w:rPr>
          <w:szCs w:val="24"/>
          <w:lang w:eastAsia="en-US"/>
        </w:rPr>
        <w:t>as</w:t>
      </w:r>
      <w:r w:rsidR="00F74570" w:rsidRPr="000A3914">
        <w:rPr>
          <w:szCs w:val="24"/>
          <w:lang w:eastAsia="en-US"/>
        </w:rPr>
        <w:t xml:space="preserve"> </w:t>
      </w:r>
      <w:r w:rsidR="00F74570" w:rsidRPr="000A3914">
        <w:rPr>
          <w:color w:val="000000"/>
          <w:szCs w:val="24"/>
          <w:lang w:eastAsia="en-US"/>
        </w:rPr>
        <w:t xml:space="preserve">2010 m. gruodžio 28 d. </w:t>
      </w:r>
      <w:r w:rsidR="00F74570" w:rsidRPr="000A3914">
        <w:rPr>
          <w:szCs w:val="24"/>
          <w:lang w:eastAsia="en-US"/>
        </w:rPr>
        <w:t xml:space="preserve">Bendradarbiavimo </w:t>
      </w:r>
      <w:r w:rsidR="00F74570" w:rsidRPr="000A3914">
        <w:rPr>
          <w:bCs/>
          <w:color w:val="000000"/>
          <w:szCs w:val="24"/>
          <w:lang w:eastAsia="en-US"/>
        </w:rPr>
        <w:t>sutarties</w:t>
      </w:r>
      <w:r w:rsidR="00F74570" w:rsidRPr="000A3914">
        <w:rPr>
          <w:color w:val="000000"/>
          <w:szCs w:val="24"/>
          <w:lang w:eastAsia="en-US"/>
        </w:rPr>
        <w:t xml:space="preserve"> Nr. J3-9 </w:t>
      </w:r>
      <w:r w:rsidR="00F74570" w:rsidRPr="000A3914">
        <w:rPr>
          <w:szCs w:val="24"/>
          <w:lang w:eastAsia="en-US"/>
        </w:rPr>
        <w:t xml:space="preserve">„Dėl pirminės </w:t>
      </w:r>
      <w:r w:rsidR="00F74570" w:rsidRPr="000A3914">
        <w:rPr>
          <w:color w:val="000000"/>
          <w:szCs w:val="24"/>
          <w:lang w:eastAsia="en-US"/>
        </w:rPr>
        <w:t>visuomenės sveikatos priežiūros paslaugų teikimo Palangos miesto savivaldybėje“ pakeitimui</w:t>
      </w:r>
      <w:r w:rsidR="00F74570">
        <w:rPr>
          <w:color w:val="000000"/>
          <w:szCs w:val="24"/>
          <w:lang w:eastAsia="en-US"/>
        </w:rPr>
        <w:t>.</w:t>
      </w:r>
    </w:p>
    <w:p w:rsidR="00784834" w:rsidRPr="00784834" w:rsidRDefault="000A3914" w:rsidP="00D92B8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0"/>
          <w:lang w:eastAsia="en-US"/>
        </w:rPr>
      </w:pPr>
      <w:r>
        <w:rPr>
          <w:szCs w:val="24"/>
        </w:rPr>
        <w:t>Pranešėja –</w:t>
      </w:r>
      <w:r w:rsidR="00D25D32" w:rsidRPr="00D25D32">
        <w:t xml:space="preserve"> </w:t>
      </w:r>
      <w:r w:rsidR="003A4130">
        <w:t>A. Daujotienė</w:t>
      </w:r>
      <w:r w:rsidR="00D25D32">
        <w:t>,</w:t>
      </w:r>
      <w:r w:rsidR="003A4130">
        <w:t xml:space="preserve"> Socialinių reikalų departamento direktorė</w:t>
      </w:r>
      <w:r w:rsidR="00D25D32">
        <w:t>.</w:t>
      </w:r>
      <w:r w:rsidR="00D92B83">
        <w:t xml:space="preserve"> Aiškina, kad s</w:t>
      </w:r>
      <w:r w:rsidR="00784834" w:rsidRPr="00784834">
        <w:rPr>
          <w:szCs w:val="24"/>
          <w:lang w:eastAsia="en-US"/>
        </w:rPr>
        <w:t xml:space="preserve">prendimo tikslas – pritarti </w:t>
      </w:r>
      <w:r w:rsidR="00784834" w:rsidRPr="00784834">
        <w:rPr>
          <w:sz w:val="20"/>
          <w:lang w:eastAsia="en-US"/>
        </w:rPr>
        <w:t xml:space="preserve"> </w:t>
      </w:r>
      <w:r w:rsidR="00784834" w:rsidRPr="00784834">
        <w:rPr>
          <w:szCs w:val="24"/>
          <w:lang w:eastAsia="en-US"/>
        </w:rPr>
        <w:t xml:space="preserve">susitarimui dėl </w:t>
      </w:r>
      <w:r w:rsidR="00784834" w:rsidRPr="00784834">
        <w:rPr>
          <w:color w:val="000000"/>
          <w:szCs w:val="24"/>
          <w:lang w:eastAsia="en-US"/>
        </w:rPr>
        <w:t>2010 m. gruodžio 28 d. Bendradarbiavimo sutarties</w:t>
      </w:r>
      <w:r w:rsidR="00A625DD">
        <w:rPr>
          <w:color w:val="000000"/>
          <w:szCs w:val="24"/>
          <w:lang w:eastAsia="en-US"/>
        </w:rPr>
        <w:br/>
      </w:r>
      <w:r w:rsidR="00784834" w:rsidRPr="00784834">
        <w:rPr>
          <w:color w:val="000000"/>
          <w:szCs w:val="24"/>
          <w:lang w:eastAsia="en-US"/>
        </w:rPr>
        <w:t>„Dėl pirminės visuomenės sveikatos priežiūros paslaugų teikimo Palangos miesto savivaldybėje“ pakeitimo, kuriame numatytas neterminuotas sutarties galiojimo laikas ir įgalioti Klaipėdos miesto savivaldybės merą pasirašyti šį susitarimą</w:t>
      </w:r>
      <w:r w:rsidR="00784834" w:rsidRPr="00784834">
        <w:rPr>
          <w:color w:val="000000"/>
          <w:sz w:val="20"/>
          <w:lang w:eastAsia="en-US"/>
        </w:rPr>
        <w:t>.</w:t>
      </w:r>
      <w:r w:rsidR="00784834" w:rsidRPr="00784834">
        <w:rPr>
          <w:sz w:val="20"/>
          <w:lang w:eastAsia="en-US"/>
        </w:rPr>
        <w:t xml:space="preserve"> </w:t>
      </w:r>
    </w:p>
    <w:p w:rsidR="000A3914" w:rsidRDefault="000A3914" w:rsidP="00D92B8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t xml:space="preserve"> </w:t>
      </w:r>
      <w:r w:rsidR="00F74570" w:rsidRPr="000A3914">
        <w:rPr>
          <w:szCs w:val="24"/>
          <w:lang w:eastAsia="en-US"/>
        </w:rPr>
        <w:t xml:space="preserve">pritarimo </w:t>
      </w:r>
      <w:r w:rsidR="00F74570" w:rsidRPr="000A3914">
        <w:rPr>
          <w:color w:val="000000"/>
          <w:szCs w:val="24"/>
          <w:lang w:eastAsia="en-US"/>
        </w:rPr>
        <w:t xml:space="preserve">2010 m. gruodžio 28 d. </w:t>
      </w:r>
      <w:r w:rsidR="00F74570" w:rsidRPr="000A3914">
        <w:rPr>
          <w:szCs w:val="24"/>
          <w:lang w:eastAsia="en-US"/>
        </w:rPr>
        <w:t xml:space="preserve">Bendradarbiavimo </w:t>
      </w:r>
      <w:r w:rsidR="00F74570" w:rsidRPr="000A3914">
        <w:rPr>
          <w:bCs/>
          <w:color w:val="000000"/>
          <w:szCs w:val="24"/>
          <w:lang w:eastAsia="en-US"/>
        </w:rPr>
        <w:t>sutarties</w:t>
      </w:r>
      <w:r w:rsidR="00F74570" w:rsidRPr="000A3914">
        <w:rPr>
          <w:color w:val="000000"/>
          <w:szCs w:val="24"/>
          <w:lang w:eastAsia="en-US"/>
        </w:rPr>
        <w:t xml:space="preserve"> Nr. J3-9 </w:t>
      </w:r>
      <w:r w:rsidR="00F74570" w:rsidRPr="000A3914">
        <w:rPr>
          <w:szCs w:val="24"/>
          <w:lang w:eastAsia="en-US"/>
        </w:rPr>
        <w:t xml:space="preserve">„Dėl pirminės </w:t>
      </w:r>
      <w:r w:rsidR="00F74570" w:rsidRPr="000A3914">
        <w:rPr>
          <w:color w:val="000000"/>
          <w:szCs w:val="24"/>
          <w:lang w:eastAsia="en-US"/>
        </w:rPr>
        <w:t>visuomenės sveikatos priežiūros paslaugų teikimo Palangos miesto savivaldybėje“ pakeitimui</w:t>
      </w:r>
      <w:r w:rsidRPr="005500E9">
        <w:t>:</w:t>
      </w:r>
    </w:p>
    <w:p w:rsidR="00D92B83" w:rsidRPr="00257197" w:rsidRDefault="00D92B83" w:rsidP="00D92B83">
      <w:pPr>
        <w:ind w:firstLine="935"/>
        <w:jc w:val="both"/>
        <w:rPr>
          <w:color w:val="000000"/>
        </w:rPr>
      </w:pPr>
      <w:r>
        <w:t>„</w:t>
      </w:r>
      <w:r w:rsidRPr="00257197">
        <w:t xml:space="preserve">1. Pritarti Susitarimui dėl </w:t>
      </w:r>
      <w:r w:rsidRPr="00257197">
        <w:rPr>
          <w:color w:val="000000"/>
        </w:rPr>
        <w:t>2010 m. gruodžio 28 d. Bendradarbiavimo sutarties Nr. J3-9 „Dėl pirminės visuomenės sveikatos priežiūros paslaugų teikimo Palangos miesto savivaldybėje“ pakeitimo (pridedama).</w:t>
      </w:r>
    </w:p>
    <w:p w:rsidR="00D92B83" w:rsidRPr="00257197" w:rsidRDefault="00D92B83" w:rsidP="00D92B83">
      <w:pPr>
        <w:ind w:firstLine="935"/>
        <w:jc w:val="both"/>
      </w:pPr>
      <w:r w:rsidRPr="00257197">
        <w:rPr>
          <w:color w:val="000000"/>
        </w:rPr>
        <w:t>2. Įgalioti Klaipėdos miesto savivaldybės merą pasirašyti šio sprendimo 1 punkte nurodytą susitarimą.</w:t>
      </w:r>
      <w:r>
        <w:rPr>
          <w:color w:val="000000"/>
        </w:rPr>
        <w:t>“</w:t>
      </w:r>
      <w:r w:rsidRPr="00257197">
        <w:t xml:space="preserve"> </w:t>
      </w:r>
    </w:p>
    <w:p w:rsidR="000A3914" w:rsidRDefault="000A3914" w:rsidP="00D92B8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D92B83">
        <w:rPr>
          <w:szCs w:val="24"/>
        </w:rPr>
        <w:t>21</w:t>
      </w:r>
      <w:r w:rsidRPr="005500E9">
        <w:rPr>
          <w:szCs w:val="24"/>
        </w:rPr>
        <w:t>, prieš –</w:t>
      </w:r>
      <w:r>
        <w:rPr>
          <w:szCs w:val="24"/>
        </w:rPr>
        <w:t xml:space="preserve"> </w:t>
      </w:r>
      <w:r w:rsidR="00D92B83">
        <w:rPr>
          <w:szCs w:val="24"/>
        </w:rPr>
        <w:t>0</w:t>
      </w:r>
      <w:r w:rsidRPr="005500E9">
        <w:rPr>
          <w:szCs w:val="24"/>
        </w:rPr>
        <w:t xml:space="preserve">, susilaikė – </w:t>
      </w:r>
      <w:r w:rsidR="00D92B83">
        <w:rPr>
          <w:szCs w:val="24"/>
        </w:rPr>
        <w:t>0</w:t>
      </w:r>
      <w:r w:rsidRPr="005500E9">
        <w:rPr>
          <w:szCs w:val="24"/>
        </w:rP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lastRenderedPageBreak/>
        <w:t xml:space="preserve">7. </w:t>
      </w:r>
      <w:r w:rsidRPr="005500E9">
        <w:t>SVARSTYTA.</w:t>
      </w:r>
      <w:r w:rsidRPr="005500E9">
        <w:rPr>
          <w:szCs w:val="24"/>
        </w:rPr>
        <w:t xml:space="preserve"> </w:t>
      </w:r>
      <w:r w:rsidR="00F74570" w:rsidRPr="000A3914">
        <w:rPr>
          <w:szCs w:val="24"/>
          <w:lang w:eastAsia="en-US"/>
        </w:rPr>
        <w:t>Klaipėdos miesto savivaldybės tarybos 2013 m. rugsėjo 25 d. sprendimo</w:t>
      </w:r>
      <w:r w:rsidR="00F74570">
        <w:rPr>
          <w:szCs w:val="24"/>
          <w:lang w:eastAsia="en-US"/>
        </w:rPr>
        <w:t xml:space="preserve"> </w:t>
      </w:r>
      <w:r w:rsidR="00F74570" w:rsidRPr="000A3914">
        <w:rPr>
          <w:szCs w:val="24"/>
          <w:lang w:eastAsia="en-US"/>
        </w:rPr>
        <w:t>Nr. T2-23</w:t>
      </w:r>
      <w:r w:rsidR="00F74570" w:rsidRPr="000A3914">
        <w:rPr>
          <w:caps/>
          <w:szCs w:val="24"/>
          <w:lang w:eastAsia="en-US"/>
        </w:rPr>
        <w:t>4 „D</w:t>
      </w:r>
      <w:r w:rsidR="00F74570" w:rsidRPr="000A3914">
        <w:rPr>
          <w:szCs w:val="24"/>
          <w:lang w:eastAsia="en-US"/>
        </w:rPr>
        <w:t>ėl Apgyvendinimo nakvynės namuose paslaugos skyrimo, teikimo ir mokėjimo už paslaugą</w:t>
      </w:r>
      <w:r w:rsidR="00F74570" w:rsidRPr="000A3914">
        <w:rPr>
          <w:caps/>
          <w:szCs w:val="24"/>
          <w:lang w:eastAsia="en-US"/>
        </w:rPr>
        <w:t xml:space="preserve"> </w:t>
      </w:r>
      <w:r w:rsidR="00F74570" w:rsidRPr="000A3914">
        <w:rPr>
          <w:szCs w:val="24"/>
          <w:lang w:eastAsia="en-US"/>
        </w:rPr>
        <w:t>tvarko</w:t>
      </w:r>
      <w:r w:rsidR="00F74570">
        <w:rPr>
          <w:szCs w:val="24"/>
          <w:lang w:eastAsia="en-US"/>
        </w:rPr>
        <w:t>s aprašo patvirtinimo“ pakeitimas.</w:t>
      </w:r>
    </w:p>
    <w:p w:rsidR="00784834" w:rsidRPr="00784834" w:rsidRDefault="000A3914" w:rsidP="006269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bCs/>
          <w:szCs w:val="24"/>
        </w:rPr>
      </w:pPr>
      <w:r>
        <w:rPr>
          <w:szCs w:val="24"/>
        </w:rPr>
        <w:t>Pranešėja –</w:t>
      </w:r>
      <w:r w:rsidR="00D25D32">
        <w:rPr>
          <w:szCs w:val="24"/>
        </w:rPr>
        <w:t xml:space="preserve"> </w:t>
      </w:r>
      <w:r w:rsidR="00D25D32">
        <w:t>A. Liesytė, Socialinės paramos skyriaus vedėja.</w:t>
      </w:r>
      <w:r w:rsidR="00B15372">
        <w:t xml:space="preserve"> Aiškina, kad š</w:t>
      </w:r>
      <w:r w:rsidR="00784834" w:rsidRPr="00784834">
        <w:rPr>
          <w:szCs w:val="24"/>
        </w:rPr>
        <w:t>iuo sprendimo projektu bus pakeistas Apgyvendinimo nakvynės namuose paslaugos skyrimo, teikimo ir mokėjimo už paslaugą tvarkos aprašas.</w:t>
      </w:r>
      <w:r w:rsidR="00B15372">
        <w:rPr>
          <w:szCs w:val="24"/>
        </w:rPr>
        <w:t xml:space="preserve"> </w:t>
      </w:r>
      <w:r w:rsidR="00784834" w:rsidRPr="00784834">
        <w:rPr>
          <w:szCs w:val="24"/>
        </w:rPr>
        <w:t>Pakeitimai numato, kad socialinės rizikos suaugęs asmuo, kuris ilgiau kaip mėnesį per kalendorinius metus gyvena Nakvynės namuose, moka už paslaugas 20 proc. asmens pajamų, nepriklausomai nuo gaunamų pajamų rūšies ir pajamų dydžio</w:t>
      </w:r>
      <w:r w:rsidR="00B15372">
        <w:rPr>
          <w:szCs w:val="24"/>
        </w:rPr>
        <w:t xml:space="preserve">. </w:t>
      </w:r>
    </w:p>
    <w:p w:rsidR="000A3914" w:rsidRDefault="000A3914" w:rsidP="006269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t xml:space="preserve"> </w:t>
      </w:r>
      <w:r w:rsidR="00F74570" w:rsidRPr="000A3914">
        <w:rPr>
          <w:szCs w:val="24"/>
          <w:lang w:eastAsia="en-US"/>
        </w:rPr>
        <w:t>Klaipėdos miesto savivaldybės tarybos 2013 m. rugsėjo 25 d. sprendimo</w:t>
      </w:r>
      <w:r w:rsidR="00F74570">
        <w:rPr>
          <w:szCs w:val="24"/>
          <w:lang w:eastAsia="en-US"/>
        </w:rPr>
        <w:t xml:space="preserve"> </w:t>
      </w:r>
      <w:r w:rsidR="00F74570" w:rsidRPr="000A3914">
        <w:rPr>
          <w:szCs w:val="24"/>
          <w:lang w:eastAsia="en-US"/>
        </w:rPr>
        <w:t>Nr. T2-23</w:t>
      </w:r>
      <w:r w:rsidR="00F74570" w:rsidRPr="000A3914">
        <w:rPr>
          <w:caps/>
          <w:szCs w:val="24"/>
          <w:lang w:eastAsia="en-US"/>
        </w:rPr>
        <w:t>4 „D</w:t>
      </w:r>
      <w:r w:rsidR="00F74570" w:rsidRPr="000A3914">
        <w:rPr>
          <w:szCs w:val="24"/>
          <w:lang w:eastAsia="en-US"/>
        </w:rPr>
        <w:t>ėl Apgyvendinimo nakvynės namuose paslaugos skyrimo, teikimo ir mokėjimo už paslaugą</w:t>
      </w:r>
      <w:r w:rsidR="00F74570" w:rsidRPr="000A3914">
        <w:rPr>
          <w:caps/>
          <w:szCs w:val="24"/>
          <w:lang w:eastAsia="en-US"/>
        </w:rPr>
        <w:t xml:space="preserve"> </w:t>
      </w:r>
      <w:r w:rsidR="00F74570" w:rsidRPr="000A3914">
        <w:rPr>
          <w:szCs w:val="24"/>
          <w:lang w:eastAsia="en-US"/>
        </w:rPr>
        <w:t>tvarkos aprašo patvirtinimo“ pakeitimo</w:t>
      </w:r>
      <w:r w:rsidRPr="005500E9">
        <w:t>:</w:t>
      </w:r>
    </w:p>
    <w:p w:rsidR="006269AD" w:rsidRPr="006269AD" w:rsidRDefault="006269AD" w:rsidP="006269AD">
      <w:pPr>
        <w:tabs>
          <w:tab w:val="left" w:pos="912"/>
        </w:tabs>
        <w:ind w:firstLine="935"/>
        <w:jc w:val="both"/>
        <w:rPr>
          <w:szCs w:val="24"/>
          <w:lang w:eastAsia="en-US"/>
        </w:rPr>
      </w:pPr>
      <w:r>
        <w:rPr>
          <w:szCs w:val="24"/>
          <w:lang w:eastAsia="en-US"/>
        </w:rPr>
        <w:t>„</w:t>
      </w:r>
      <w:r w:rsidRPr="006269AD">
        <w:rPr>
          <w:szCs w:val="24"/>
          <w:lang w:eastAsia="en-US"/>
        </w:rPr>
        <w:t>1. Pakeisti Apgyvendinimo nakvynės namuose paslaugos skyrimo, teikimo ir mokėjimo už paslaugą tvarkos aprašą, patvirtintą Klaipėdos miesto savivaldybės tarybos 2013 m. rugsėjo 25 d. sprendimu Nr. T2-234 „Dėl Apgyvendinimo nakvynės namuose paslaugos skyrimo, teikimo ir mokėjimo už paslaugą tvarkos aprašo patvirtinimo“:</w:t>
      </w:r>
    </w:p>
    <w:p w:rsidR="006269AD" w:rsidRPr="006269AD" w:rsidRDefault="006269AD" w:rsidP="006269AD">
      <w:pPr>
        <w:tabs>
          <w:tab w:val="left" w:pos="912"/>
        </w:tabs>
        <w:ind w:firstLine="935"/>
        <w:jc w:val="both"/>
        <w:rPr>
          <w:szCs w:val="24"/>
          <w:lang w:eastAsia="en-US"/>
        </w:rPr>
      </w:pPr>
      <w:r w:rsidRPr="006269AD">
        <w:rPr>
          <w:szCs w:val="24"/>
          <w:lang w:eastAsia="en-US"/>
        </w:rPr>
        <w:t>1.1. pakeisti 10 punktą ir jį išdėstyti taip:</w:t>
      </w:r>
    </w:p>
    <w:p w:rsidR="006269AD" w:rsidRPr="006269AD" w:rsidRDefault="006269AD" w:rsidP="006269AD">
      <w:pPr>
        <w:ind w:firstLine="935"/>
        <w:jc w:val="both"/>
        <w:rPr>
          <w:szCs w:val="24"/>
          <w:lang w:eastAsia="en-US"/>
        </w:rPr>
      </w:pPr>
      <w:r w:rsidRPr="006269AD">
        <w:rPr>
          <w:szCs w:val="24"/>
          <w:lang w:eastAsia="en-US"/>
        </w:rPr>
        <w:t>„10. Asmens, nedirbančio ir neturinčio pajamų, finansinės galimybės nevertinamos. Asmens, gaunančio socialinę pašalpą ir ilgiau kaip mėnesį per kalendorinius metus gyvenančio Nakvynės namuose, finansinės galimybės vertinamos nuo antro gyvenimo Nakvynės namuose mėnesio.“;</w:t>
      </w:r>
    </w:p>
    <w:p w:rsidR="006269AD" w:rsidRPr="006269AD" w:rsidRDefault="006269AD" w:rsidP="006269AD">
      <w:pPr>
        <w:ind w:firstLine="935"/>
        <w:jc w:val="both"/>
        <w:rPr>
          <w:szCs w:val="24"/>
          <w:lang w:eastAsia="en-US"/>
        </w:rPr>
      </w:pPr>
      <w:r w:rsidRPr="006269AD">
        <w:rPr>
          <w:szCs w:val="24"/>
          <w:lang w:eastAsia="en-US"/>
        </w:rPr>
        <w:t>1.2. pakeisti 19 punktą ir jį išdėstyti taip:</w:t>
      </w:r>
    </w:p>
    <w:p w:rsidR="006269AD" w:rsidRPr="006269AD" w:rsidRDefault="006269AD" w:rsidP="006269AD">
      <w:pPr>
        <w:ind w:firstLine="935"/>
        <w:jc w:val="both"/>
        <w:rPr>
          <w:szCs w:val="24"/>
          <w:lang w:eastAsia="en-US"/>
        </w:rPr>
      </w:pPr>
      <w:r w:rsidRPr="006269AD">
        <w:rPr>
          <w:szCs w:val="24"/>
          <w:lang w:eastAsia="en-US"/>
        </w:rPr>
        <w:t>„19. Paslaugos gavėjo byla kaupiama Nakvynės namuose.“;</w:t>
      </w:r>
    </w:p>
    <w:p w:rsidR="006269AD" w:rsidRPr="006269AD" w:rsidRDefault="006269AD" w:rsidP="006269AD">
      <w:pPr>
        <w:ind w:firstLine="935"/>
        <w:jc w:val="both"/>
        <w:rPr>
          <w:szCs w:val="24"/>
          <w:lang w:eastAsia="en-US"/>
        </w:rPr>
      </w:pPr>
      <w:r w:rsidRPr="006269AD">
        <w:rPr>
          <w:szCs w:val="24"/>
          <w:lang w:eastAsia="en-US"/>
        </w:rPr>
        <w:t>1.3. pakeisti 23 punktą ir jį išdėstyti taip:</w:t>
      </w:r>
    </w:p>
    <w:p w:rsidR="006269AD" w:rsidRPr="006269AD" w:rsidRDefault="006269AD" w:rsidP="006269AD">
      <w:pPr>
        <w:ind w:firstLine="935"/>
        <w:jc w:val="both"/>
        <w:rPr>
          <w:szCs w:val="24"/>
          <w:lang w:eastAsia="en-US"/>
        </w:rPr>
      </w:pPr>
      <w:r w:rsidRPr="006269AD">
        <w:rPr>
          <w:szCs w:val="24"/>
          <w:lang w:eastAsia="en-US"/>
        </w:rPr>
        <w:t>„23. Nakvynės namai duomenis apie apgyvendinimo nakvynės namuose paslaugos teikimą ir nutraukimą suveda į socialinės paramos informacinę sistemą SPIS.“;</w:t>
      </w:r>
    </w:p>
    <w:p w:rsidR="006269AD" w:rsidRPr="006269AD" w:rsidRDefault="006269AD" w:rsidP="006269AD">
      <w:pPr>
        <w:ind w:firstLine="935"/>
        <w:jc w:val="both"/>
        <w:rPr>
          <w:szCs w:val="24"/>
          <w:lang w:eastAsia="en-US"/>
        </w:rPr>
      </w:pPr>
      <w:r w:rsidRPr="006269AD">
        <w:rPr>
          <w:szCs w:val="24"/>
          <w:lang w:eastAsia="en-US"/>
        </w:rPr>
        <w:t>1.4. papildyti 31 punktą ir jį išdėstyti taip:</w:t>
      </w:r>
    </w:p>
    <w:p w:rsidR="006269AD" w:rsidRPr="006269AD" w:rsidRDefault="006269AD" w:rsidP="006269AD">
      <w:pPr>
        <w:ind w:firstLine="935"/>
        <w:jc w:val="both"/>
        <w:rPr>
          <w:szCs w:val="24"/>
          <w:lang w:eastAsia="en-US"/>
        </w:rPr>
      </w:pPr>
      <w:r w:rsidRPr="006269AD">
        <w:rPr>
          <w:szCs w:val="24"/>
          <w:lang w:eastAsia="en-US"/>
        </w:rPr>
        <w:t>„31. Asmuo už vieną kalendorinį mėnesį teikiamą apgyvendinimo nakvynės namuose</w:t>
      </w:r>
      <w:r w:rsidRPr="006269AD">
        <w:rPr>
          <w:b/>
          <w:szCs w:val="24"/>
          <w:lang w:eastAsia="en-US"/>
        </w:rPr>
        <w:t xml:space="preserve"> </w:t>
      </w:r>
      <w:r w:rsidRPr="006269AD">
        <w:rPr>
          <w:szCs w:val="24"/>
          <w:lang w:eastAsia="en-US"/>
        </w:rPr>
        <w:t>paslaugą moka asmens finansinėse galimybėse (9 punktas) apskaičiuotą mokėjimo už paslaugą dydį pinigine išraiška. Asmens už paslaugą mokamas dydis skaičiuojamas pagal realias asmens pajamas, gaunamas po atskaitymų pagal vykdomuosius dokumentus.“;</w:t>
      </w:r>
    </w:p>
    <w:p w:rsidR="006269AD" w:rsidRPr="006269AD" w:rsidRDefault="006269AD" w:rsidP="006269AD">
      <w:pPr>
        <w:ind w:firstLine="935"/>
        <w:jc w:val="both"/>
        <w:rPr>
          <w:szCs w:val="24"/>
          <w:lang w:eastAsia="en-US"/>
        </w:rPr>
      </w:pPr>
      <w:r w:rsidRPr="006269AD">
        <w:rPr>
          <w:szCs w:val="24"/>
          <w:lang w:eastAsia="en-US"/>
        </w:rPr>
        <w:t>1.5. pakeisti</w:t>
      </w:r>
      <w:r w:rsidRPr="006269AD">
        <w:rPr>
          <w:color w:val="FF0000"/>
          <w:szCs w:val="24"/>
          <w:lang w:eastAsia="en-US"/>
        </w:rPr>
        <w:t xml:space="preserve"> </w:t>
      </w:r>
      <w:r w:rsidRPr="006269AD">
        <w:rPr>
          <w:szCs w:val="24"/>
          <w:lang w:eastAsia="en-US"/>
        </w:rPr>
        <w:t>34.1 papunktį ir jį išdėstyti taip:</w:t>
      </w:r>
    </w:p>
    <w:p w:rsidR="006269AD" w:rsidRPr="006269AD" w:rsidRDefault="006269AD" w:rsidP="006269AD">
      <w:pPr>
        <w:ind w:firstLine="935"/>
        <w:jc w:val="both"/>
        <w:rPr>
          <w:szCs w:val="24"/>
          <w:lang w:eastAsia="en-US"/>
        </w:rPr>
      </w:pPr>
      <w:r w:rsidRPr="006269AD">
        <w:rPr>
          <w:szCs w:val="24"/>
          <w:lang w:eastAsia="en-US"/>
        </w:rPr>
        <w:t>„34.1. vieną mėnesį, kai asmuo ilgiau kaip mėnesį per kalendorinius metus gyvena Nakvynės namuose ir teisės aktų nustatyta tvarka gauna socialinę pašalpą;“.</w:t>
      </w:r>
    </w:p>
    <w:p w:rsidR="006269AD" w:rsidRPr="006269AD" w:rsidRDefault="006269AD" w:rsidP="006269AD">
      <w:pPr>
        <w:ind w:firstLine="935"/>
        <w:jc w:val="both"/>
        <w:rPr>
          <w:szCs w:val="24"/>
          <w:lang w:eastAsia="en-US"/>
        </w:rPr>
      </w:pPr>
      <w:r w:rsidRPr="006269AD">
        <w:rPr>
          <w:szCs w:val="24"/>
          <w:lang w:eastAsia="en-US"/>
        </w:rPr>
        <w:t xml:space="preserve">2. Nustatyti, kad šis sprendimas įsigalioja 2015 m. kovo 1 d. </w:t>
      </w:r>
    </w:p>
    <w:p w:rsidR="000A3914" w:rsidRPr="005500E9" w:rsidRDefault="006269AD" w:rsidP="006269AD">
      <w:pPr>
        <w:ind w:firstLine="935"/>
        <w:jc w:val="both"/>
      </w:pPr>
      <w:r w:rsidRPr="006269AD">
        <w:rPr>
          <w:szCs w:val="24"/>
          <w:lang w:eastAsia="en-US"/>
        </w:rPr>
        <w:t>3. Skelbti šį sprendimą teisės aktų registre ir Klaipėdos miesto savivaldybės interneto svetainėje.</w:t>
      </w:r>
      <w:r>
        <w:rPr>
          <w:szCs w:val="24"/>
          <w:lang w:eastAsia="en-US"/>
        </w:rPr>
        <w:t>“</w:t>
      </w:r>
    </w:p>
    <w:p w:rsidR="000A3914" w:rsidRDefault="000A3914" w:rsidP="006269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6269AD">
        <w:rPr>
          <w:szCs w:val="24"/>
        </w:rPr>
        <w:t>20</w:t>
      </w:r>
      <w:r w:rsidRPr="005500E9">
        <w:rPr>
          <w:szCs w:val="24"/>
        </w:rPr>
        <w:t>, prieš –</w:t>
      </w:r>
      <w:r>
        <w:rPr>
          <w:szCs w:val="24"/>
        </w:rPr>
        <w:t xml:space="preserve"> </w:t>
      </w:r>
      <w:r w:rsidR="006269AD">
        <w:rPr>
          <w:szCs w:val="24"/>
        </w:rPr>
        <w:t>0</w:t>
      </w:r>
      <w:r w:rsidRPr="005500E9">
        <w:rPr>
          <w:szCs w:val="24"/>
        </w:rPr>
        <w:t xml:space="preserve">, susilaikė – </w:t>
      </w:r>
      <w:r w:rsidR="006269AD">
        <w:rPr>
          <w:szCs w:val="24"/>
        </w:rPr>
        <w:t>1</w:t>
      </w:r>
      <w:r w:rsidRPr="005500E9">
        <w:rPr>
          <w:szCs w:val="24"/>
        </w:rP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8. </w:t>
      </w:r>
      <w:r w:rsidRPr="005500E9">
        <w:t>SVARSTYTA.</w:t>
      </w:r>
      <w:r w:rsidR="006D7357" w:rsidRPr="006D7357">
        <w:rPr>
          <w:szCs w:val="24"/>
          <w:lang w:eastAsia="en-US"/>
        </w:rPr>
        <w:t xml:space="preserve"> </w:t>
      </w:r>
      <w:r w:rsidR="006D7357" w:rsidRPr="000A3914">
        <w:rPr>
          <w:caps/>
          <w:szCs w:val="24"/>
          <w:lang w:eastAsia="en-US"/>
        </w:rPr>
        <w:t>D</w:t>
      </w:r>
      <w:r w:rsidR="006D7357" w:rsidRPr="000A3914">
        <w:rPr>
          <w:szCs w:val="24"/>
          <w:lang w:eastAsia="en-US"/>
        </w:rPr>
        <w:t>ienos socialinės globos institucijoje skyrimo, teikimo ir mokėjimo už pasl</w:t>
      </w:r>
      <w:r w:rsidR="006D7357">
        <w:rPr>
          <w:szCs w:val="24"/>
          <w:lang w:eastAsia="en-US"/>
        </w:rPr>
        <w:t>augą tvarkos aprašo patvirtinimas.</w:t>
      </w:r>
      <w:r w:rsidR="006D7357">
        <w:t xml:space="preserve"> </w:t>
      </w:r>
      <w:r w:rsidRPr="005500E9">
        <w:rPr>
          <w:szCs w:val="24"/>
        </w:rPr>
        <w:t xml:space="preserve"> </w:t>
      </w:r>
    </w:p>
    <w:p w:rsidR="00E7205B" w:rsidRPr="00E7205B" w:rsidRDefault="000A3914" w:rsidP="0022317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Pranešėja –</w:t>
      </w:r>
      <w:r w:rsidR="00D25D32" w:rsidRPr="00D25D32">
        <w:t xml:space="preserve"> </w:t>
      </w:r>
      <w:r w:rsidR="00D25D32">
        <w:t>A. Liesytė, Socialinės paramos skyriaus vedėja.</w:t>
      </w:r>
      <w:r w:rsidR="00223174">
        <w:t xml:space="preserve"> Aiškina, kad s</w:t>
      </w:r>
      <w:r w:rsidR="00E7205B" w:rsidRPr="00E7205B">
        <w:rPr>
          <w:szCs w:val="24"/>
        </w:rPr>
        <w:t>prendimo projekto tikslas – nustatyti senyvo amžiaus ir suaugusiems asmenims su negalia dienos socialinės globos skyrimo, teikimo ir apmokėjimo už šias paslaugas tvarką BĮ neįgaliųjų centre „Klaipėdos lakštutė“ ir BĮ Klaipėdos socialinių paslaugų centre „Danė“ .</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t xml:space="preserve"> </w:t>
      </w:r>
      <w:r w:rsidR="00AE4363" w:rsidRPr="000A3914">
        <w:rPr>
          <w:caps/>
          <w:szCs w:val="24"/>
          <w:lang w:eastAsia="en-US"/>
        </w:rPr>
        <w:t>D</w:t>
      </w:r>
      <w:r w:rsidR="00AE4363" w:rsidRPr="000A3914">
        <w:rPr>
          <w:szCs w:val="24"/>
          <w:lang w:eastAsia="en-US"/>
        </w:rPr>
        <w:t>ienos socialinės globos institucijoje skyrimo, teikimo ir mokėjimo už paslaugą tvarkos aprašo patvirtinimo</w:t>
      </w:r>
      <w:r w:rsidRPr="005500E9">
        <w:t>:</w:t>
      </w:r>
    </w:p>
    <w:p w:rsidR="00223174" w:rsidRPr="00223174" w:rsidRDefault="00223174" w:rsidP="0022317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w:t>
      </w:r>
      <w:r w:rsidRPr="00223174">
        <w:t>1. Patvirtinti Dienos socialinės globos institucijoje skyrimo, teikimo ir mokėjimo už paslaugą tvarkos aprašą (pridedama).</w:t>
      </w:r>
    </w:p>
    <w:p w:rsidR="00223174" w:rsidRPr="00223174" w:rsidRDefault="00223174" w:rsidP="0022317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223174">
        <w:t xml:space="preserve">2. Pripažinti netekusiu galios Klaipėdos miesto savivaldybės tarybos 2009 m. balandžio 23 d. sprendimo Nr. T2-164 „Dėl Dienos socialinės globos biudžetinėje įstaigoje neįgaliųjų centre „Klaipėdos lakštutė“ skyrimo, teikimo ir apmokėjimo už paslaugą tvarkos aprašo patvirtinimo“ 1 </w:t>
      </w:r>
      <w:r w:rsidRPr="00223174">
        <w:lastRenderedPageBreak/>
        <w:t>punktą (su visais Dienos socialinės globos biudžetinėje įstaigoje neįgaliųjų centre „Klaipėdos lakštutė“ skyrimo, teikimo ir apmokėjimo už paslaugą tvarkos aprašo pakeitimais ir papildymais).</w:t>
      </w:r>
    </w:p>
    <w:p w:rsidR="00223174" w:rsidRPr="00223174" w:rsidRDefault="00223174" w:rsidP="0022317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223174">
        <w:t>3. Skelbti šį sprendimą Teisės aktų registre ir Klaipėdos miesto savivaldybės interneto svetainėje.</w:t>
      </w:r>
      <w: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223174">
        <w:rPr>
          <w:szCs w:val="24"/>
        </w:rPr>
        <w:t>23</w:t>
      </w:r>
      <w:r w:rsidRPr="005500E9">
        <w:rPr>
          <w:szCs w:val="24"/>
        </w:rPr>
        <w:t>, prieš –</w:t>
      </w:r>
      <w:r>
        <w:rPr>
          <w:szCs w:val="24"/>
        </w:rPr>
        <w:t xml:space="preserve"> </w:t>
      </w:r>
      <w:r w:rsidR="00223174">
        <w:rPr>
          <w:szCs w:val="24"/>
        </w:rPr>
        <w:t>0</w:t>
      </w:r>
      <w:r w:rsidRPr="005500E9">
        <w:rPr>
          <w:szCs w:val="24"/>
        </w:rPr>
        <w:t xml:space="preserve">, susilaikė – </w:t>
      </w:r>
      <w:r w:rsidR="00223174">
        <w:rPr>
          <w:szCs w:val="24"/>
        </w:rPr>
        <w:t>0</w:t>
      </w:r>
      <w:r w:rsidRPr="005500E9">
        <w:rPr>
          <w:szCs w:val="24"/>
        </w:rP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9. </w:t>
      </w:r>
      <w:r w:rsidRPr="005500E9">
        <w:t>SVARSTYTA.</w:t>
      </w:r>
      <w:r w:rsidRPr="005500E9">
        <w:rPr>
          <w:szCs w:val="24"/>
        </w:rPr>
        <w:t xml:space="preserve"> </w:t>
      </w:r>
      <w:r w:rsidR="0041307C">
        <w:rPr>
          <w:szCs w:val="24"/>
        </w:rPr>
        <w:t>A</w:t>
      </w:r>
      <w:r w:rsidR="0041307C" w:rsidRPr="000A3914">
        <w:rPr>
          <w:szCs w:val="24"/>
          <w:lang w:eastAsia="en-US"/>
        </w:rPr>
        <w:t>tleidim</w:t>
      </w:r>
      <w:r w:rsidR="0041307C">
        <w:rPr>
          <w:szCs w:val="24"/>
          <w:lang w:eastAsia="en-US"/>
        </w:rPr>
        <w:t>as</w:t>
      </w:r>
      <w:r w:rsidR="0041307C" w:rsidRPr="000A3914">
        <w:rPr>
          <w:szCs w:val="24"/>
          <w:lang w:eastAsia="en-US"/>
        </w:rPr>
        <w:t xml:space="preserve"> nuo nekilnojamojo turto mokesčio mokėjimo</w:t>
      </w:r>
      <w:r w:rsidR="0041307C">
        <w:rPr>
          <w:szCs w:val="24"/>
          <w:lang w:eastAsia="en-US"/>
        </w:rPr>
        <w:t>.</w:t>
      </w:r>
    </w:p>
    <w:p w:rsidR="009237AE" w:rsidRDefault="000A3914" w:rsidP="00A214E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Pranešėja</w:t>
      </w:r>
      <w:r w:rsidR="00D25D32">
        <w:rPr>
          <w:szCs w:val="24"/>
        </w:rPr>
        <w:t>s</w:t>
      </w:r>
      <w:r>
        <w:rPr>
          <w:szCs w:val="24"/>
        </w:rPr>
        <w:t xml:space="preserve"> –</w:t>
      </w:r>
      <w:r w:rsidR="00D25D32">
        <w:rPr>
          <w:szCs w:val="24"/>
        </w:rPr>
        <w:t xml:space="preserve"> </w:t>
      </w:r>
      <w:r w:rsidR="00D25D32">
        <w:t>D. Jeruševičius, Mokesčių skyriaus vedėjas.</w:t>
      </w:r>
      <w:r w:rsidR="00A214E8">
        <w:t xml:space="preserve"> Aiškina, kas </w:t>
      </w:r>
      <w:r w:rsidR="009237AE" w:rsidRPr="009237AE">
        <w:rPr>
          <w:szCs w:val="24"/>
        </w:rPr>
        <w:t>sprendimo projektu siūloma suteikti nekilnojamojo turto mokesčio už 2014 metus lengvatą juridiniams ir fiziniams asmenims, kurie vykdo tam tikrą veiklą Klaipėdos miesto istorinėse dalyse</w:t>
      </w:r>
      <w:r w:rsidR="00A214E8">
        <w:rPr>
          <w:szCs w:val="24"/>
        </w:rPr>
        <w:t>.</w:t>
      </w:r>
    </w:p>
    <w:p w:rsidR="00A214E8" w:rsidRPr="009237AE" w:rsidRDefault="00A214E8" w:rsidP="00A214E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Informuoja, ka</w:t>
      </w:r>
      <w:r w:rsidR="00A625DD">
        <w:rPr>
          <w:szCs w:val="24"/>
        </w:rPr>
        <w:t>d</w:t>
      </w:r>
      <w:r>
        <w:rPr>
          <w:szCs w:val="24"/>
        </w:rPr>
        <w:t xml:space="preserve"> sprendimo projektui pritarė Finansų ir ekonomikos bei Savivaldybės turto komitetai.</w:t>
      </w:r>
    </w:p>
    <w:p w:rsidR="000A3914" w:rsidRDefault="000A3914" w:rsidP="00A214E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t xml:space="preserve"> </w:t>
      </w:r>
      <w:r w:rsidR="0041307C" w:rsidRPr="000A3914">
        <w:rPr>
          <w:szCs w:val="24"/>
          <w:lang w:eastAsia="en-US"/>
        </w:rPr>
        <w:t>atleidimo nuo nekilnojamojo turto mokesčio mokėjimo</w:t>
      </w:r>
      <w:r w:rsidRPr="005500E9">
        <w:t>:</w:t>
      </w:r>
    </w:p>
    <w:p w:rsidR="00A214E8" w:rsidRPr="00A214E8" w:rsidRDefault="00A214E8" w:rsidP="00A214E8">
      <w:pPr>
        <w:tabs>
          <w:tab w:val="left" w:pos="1296"/>
          <w:tab w:val="center" w:pos="4819"/>
          <w:tab w:val="right" w:pos="9638"/>
        </w:tabs>
        <w:ind w:firstLine="935"/>
        <w:jc w:val="both"/>
        <w:rPr>
          <w:color w:val="000000"/>
          <w:szCs w:val="24"/>
          <w:lang w:eastAsia="en-US"/>
        </w:rPr>
      </w:pPr>
      <w:r>
        <w:rPr>
          <w:color w:val="000000"/>
          <w:szCs w:val="24"/>
          <w:lang w:eastAsia="en-US"/>
        </w:rPr>
        <w:t>„</w:t>
      </w:r>
      <w:r w:rsidRPr="00A214E8">
        <w:rPr>
          <w:color w:val="000000"/>
          <w:szCs w:val="24"/>
          <w:lang w:eastAsia="en-US"/>
        </w:rPr>
        <w:t>atleisti savivaldybės biudžeto sąskaita:</w:t>
      </w:r>
    </w:p>
    <w:p w:rsidR="00A214E8" w:rsidRPr="00A214E8" w:rsidRDefault="00A214E8" w:rsidP="00A214E8">
      <w:pPr>
        <w:ind w:firstLine="935"/>
        <w:jc w:val="both"/>
        <w:rPr>
          <w:color w:val="000000"/>
          <w:szCs w:val="24"/>
          <w:lang w:eastAsia="en-US"/>
        </w:rPr>
      </w:pPr>
      <w:r w:rsidRPr="00A214E8">
        <w:rPr>
          <w:szCs w:val="24"/>
          <w:lang w:eastAsia="en-US"/>
        </w:rPr>
        <w:t xml:space="preserve">1. UAB „KLAMPĖDA“ (kodas 140368872), vykdančią </w:t>
      </w:r>
      <w:r w:rsidRPr="00A214E8">
        <w:rPr>
          <w:color w:val="000000"/>
          <w:szCs w:val="24"/>
          <w:lang w:eastAsia="en-US"/>
        </w:rPr>
        <w:t xml:space="preserve">meno kūrinių galerijų veiklą </w:t>
      </w:r>
      <w:r w:rsidRPr="00A214E8">
        <w:rPr>
          <w:szCs w:val="24"/>
          <w:lang w:eastAsia="en-US"/>
        </w:rPr>
        <w:t>Klaipėdos miesto istorinėje dalyje</w:t>
      </w:r>
      <w:r w:rsidRPr="00A214E8">
        <w:rPr>
          <w:color w:val="000000"/>
          <w:szCs w:val="24"/>
          <w:lang w:eastAsia="en-US"/>
        </w:rPr>
        <w:t>, adresu: Turgaus g. 10, Klaipėda, nuo 1014,83 Eur nekilnojamojo turto mokesčio, kurį sudaro 100 proc. deklaruotos sumos, mokėjimo už 2014 metus;</w:t>
      </w:r>
    </w:p>
    <w:p w:rsidR="00A214E8" w:rsidRPr="00A214E8" w:rsidRDefault="00A214E8" w:rsidP="00A214E8">
      <w:pPr>
        <w:ind w:firstLine="935"/>
        <w:jc w:val="both"/>
        <w:rPr>
          <w:color w:val="000000"/>
          <w:szCs w:val="24"/>
          <w:lang w:eastAsia="en-US"/>
        </w:rPr>
      </w:pPr>
      <w:r w:rsidRPr="00A214E8">
        <w:rPr>
          <w:szCs w:val="24"/>
          <w:lang w:eastAsia="en-US"/>
        </w:rPr>
        <w:t xml:space="preserve">2. UAB „YURGA“ (kodas 300648523), vykdančią </w:t>
      </w:r>
      <w:r w:rsidRPr="00A214E8">
        <w:rPr>
          <w:color w:val="000000"/>
          <w:szCs w:val="24"/>
          <w:lang w:eastAsia="en-US"/>
        </w:rPr>
        <w:t xml:space="preserve">meno kūrinių galerijų veiklą </w:t>
      </w:r>
      <w:r w:rsidRPr="00A214E8">
        <w:rPr>
          <w:szCs w:val="24"/>
          <w:lang w:eastAsia="en-US"/>
        </w:rPr>
        <w:t>Klaipėdos miesto istorinėje dalyje</w:t>
      </w:r>
      <w:r w:rsidRPr="00A214E8">
        <w:rPr>
          <w:color w:val="000000"/>
          <w:szCs w:val="24"/>
          <w:lang w:eastAsia="en-US"/>
        </w:rPr>
        <w:t>, adresu: Turgaus g. 10, Klaipėda, nuo 363,76 Eur nekilnojamojo turto mokesčio, kurį sudaro 100 proc. apskaičiuotos sumos, mokėjimo už 2014 metus;</w:t>
      </w:r>
    </w:p>
    <w:p w:rsidR="00A214E8" w:rsidRPr="00A214E8" w:rsidRDefault="00A214E8" w:rsidP="00A214E8">
      <w:pPr>
        <w:ind w:firstLine="935"/>
        <w:jc w:val="both"/>
        <w:rPr>
          <w:color w:val="000000"/>
          <w:szCs w:val="24"/>
          <w:lang w:eastAsia="en-US"/>
        </w:rPr>
      </w:pPr>
      <w:r w:rsidRPr="00A214E8">
        <w:rPr>
          <w:color w:val="000000"/>
          <w:szCs w:val="24"/>
          <w:lang w:eastAsia="en-US"/>
        </w:rPr>
        <w:t xml:space="preserve">3. </w:t>
      </w:r>
      <w:r w:rsidRPr="00A214E8">
        <w:rPr>
          <w:szCs w:val="24"/>
          <w:lang w:eastAsia="en-US"/>
        </w:rPr>
        <w:t>UAB „EUROZONA“ (kodas 142178284), vykdančią antikvarinių daiktų mažmeninę prekybą Klaipėdos miesto istorinėje dalyje, adresu: Didžioji Vandens g. 7-5, Klaipėda, nuo 338,28 Eur nekilnojamojo turto mokesčio, kurį sudaro 100 proc. deklaruotos sumos, mokėjimo už 2014 metus;</w:t>
      </w:r>
    </w:p>
    <w:p w:rsidR="00A214E8" w:rsidRPr="00A214E8" w:rsidRDefault="00A214E8" w:rsidP="00A214E8">
      <w:pPr>
        <w:ind w:firstLine="935"/>
        <w:jc w:val="both"/>
        <w:rPr>
          <w:szCs w:val="24"/>
          <w:lang w:eastAsia="en-US"/>
        </w:rPr>
      </w:pPr>
      <w:r w:rsidRPr="00A214E8">
        <w:rPr>
          <w:szCs w:val="24"/>
          <w:lang w:eastAsia="en-US"/>
        </w:rPr>
        <w:t>4. UAB „Klaipėdos antikvariatas“ (kodas 141539867), vykdančią antikvarinių daiktų mažmeninę prekybą Klaipėdos miesto istorinėje dalyje, adresu: Kurpių g. 2-1, Klaipėda, nuo 451,81 Eur nekilnojamojo turto mokesčio, kurį sudaro 100 proc. deklaruotos sumos, mokėjimo už 2014 metus;</w:t>
      </w:r>
    </w:p>
    <w:p w:rsidR="00A214E8" w:rsidRPr="00A214E8" w:rsidRDefault="00A214E8" w:rsidP="00A214E8">
      <w:pPr>
        <w:ind w:firstLine="935"/>
        <w:jc w:val="both"/>
        <w:rPr>
          <w:szCs w:val="24"/>
          <w:lang w:eastAsia="en-US"/>
        </w:rPr>
      </w:pPr>
      <w:r w:rsidRPr="00A214E8">
        <w:rPr>
          <w:szCs w:val="24"/>
          <w:lang w:eastAsia="en-US"/>
        </w:rPr>
        <w:t>5. UAB „ŽALIASIS DRAKONAS“ (kodas 240764310), kurios nuosavybės teise priklausančiose patalpose Klaipėdos miesto istorinėje dalyje vykdoma mažos kavinukės veikla, adresu: Tiltų g. 13, Klaipėda, ir  lauko kavinės veikla, adresu: Kurpių g. 8, Klaipėda, nuo 1435,36 Eur nekilnojamojo turto mokesčio, kurį sudaro 50 proc. deklaruotos sumos, mokėjimo už 2014 metus;</w:t>
      </w:r>
    </w:p>
    <w:p w:rsidR="00A214E8" w:rsidRPr="00A214E8" w:rsidRDefault="00A214E8" w:rsidP="00A214E8">
      <w:pPr>
        <w:ind w:firstLine="935"/>
        <w:jc w:val="both"/>
        <w:rPr>
          <w:szCs w:val="24"/>
          <w:lang w:eastAsia="en-US"/>
        </w:rPr>
      </w:pPr>
      <w:r w:rsidRPr="00A214E8">
        <w:rPr>
          <w:szCs w:val="24"/>
          <w:lang w:eastAsia="en-US"/>
        </w:rPr>
        <w:t>6. UAB „KLAIPĖDOS ŽUVĖDRA“ (kodas 140509173), vykdančią lauko kavinės veiklą ir teikiančią sanitarinių mazgų, atitinkančių higienos normas, viešas paslaugas Klaipėdos miesto istorinėje dalyje, adresu: Žvejų g. 7, Klaipėda, nuo apskaičiuotos 640,87 Eur nekilnojamojo turto mokesčio sumos mokėjimo už 2014 metus;</w:t>
      </w:r>
    </w:p>
    <w:p w:rsidR="00A214E8" w:rsidRPr="00A214E8" w:rsidRDefault="00A214E8" w:rsidP="00A214E8">
      <w:pPr>
        <w:ind w:firstLine="935"/>
        <w:jc w:val="both"/>
        <w:rPr>
          <w:szCs w:val="24"/>
          <w:lang w:eastAsia="en-US"/>
        </w:rPr>
      </w:pPr>
      <w:r w:rsidRPr="00A214E8">
        <w:rPr>
          <w:szCs w:val="24"/>
          <w:lang w:eastAsia="en-US"/>
        </w:rPr>
        <w:t xml:space="preserve">7. UAB „UNIDA“ (kodas 140757998), vykdančią lauko </w:t>
      </w:r>
      <w:r w:rsidRPr="00A214E8">
        <w:rPr>
          <w:color w:val="000000"/>
          <w:szCs w:val="24"/>
          <w:lang w:eastAsia="en-US"/>
        </w:rPr>
        <w:t xml:space="preserve">kavinės veiklą </w:t>
      </w:r>
      <w:r w:rsidRPr="00A214E8">
        <w:rPr>
          <w:szCs w:val="24"/>
          <w:lang w:eastAsia="en-US"/>
        </w:rPr>
        <w:t>Klaipėdos miesto istorinėje dalyje, adresu: H. Manto g. 38, Klaipėda, nuo 309,89 Eur nekilnojamojo turto mokesčio, kurį sudaro 30 proc. apskaičiuotos sumos, mokėjimo už 2014 metus;</w:t>
      </w:r>
    </w:p>
    <w:p w:rsidR="00A214E8" w:rsidRPr="00A214E8" w:rsidRDefault="00A214E8" w:rsidP="00A214E8">
      <w:pPr>
        <w:tabs>
          <w:tab w:val="left" w:pos="1296"/>
          <w:tab w:val="center" w:pos="4819"/>
          <w:tab w:val="right" w:pos="9638"/>
        </w:tabs>
        <w:ind w:firstLine="935"/>
        <w:jc w:val="both"/>
        <w:rPr>
          <w:szCs w:val="24"/>
          <w:lang w:eastAsia="en-US"/>
        </w:rPr>
      </w:pPr>
      <w:r w:rsidRPr="00A214E8">
        <w:rPr>
          <w:szCs w:val="24"/>
          <w:lang w:eastAsia="en-US"/>
        </w:rPr>
        <w:t>8. D. Strukčinskienės prekybinę firmą (kodas 140868799), vykdančią mažos parduotuvėlės veiklą Klaipėdos miesto istorinėje dalyje, adresu: Galinio Pylimo g. 5, Klaipėda, nuo 259,50 Eur nekilnojamojo turto mokesčio, kurį sudaro 50 proc. deklaruotos sumos, mokėjimo už 2014 metus;</w:t>
      </w:r>
    </w:p>
    <w:p w:rsidR="00A214E8" w:rsidRPr="00A214E8" w:rsidRDefault="00A214E8" w:rsidP="00A214E8">
      <w:pPr>
        <w:tabs>
          <w:tab w:val="left" w:pos="1296"/>
          <w:tab w:val="center" w:pos="4819"/>
          <w:tab w:val="right" w:pos="9638"/>
        </w:tabs>
        <w:ind w:firstLine="935"/>
        <w:jc w:val="both"/>
        <w:rPr>
          <w:szCs w:val="24"/>
          <w:lang w:eastAsia="en-US"/>
        </w:rPr>
      </w:pPr>
      <w:r w:rsidRPr="00A214E8">
        <w:rPr>
          <w:szCs w:val="24"/>
          <w:lang w:eastAsia="en-US"/>
        </w:rPr>
        <w:t>9. UAB „Momo namai“ (kodas 302949404), vykdančią mažos kavinukės veiklą Klaipėdos miesto istorinėje dalyje, adresu: Liepų g. 20, Klaipėda, nuo 132,76 Eur nekilnojamojo turto mokesčio, kurį sudaro 30 proc. deklaruotos sumos, mokėjimo už 2014 metus;</w:t>
      </w:r>
    </w:p>
    <w:p w:rsidR="00A214E8" w:rsidRPr="00A214E8" w:rsidRDefault="00A214E8" w:rsidP="00A214E8">
      <w:pPr>
        <w:ind w:firstLine="935"/>
        <w:jc w:val="both"/>
        <w:rPr>
          <w:szCs w:val="24"/>
          <w:lang w:eastAsia="en-US"/>
        </w:rPr>
      </w:pPr>
      <w:r w:rsidRPr="00A214E8">
        <w:rPr>
          <w:szCs w:val="24"/>
          <w:lang w:eastAsia="en-US"/>
        </w:rPr>
        <w:t>10. UAB „Agdus“ (kodas 302249779), vykdančią mažos kavinukės veiklą ir teikiančią sanitarinių mazgų, atitinkančių higienos normas, viešas paslaugas Klaipėdos miesto istorinėje dalyje, adresu: Turgaus g. 23, Klaipėda, nuo apskaičiuotos 595,69 Eur nekilnojamojo turto mokesčio sumos mokėjimo už 2014 metus;</w:t>
      </w:r>
    </w:p>
    <w:p w:rsidR="00A214E8" w:rsidRPr="00A214E8" w:rsidRDefault="00A214E8" w:rsidP="00A214E8">
      <w:pPr>
        <w:ind w:firstLine="935"/>
        <w:jc w:val="both"/>
        <w:rPr>
          <w:color w:val="000000"/>
          <w:szCs w:val="24"/>
          <w:lang w:eastAsia="en-US"/>
        </w:rPr>
      </w:pPr>
      <w:r w:rsidRPr="00A214E8">
        <w:rPr>
          <w:szCs w:val="24"/>
          <w:lang w:eastAsia="en-US"/>
        </w:rPr>
        <w:lastRenderedPageBreak/>
        <w:t xml:space="preserve">11. UAB „BURĖ“ (kodas 140795746), vykdančią </w:t>
      </w:r>
      <w:r w:rsidRPr="00A214E8">
        <w:rPr>
          <w:color w:val="000000"/>
          <w:szCs w:val="24"/>
          <w:lang w:eastAsia="en-US"/>
        </w:rPr>
        <w:t xml:space="preserve">mažos parduotuvėlės veiklą </w:t>
      </w:r>
      <w:r w:rsidRPr="00A214E8">
        <w:rPr>
          <w:szCs w:val="24"/>
          <w:lang w:eastAsia="en-US"/>
        </w:rPr>
        <w:t>Klaipėdos miesto istorinėje dalyje</w:t>
      </w:r>
      <w:r w:rsidRPr="00A214E8">
        <w:rPr>
          <w:color w:val="000000"/>
          <w:szCs w:val="24"/>
          <w:lang w:eastAsia="en-US"/>
        </w:rPr>
        <w:t xml:space="preserve">, adresu: Tiltų g. 19, Klaipėda, </w:t>
      </w:r>
      <w:r w:rsidRPr="00A214E8">
        <w:rPr>
          <w:szCs w:val="24"/>
          <w:lang w:eastAsia="en-US"/>
        </w:rPr>
        <w:t xml:space="preserve">nuo </w:t>
      </w:r>
      <w:r w:rsidRPr="00A214E8">
        <w:rPr>
          <w:color w:val="000000"/>
          <w:szCs w:val="24"/>
          <w:lang w:eastAsia="en-US"/>
        </w:rPr>
        <w:t xml:space="preserve">486,56 Eur </w:t>
      </w:r>
      <w:r w:rsidRPr="00A214E8">
        <w:rPr>
          <w:szCs w:val="24"/>
          <w:lang w:eastAsia="en-US"/>
        </w:rPr>
        <w:t>nekilnojamojo turto mokesčio, kurį sudaro 50 proc. deklaruotos sumos, mokėjimo už 2014 metus;</w:t>
      </w:r>
    </w:p>
    <w:p w:rsidR="00A214E8" w:rsidRPr="00A214E8" w:rsidRDefault="00A214E8" w:rsidP="00A214E8">
      <w:pPr>
        <w:ind w:firstLine="935"/>
        <w:jc w:val="both"/>
        <w:rPr>
          <w:szCs w:val="24"/>
          <w:lang w:eastAsia="en-US"/>
        </w:rPr>
      </w:pPr>
      <w:r w:rsidRPr="00A214E8">
        <w:rPr>
          <w:color w:val="000000"/>
          <w:szCs w:val="24"/>
          <w:lang w:eastAsia="en-US"/>
        </w:rPr>
        <w:t>12. L</w:t>
      </w:r>
      <w:r w:rsidRPr="00A214E8">
        <w:rPr>
          <w:szCs w:val="24"/>
          <w:lang w:eastAsia="en-US"/>
        </w:rPr>
        <w:t xml:space="preserve">. D. </w:t>
      </w:r>
      <w:r w:rsidRPr="00A214E8">
        <w:rPr>
          <w:i/>
          <w:szCs w:val="24"/>
          <w:lang w:eastAsia="en-US"/>
        </w:rPr>
        <w:t>(duomenys neskelbtini)</w:t>
      </w:r>
      <w:r w:rsidRPr="00A214E8">
        <w:rPr>
          <w:szCs w:val="24"/>
          <w:lang w:eastAsia="en-US"/>
        </w:rPr>
        <w:t xml:space="preserve">, kurios nuosavybės teise priklausančiose patalpose vykdoma </w:t>
      </w:r>
      <w:r w:rsidRPr="00A214E8">
        <w:rPr>
          <w:color w:val="000000"/>
          <w:szCs w:val="24"/>
          <w:lang w:eastAsia="en-US"/>
        </w:rPr>
        <w:t xml:space="preserve">autorinės juvelyrikos gaminių gamyba ir mažmeninė prekyba jais </w:t>
      </w:r>
      <w:r w:rsidRPr="00A214E8">
        <w:rPr>
          <w:szCs w:val="24"/>
          <w:lang w:eastAsia="en-US"/>
        </w:rPr>
        <w:t>Klaipėdos miesto istorinėje dalyje</w:t>
      </w:r>
      <w:r w:rsidRPr="00A214E8">
        <w:rPr>
          <w:color w:val="000000"/>
          <w:szCs w:val="24"/>
          <w:lang w:eastAsia="en-US"/>
        </w:rPr>
        <w:t>, adresu: Tomo g. 16, Klaipėda, nuo 474,98 Eur nekilnojamojo turto mokesčio, kurį sudaro 100 proc. deklaruotos sumos, mokėjimo už 2014 metus</w:t>
      </w:r>
      <w:r w:rsidRPr="00A214E8">
        <w:rPr>
          <w:szCs w:val="24"/>
          <w:lang w:eastAsia="en-US"/>
        </w:rPr>
        <w:t>;</w:t>
      </w:r>
    </w:p>
    <w:p w:rsidR="000A3914" w:rsidRPr="005500E9" w:rsidRDefault="00A214E8" w:rsidP="00A214E8">
      <w:pPr>
        <w:tabs>
          <w:tab w:val="left" w:pos="1296"/>
          <w:tab w:val="center" w:pos="4819"/>
          <w:tab w:val="right" w:pos="9638"/>
        </w:tabs>
        <w:ind w:firstLine="935"/>
        <w:jc w:val="both"/>
      </w:pPr>
      <w:r w:rsidRPr="00A214E8">
        <w:rPr>
          <w:szCs w:val="24"/>
          <w:lang w:val="en-US" w:eastAsia="en-US"/>
        </w:rPr>
        <w:t xml:space="preserve">13. </w:t>
      </w:r>
      <w:r w:rsidRPr="00A214E8">
        <w:rPr>
          <w:szCs w:val="24"/>
          <w:lang w:eastAsia="en-US"/>
        </w:rPr>
        <w:t xml:space="preserve">A. K. </w:t>
      </w:r>
      <w:r w:rsidRPr="00A214E8">
        <w:rPr>
          <w:i/>
          <w:szCs w:val="24"/>
          <w:lang w:eastAsia="en-US"/>
        </w:rPr>
        <w:t>(duomenys neskelbtini)</w:t>
      </w:r>
      <w:r w:rsidRPr="00A214E8">
        <w:rPr>
          <w:szCs w:val="24"/>
          <w:lang w:eastAsia="en-US"/>
        </w:rPr>
        <w:t xml:space="preserve"> ir K. M. </w:t>
      </w:r>
      <w:r w:rsidRPr="00A214E8">
        <w:rPr>
          <w:i/>
          <w:szCs w:val="24"/>
          <w:lang w:eastAsia="en-US"/>
        </w:rPr>
        <w:t>(duomenys neskelbtini)</w:t>
      </w:r>
      <w:r w:rsidRPr="00A214E8">
        <w:rPr>
          <w:szCs w:val="24"/>
          <w:lang w:eastAsia="en-US"/>
        </w:rPr>
        <w:t>, kuriems</w:t>
      </w:r>
      <w:r w:rsidRPr="00A214E8">
        <w:rPr>
          <w:i/>
          <w:szCs w:val="24"/>
          <w:lang w:eastAsia="en-US"/>
        </w:rPr>
        <w:t xml:space="preserve"> </w:t>
      </w:r>
      <w:r w:rsidRPr="00A214E8">
        <w:rPr>
          <w:szCs w:val="24"/>
          <w:lang w:eastAsia="en-US"/>
        </w:rPr>
        <w:t xml:space="preserve">po ½ nuosavybės teise priklausančiose patalpose vykdoma </w:t>
      </w:r>
      <w:r w:rsidRPr="00A214E8">
        <w:rPr>
          <w:color w:val="000000"/>
          <w:szCs w:val="24"/>
          <w:lang w:eastAsia="en-US"/>
        </w:rPr>
        <w:t xml:space="preserve">meno kūrinių galerijos veikla </w:t>
      </w:r>
      <w:r w:rsidRPr="00A214E8">
        <w:rPr>
          <w:szCs w:val="24"/>
          <w:lang w:eastAsia="en-US"/>
        </w:rPr>
        <w:t>Klaipėdos miesto istorinėje dalyje</w:t>
      </w:r>
      <w:r w:rsidRPr="00A214E8">
        <w:rPr>
          <w:color w:val="000000"/>
          <w:szCs w:val="24"/>
          <w:lang w:eastAsia="en-US"/>
        </w:rPr>
        <w:t xml:space="preserve">, adresu: Galinio Pylimo g. 28, Klaipėda, </w:t>
      </w:r>
      <w:r w:rsidRPr="00A214E8">
        <w:rPr>
          <w:szCs w:val="24"/>
          <w:lang w:eastAsia="en-US"/>
        </w:rPr>
        <w:t>nuo apskaičiuotos kiekvienam po 274,56 Eur, iš viso už šias patalpas – 549,12 Eur  nekilnojamojo turto mokesčio sumos mokėjimo už 2014 metus.</w:t>
      </w:r>
      <w:r>
        <w:rPr>
          <w:szCs w:val="24"/>
          <w:lang w:eastAsia="en-US"/>
        </w:rPr>
        <w:t>“</w:t>
      </w:r>
    </w:p>
    <w:p w:rsidR="000A3914" w:rsidRDefault="000A3914" w:rsidP="00A214E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A959E6">
        <w:rPr>
          <w:szCs w:val="24"/>
        </w:rPr>
        <w:t>23</w:t>
      </w:r>
      <w:r w:rsidRPr="005500E9">
        <w:rPr>
          <w:szCs w:val="24"/>
        </w:rPr>
        <w:t>, prieš –</w:t>
      </w:r>
      <w:r>
        <w:rPr>
          <w:szCs w:val="24"/>
        </w:rPr>
        <w:t xml:space="preserve"> </w:t>
      </w:r>
      <w:r w:rsidR="00A959E6">
        <w:rPr>
          <w:szCs w:val="24"/>
        </w:rPr>
        <w:t>0</w:t>
      </w:r>
      <w:r w:rsidRPr="005500E9">
        <w:rPr>
          <w:szCs w:val="24"/>
        </w:rPr>
        <w:t xml:space="preserve">, susilaikė – </w:t>
      </w:r>
      <w:r w:rsidR="00A959E6">
        <w:rPr>
          <w:szCs w:val="24"/>
        </w:rPr>
        <w:t>0</w:t>
      </w:r>
      <w:r w:rsidRPr="005500E9">
        <w:rPr>
          <w:szCs w:val="24"/>
        </w:rP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A3914" w:rsidRDefault="000A3914" w:rsidP="00A269E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10. </w:t>
      </w:r>
      <w:r w:rsidRPr="005500E9">
        <w:t>SVARSTYTA.</w:t>
      </w:r>
      <w:r w:rsidRPr="005500E9">
        <w:rPr>
          <w:szCs w:val="24"/>
        </w:rPr>
        <w:t xml:space="preserve"> </w:t>
      </w:r>
      <w:r w:rsidR="00D57707" w:rsidRPr="000A3914">
        <w:rPr>
          <w:szCs w:val="24"/>
          <w:lang w:eastAsia="en-US"/>
        </w:rPr>
        <w:t>Licencijų verstis mažmenine prekyba alkoholiniais gėrimais išda</w:t>
      </w:r>
      <w:r w:rsidR="00D57707">
        <w:rPr>
          <w:szCs w:val="24"/>
          <w:lang w:eastAsia="en-US"/>
        </w:rPr>
        <w:t>vimo tvarkos aprašo patvirtinimas.</w:t>
      </w:r>
    </w:p>
    <w:p w:rsidR="009237AE" w:rsidRPr="009237AE" w:rsidRDefault="000A3914" w:rsidP="00A269E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Pranešėja –</w:t>
      </w:r>
      <w:r w:rsidR="00D25D32">
        <w:rPr>
          <w:szCs w:val="24"/>
        </w:rPr>
        <w:t xml:space="preserve"> </w:t>
      </w:r>
      <w:r w:rsidR="00D25D32">
        <w:t>J. Uptienė, Licencijų, leidimų ir vartotojų teisės apsaugos skyriaus vedėja.</w:t>
      </w:r>
      <w:r w:rsidR="002606AC">
        <w:t xml:space="preserve"> Aiškina, kad </w:t>
      </w:r>
      <w:r w:rsidR="009237AE" w:rsidRPr="009237AE">
        <w:rPr>
          <w:rFonts w:eastAsia="Calibri"/>
          <w:szCs w:val="22"/>
          <w:lang w:eastAsia="en-US"/>
        </w:rPr>
        <w:t xml:space="preserve">sprendimo projektu siūloma pakeisti </w:t>
      </w:r>
      <w:r w:rsidR="009237AE" w:rsidRPr="009237AE">
        <w:rPr>
          <w:rFonts w:eastAsia="Calibri"/>
          <w:szCs w:val="24"/>
          <w:lang w:eastAsia="en-US"/>
        </w:rPr>
        <w:t>Mažmeninės prekybos alkoholiniais gėrimais prekybos ir viešojo maitinimo įmonėse licencijų išdavimo tvarkos aprašą, patvirtintą Klaipėdos miesto savivaldybės tarybos</w:t>
      </w:r>
      <w:r w:rsidR="009237AE" w:rsidRPr="009237AE">
        <w:rPr>
          <w:rFonts w:eastAsia="Calibri"/>
          <w:b/>
          <w:szCs w:val="24"/>
          <w:lang w:eastAsia="en-US"/>
        </w:rPr>
        <w:t xml:space="preserve"> </w:t>
      </w:r>
      <w:r w:rsidR="009237AE" w:rsidRPr="009237AE">
        <w:rPr>
          <w:szCs w:val="24"/>
        </w:rPr>
        <w:t xml:space="preserve">2009-05-29 sprendimu </w:t>
      </w:r>
      <w:r w:rsidR="00A625DD">
        <w:rPr>
          <w:szCs w:val="24"/>
        </w:rPr>
        <w:t>–</w:t>
      </w:r>
      <w:r w:rsidR="009237AE" w:rsidRPr="009237AE">
        <w:rPr>
          <w:szCs w:val="24"/>
        </w:rPr>
        <w:t xml:space="preserve"> patvirtinti minėtą aprašą nauju pavadinimu „Licencijų verstis mažmenine prekyba alkoholiniais gėrimais išdavimo tvarkos aprašas“ bei išdėstyti jį nauja redakcija pagal pasikeitusius teisės aktus.</w:t>
      </w:r>
      <w:r w:rsidR="009237AE" w:rsidRPr="009237AE">
        <w:rPr>
          <w:rFonts w:eastAsia="Calibri"/>
          <w:szCs w:val="24"/>
          <w:lang w:eastAsia="en-US"/>
        </w:rPr>
        <w:t xml:space="preserve"> </w:t>
      </w:r>
    </w:p>
    <w:p w:rsidR="009237AE" w:rsidRDefault="002606AC" w:rsidP="00A269E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Informuoja, kad yra gauta</w:t>
      </w:r>
      <w:r w:rsidR="003E6AC6">
        <w:rPr>
          <w:szCs w:val="24"/>
        </w:rPr>
        <w:t xml:space="preserve"> </w:t>
      </w:r>
      <w:r>
        <w:rPr>
          <w:szCs w:val="24"/>
        </w:rPr>
        <w:t>Vyriausyb</w:t>
      </w:r>
      <w:r w:rsidR="00C5092E">
        <w:rPr>
          <w:szCs w:val="24"/>
        </w:rPr>
        <w:t xml:space="preserve">ės atstovo Klaipėdos apskrityje </w:t>
      </w:r>
      <w:r>
        <w:rPr>
          <w:szCs w:val="24"/>
        </w:rPr>
        <w:t xml:space="preserve">pastaba, </w:t>
      </w:r>
      <w:r w:rsidR="00C5092E">
        <w:rPr>
          <w:szCs w:val="24"/>
        </w:rPr>
        <w:t>jog</w:t>
      </w:r>
      <w:r>
        <w:rPr>
          <w:szCs w:val="24"/>
        </w:rPr>
        <w:t xml:space="preserve"> sprendimo projekto 3 punkte sprendimo įsigaliojimo data</w:t>
      </w:r>
      <w:r w:rsidR="00A95898">
        <w:rPr>
          <w:szCs w:val="24"/>
        </w:rPr>
        <w:t xml:space="preserve"> </w:t>
      </w:r>
      <w:r>
        <w:rPr>
          <w:szCs w:val="24"/>
        </w:rPr>
        <w:t xml:space="preserve">turėtų būti </w:t>
      </w:r>
      <w:r w:rsidR="00A95898">
        <w:rPr>
          <w:szCs w:val="24"/>
        </w:rPr>
        <w:t xml:space="preserve">nustatyta – </w:t>
      </w:r>
      <w:r>
        <w:rPr>
          <w:szCs w:val="24"/>
        </w:rPr>
        <w:t xml:space="preserve">gegužės 1 d. </w:t>
      </w:r>
      <w:r w:rsidR="00A95898">
        <w:rPr>
          <w:szCs w:val="24"/>
        </w:rPr>
        <w:t>P</w:t>
      </w:r>
      <w:r>
        <w:rPr>
          <w:szCs w:val="24"/>
        </w:rPr>
        <w:t>agal tokius aprašo pakeitimus nebūtina laikytis</w:t>
      </w:r>
      <w:r w:rsidR="003E6AC6">
        <w:rPr>
          <w:szCs w:val="24"/>
        </w:rPr>
        <w:t xml:space="preserve"> T</w:t>
      </w:r>
      <w:r>
        <w:rPr>
          <w:szCs w:val="24"/>
        </w:rPr>
        <w:t xml:space="preserve">eisėkūros pagrindų įstatymo nuostatos, kad </w:t>
      </w:r>
      <w:r w:rsidR="003E6AC6">
        <w:rPr>
          <w:szCs w:val="24"/>
        </w:rPr>
        <w:t xml:space="preserve">sprendimas </w:t>
      </w:r>
      <w:r>
        <w:rPr>
          <w:szCs w:val="24"/>
        </w:rPr>
        <w:t>turi įsigalioti ne vėliau kaip po trijų mėnesių</w:t>
      </w:r>
      <w:r w:rsidR="003E6AC6">
        <w:rPr>
          <w:szCs w:val="24"/>
        </w:rPr>
        <w:t xml:space="preserve">. </w:t>
      </w:r>
      <w:r w:rsidR="00C5092E">
        <w:rPr>
          <w:szCs w:val="24"/>
        </w:rPr>
        <w:t>K</w:t>
      </w:r>
      <w:r>
        <w:rPr>
          <w:szCs w:val="24"/>
        </w:rPr>
        <w:t>adangi įstatym</w:t>
      </w:r>
      <w:r w:rsidR="003E6AC6">
        <w:rPr>
          <w:szCs w:val="24"/>
        </w:rPr>
        <w:t>o</w:t>
      </w:r>
      <w:r>
        <w:rPr>
          <w:szCs w:val="24"/>
        </w:rPr>
        <w:t xml:space="preserve"> pakeitimas dėl gyvenamosios paskirties yra nuo gegužės 1 d., prašo leisti </w:t>
      </w:r>
      <w:r w:rsidR="00A95898">
        <w:rPr>
          <w:szCs w:val="24"/>
        </w:rPr>
        <w:t>3 atlikti pakeitimą</w:t>
      </w:r>
      <w:r>
        <w:rPr>
          <w:szCs w:val="24"/>
        </w:rPr>
        <w:t>.</w:t>
      </w:r>
    </w:p>
    <w:p w:rsidR="00622260" w:rsidRDefault="00622260" w:rsidP="00A269E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V. Grubliauskas siūlo apsispręsti dėl Vyriausybės atstovo Klaipėdos apskrityje žodin</w:t>
      </w:r>
      <w:r w:rsidR="00431168">
        <w:rPr>
          <w:szCs w:val="24"/>
        </w:rPr>
        <w:t>ės</w:t>
      </w:r>
      <w:r>
        <w:rPr>
          <w:szCs w:val="24"/>
        </w:rPr>
        <w:t xml:space="preserve"> pastab</w:t>
      </w:r>
      <w:r w:rsidR="00431168">
        <w:rPr>
          <w:szCs w:val="24"/>
        </w:rPr>
        <w:t>os</w:t>
      </w:r>
      <w:r>
        <w:rPr>
          <w:szCs w:val="24"/>
        </w:rPr>
        <w:t xml:space="preserve"> </w:t>
      </w:r>
      <w:r w:rsidR="00C5092E">
        <w:rPr>
          <w:szCs w:val="24"/>
        </w:rPr>
        <w:t xml:space="preserve">– </w:t>
      </w:r>
      <w:r w:rsidR="007C13CA">
        <w:rPr>
          <w:szCs w:val="24"/>
        </w:rPr>
        <w:t xml:space="preserve">nustatyti </w:t>
      </w:r>
      <w:r>
        <w:rPr>
          <w:szCs w:val="24"/>
        </w:rPr>
        <w:t>sprendimo projekto 3 punkte sprendimo įsigaliojimo datą</w:t>
      </w:r>
      <w:r w:rsidR="007C13CA">
        <w:rPr>
          <w:szCs w:val="24"/>
        </w:rPr>
        <w:t xml:space="preserve"> –</w:t>
      </w:r>
      <w:r>
        <w:rPr>
          <w:szCs w:val="24"/>
        </w:rPr>
        <w:t xml:space="preserve"> gegužės 1 d. Bendru sutarimu pritarta siūlymui.</w:t>
      </w:r>
    </w:p>
    <w:p w:rsidR="000A3914" w:rsidRDefault="000A3914" w:rsidP="00A269E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w:t>
      </w:r>
      <w:r w:rsidR="004A6CC3">
        <w:t xml:space="preserve"> (su pakeitimu)</w:t>
      </w:r>
      <w:r w:rsidRPr="005500E9">
        <w:t>. Priimti sprendimą dėl</w:t>
      </w:r>
      <w:r>
        <w:t xml:space="preserve"> </w:t>
      </w:r>
      <w:r w:rsidR="00D57707" w:rsidRPr="000A3914">
        <w:rPr>
          <w:szCs w:val="24"/>
          <w:lang w:eastAsia="en-US"/>
        </w:rPr>
        <w:t>Licencijų verstis mažmenine prekyba alkoholiniais gėrimais išdavimo tvarkos aprašo patvirtinimo</w:t>
      </w:r>
      <w:r w:rsidRPr="005500E9">
        <w:t>:</w:t>
      </w:r>
    </w:p>
    <w:p w:rsidR="00360731" w:rsidRPr="00360731" w:rsidRDefault="00360731" w:rsidP="00A269EB">
      <w:pPr>
        <w:tabs>
          <w:tab w:val="left" w:pos="912"/>
        </w:tabs>
        <w:ind w:firstLine="935"/>
        <w:jc w:val="both"/>
        <w:rPr>
          <w:szCs w:val="24"/>
          <w:lang w:eastAsia="en-US"/>
        </w:rPr>
      </w:pPr>
      <w:r>
        <w:rPr>
          <w:szCs w:val="24"/>
          <w:lang w:eastAsia="en-US"/>
        </w:rPr>
        <w:t>„</w:t>
      </w:r>
      <w:r w:rsidRPr="00360731">
        <w:rPr>
          <w:szCs w:val="24"/>
          <w:lang w:eastAsia="en-US"/>
        </w:rPr>
        <w:t>1. Patvirtinti Licencijų verstis mažmenine prekyba alkoholiniais gėrimais išdavimo tvarkos aprašą (pridedama).</w:t>
      </w:r>
    </w:p>
    <w:p w:rsidR="00360731" w:rsidRPr="00360731" w:rsidRDefault="00360731" w:rsidP="00A269EB">
      <w:pPr>
        <w:ind w:firstLine="935"/>
        <w:jc w:val="both"/>
        <w:rPr>
          <w:szCs w:val="24"/>
          <w:lang w:eastAsia="en-US"/>
        </w:rPr>
      </w:pPr>
      <w:r w:rsidRPr="00360731">
        <w:rPr>
          <w:szCs w:val="24"/>
          <w:lang w:eastAsia="en-US"/>
        </w:rPr>
        <w:t>2. Pripažinti netekusiu galios Klaipėdos miesto savivaldybės tarybos 2009 m. gegužės 29 d. sprendimo Nr. T2-237 „Dėl Mažmeninės prekybos alkoholiniais gėrimais prekybos ir viešojo maitinimo įmonėse licencijų išdavimo tvarkos aprašo patvirtinimo“ 1 punktą (su visais Mažmeninės prekybos alkoholiniais gėrimais prekybos ir viešojo maitinimo įmonėse licencijų išdavimo tvarkos aprašo pakeitimais ir papildymais).</w:t>
      </w:r>
    </w:p>
    <w:p w:rsidR="00360731" w:rsidRPr="00360731" w:rsidRDefault="00360731" w:rsidP="00A269EB">
      <w:pPr>
        <w:ind w:firstLine="935"/>
        <w:jc w:val="both"/>
        <w:rPr>
          <w:szCs w:val="24"/>
          <w:lang w:eastAsia="en-US"/>
        </w:rPr>
      </w:pPr>
      <w:r w:rsidRPr="00360731">
        <w:rPr>
          <w:szCs w:val="24"/>
          <w:lang w:eastAsia="en-US"/>
        </w:rPr>
        <w:t>3. Nustatyti, kad šis sprendimas įsigalioja 2015 m. gegužės 1 d.</w:t>
      </w:r>
    </w:p>
    <w:p w:rsidR="000A3914" w:rsidRPr="005500E9" w:rsidRDefault="00360731" w:rsidP="00A269EB">
      <w:pPr>
        <w:ind w:firstLine="935"/>
        <w:jc w:val="both"/>
      </w:pPr>
      <w:r w:rsidRPr="00360731">
        <w:rPr>
          <w:szCs w:val="24"/>
          <w:lang w:eastAsia="en-US"/>
        </w:rPr>
        <w:t>4. Skelbti šį sprendimą Teisės aktų registre ir Klaipėdos miesto savivaldybės interneto svetainėje.</w:t>
      </w:r>
      <w:r>
        <w:rPr>
          <w:szCs w:val="24"/>
          <w:lang w:eastAsia="en-US"/>
        </w:rPr>
        <w:t>“</w:t>
      </w:r>
    </w:p>
    <w:p w:rsidR="000A3914" w:rsidRDefault="000A3914" w:rsidP="00A269E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625FC1">
        <w:rPr>
          <w:szCs w:val="24"/>
        </w:rPr>
        <w:t>23</w:t>
      </w:r>
      <w:r w:rsidRPr="005500E9">
        <w:rPr>
          <w:szCs w:val="24"/>
        </w:rPr>
        <w:t>, prieš –</w:t>
      </w:r>
      <w:r>
        <w:rPr>
          <w:szCs w:val="24"/>
        </w:rPr>
        <w:t xml:space="preserve"> </w:t>
      </w:r>
      <w:r w:rsidR="00625FC1">
        <w:rPr>
          <w:szCs w:val="24"/>
        </w:rPr>
        <w:t>0</w:t>
      </w:r>
      <w:r w:rsidRPr="005500E9">
        <w:rPr>
          <w:szCs w:val="24"/>
        </w:rPr>
        <w:t xml:space="preserve">, susilaikė – </w:t>
      </w:r>
      <w:r w:rsidR="00625FC1">
        <w:rPr>
          <w:szCs w:val="24"/>
        </w:rPr>
        <w:t>0</w:t>
      </w:r>
      <w:r w:rsidRPr="005500E9">
        <w:rPr>
          <w:szCs w:val="24"/>
        </w:rPr>
        <w:t>.</w:t>
      </w:r>
    </w:p>
    <w:p w:rsidR="00773F46" w:rsidRDefault="00773F46" w:rsidP="00A269E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1053B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Cs w:val="24"/>
          <w:lang w:eastAsia="en-US"/>
        </w:rPr>
      </w:pPr>
      <w:r>
        <w:t xml:space="preserve">11. </w:t>
      </w:r>
      <w:r w:rsidRPr="005500E9">
        <w:t>SVARSTYTA.</w:t>
      </w:r>
      <w:r w:rsidRPr="005500E9">
        <w:rPr>
          <w:szCs w:val="24"/>
        </w:rPr>
        <w:t xml:space="preserve"> </w:t>
      </w:r>
      <w:r w:rsidR="001053B4" w:rsidRPr="000A3914">
        <w:rPr>
          <w:szCs w:val="24"/>
          <w:lang w:eastAsia="en-US"/>
        </w:rPr>
        <w:t>Klaipėdos miesto savivaldybės tarybos 2006 m. spalio 26 d. sprendimo</w:t>
      </w:r>
      <w:r w:rsidR="001053B4">
        <w:rPr>
          <w:szCs w:val="24"/>
          <w:lang w:eastAsia="en-US"/>
        </w:rPr>
        <w:t xml:space="preserve"> </w:t>
      </w:r>
      <w:r w:rsidR="001053B4" w:rsidRPr="000A3914">
        <w:rPr>
          <w:szCs w:val="24"/>
          <w:lang w:eastAsia="en-US"/>
        </w:rPr>
        <w:t>Nr. T2-345 „Dėl J</w:t>
      </w:r>
      <w:r w:rsidR="001053B4" w:rsidRPr="000A3914">
        <w:rPr>
          <w:color w:val="000000"/>
          <w:szCs w:val="24"/>
          <w:lang w:eastAsia="en-US"/>
        </w:rPr>
        <w:t>aunimo nevyriausybinių organizacijų programų (projektų) finansavimo iš savivaldybės biudžeto lėšų nuostatų patvirtinimo“ pakeitim</w:t>
      </w:r>
      <w:r w:rsidR="001053B4">
        <w:rPr>
          <w:color w:val="000000"/>
          <w:szCs w:val="24"/>
          <w:lang w:eastAsia="en-US"/>
        </w:rPr>
        <w:t>as.</w:t>
      </w:r>
    </w:p>
    <w:p w:rsidR="00C72B1A" w:rsidRPr="00C72B1A" w:rsidRDefault="000A3914" w:rsidP="0082427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Cs w:val="24"/>
        </w:rPr>
      </w:pPr>
      <w:r>
        <w:rPr>
          <w:szCs w:val="24"/>
        </w:rPr>
        <w:t>Pranešėja –</w:t>
      </w:r>
      <w:r w:rsidR="00D25D32">
        <w:rPr>
          <w:szCs w:val="24"/>
        </w:rPr>
        <w:t xml:space="preserve"> A. Čėsnienė, Jaunimo reikalų koordinatorė.</w:t>
      </w:r>
      <w:r w:rsidR="00824279">
        <w:rPr>
          <w:szCs w:val="24"/>
        </w:rPr>
        <w:t xml:space="preserve"> Aiškina, kad e</w:t>
      </w:r>
      <w:r w:rsidR="00C72B1A" w:rsidRPr="00C72B1A">
        <w:rPr>
          <w:color w:val="000000"/>
        </w:rPr>
        <w:t xml:space="preserve">sminiai nuostatų pakeitimai </w:t>
      </w:r>
      <w:r w:rsidR="00A8744A">
        <w:rPr>
          <w:color w:val="000000"/>
        </w:rPr>
        <w:t>s</w:t>
      </w:r>
      <w:r w:rsidR="00C72B1A" w:rsidRPr="00C72B1A">
        <w:rPr>
          <w:color w:val="000000"/>
        </w:rPr>
        <w:t>iūlomi, siekiant skaidrinti nevyriausybinių organizacijų programų finansavimą iš Savivaldybės, sudaryti prielaidas objektyviau palyginti pateiktų paraiškų turinį, tikslinės grupės įtraukties, suplanuotų</w:t>
      </w:r>
      <w:r w:rsidR="00C72B1A" w:rsidRPr="00C72B1A">
        <w:rPr>
          <w:color w:val="000000"/>
          <w:szCs w:val="24"/>
        </w:rPr>
        <w:t xml:space="preserve"> lėšų efektyvumo ir taupumo, pridėtinės vertės sukūrimo, veiklos ir iniciatyvos tęstinumo bei išliekamosios vertės požiūriais.</w:t>
      </w:r>
    </w:p>
    <w:p w:rsidR="000A3914" w:rsidRDefault="00824279"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lastRenderedPageBreak/>
        <w:t>Informuoja, kad sprendimo projektui pritarė Socialinių reikalų bei Finansų ir ekonomikos komitetai.</w:t>
      </w:r>
    </w:p>
    <w:p w:rsidR="002C1B45" w:rsidRDefault="00824279"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A. Grublys sako, kad atlikus šio sprendimo antikorupcinį vertinimą, buvo įrašyta pastaba, </w:t>
      </w:r>
      <w:r w:rsidR="00773F46">
        <w:rPr>
          <w:szCs w:val="24"/>
        </w:rPr>
        <w:t>jog</w:t>
      </w:r>
      <w:r>
        <w:rPr>
          <w:szCs w:val="24"/>
        </w:rPr>
        <w:t xml:space="preserve"> šis sprendimas sudaro nevienodas sąlygas jaunimo organizacijoms dalyvauti konkursuose</w:t>
      </w:r>
      <w:r w:rsidR="00A8744A">
        <w:rPr>
          <w:szCs w:val="24"/>
        </w:rPr>
        <w:br/>
      </w:r>
      <w:r w:rsidR="00773F46">
        <w:rPr>
          <w:szCs w:val="24"/>
        </w:rPr>
        <w:t>(</w:t>
      </w:r>
      <w:r w:rsidR="00BF4029">
        <w:rPr>
          <w:szCs w:val="24"/>
        </w:rPr>
        <w:t>19.4 p</w:t>
      </w:r>
      <w:r w:rsidR="00773F46">
        <w:rPr>
          <w:szCs w:val="24"/>
        </w:rPr>
        <w:t>.)</w:t>
      </w:r>
      <w:r w:rsidR="00A8744A">
        <w:rPr>
          <w:szCs w:val="24"/>
        </w:rPr>
        <w:t xml:space="preserve">, tačiau į ją nebuvo atsižvelgta. </w:t>
      </w:r>
      <w:r w:rsidR="002C1B45">
        <w:rPr>
          <w:szCs w:val="24"/>
        </w:rPr>
        <w:t>N</w:t>
      </w:r>
      <w:r w:rsidR="00BF4029">
        <w:rPr>
          <w:szCs w:val="24"/>
        </w:rPr>
        <w:t>aujai susikūrusioms organizacijoms</w:t>
      </w:r>
      <w:r w:rsidR="00A8744A">
        <w:rPr>
          <w:szCs w:val="24"/>
        </w:rPr>
        <w:t xml:space="preserve"> uždaroma galimybė</w:t>
      </w:r>
      <w:r w:rsidR="00BF4029">
        <w:rPr>
          <w:szCs w:val="24"/>
        </w:rPr>
        <w:t xml:space="preserve"> dalyvauti </w:t>
      </w:r>
      <w:r w:rsidR="00A8744A">
        <w:rPr>
          <w:szCs w:val="24"/>
        </w:rPr>
        <w:t>S</w:t>
      </w:r>
      <w:r w:rsidR="00BF4029">
        <w:rPr>
          <w:szCs w:val="24"/>
        </w:rPr>
        <w:t>avivaldybės rengiamuose konkursuose</w:t>
      </w:r>
      <w:r w:rsidR="002C1B45">
        <w:rPr>
          <w:szCs w:val="24"/>
        </w:rPr>
        <w:t>, nes yra perteklinis reikalavimas, kad būtinai organizacija turi dalyvauti bent viename miesto projekte.</w:t>
      </w:r>
      <w:r>
        <w:rPr>
          <w:szCs w:val="24"/>
        </w:rPr>
        <w:t xml:space="preserve"> </w:t>
      </w:r>
    </w:p>
    <w:p w:rsidR="00BF4029" w:rsidRDefault="00BF4029"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A. Čėsnienė sako, kad 19.4 punkte yra nurodyta, kad per paskutinius trejus metus</w:t>
      </w:r>
      <w:r w:rsidRPr="00BF4029">
        <w:rPr>
          <w:szCs w:val="24"/>
        </w:rPr>
        <w:t xml:space="preserve"> </w:t>
      </w:r>
      <w:r>
        <w:rPr>
          <w:szCs w:val="24"/>
        </w:rPr>
        <w:t>organizacija turi būti įvykdžiusi bent vieną projektą. Kaip tik yra praplečiamos galimybės. Savivaldybė turi patikrinti, ar organizacija yra tinkama dirbti su jaunimu ir įgyvendinti iniciatyvas.</w:t>
      </w:r>
      <w:r w:rsidR="00F972FF">
        <w:rPr>
          <w:szCs w:val="24"/>
        </w:rPr>
        <w:t xml:space="preserve"> Naujai susikūrusi organizacija gali susirasti tokią organizaciją, kuri turi patirties, sudalyvauti kaip partnerė.</w:t>
      </w:r>
    </w:p>
    <w:p w:rsidR="00F972FF" w:rsidRDefault="00F972FF"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A. Barbšys klausia, ar šis projektas buvo pristatytas Jaunimo reikalų taryb</w:t>
      </w:r>
      <w:r w:rsidR="002C1B45">
        <w:rPr>
          <w:szCs w:val="24"/>
        </w:rPr>
        <w:t>ai</w:t>
      </w:r>
      <w:r>
        <w:rPr>
          <w:szCs w:val="24"/>
        </w:rPr>
        <w:t>.</w:t>
      </w:r>
    </w:p>
    <w:p w:rsidR="00F972FF" w:rsidRDefault="00F972FF"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A. Čėsnienė sako, kad Jaunimo reikalų taryb</w:t>
      </w:r>
      <w:r w:rsidR="005521E0">
        <w:rPr>
          <w:szCs w:val="24"/>
        </w:rPr>
        <w:t>a</w:t>
      </w:r>
      <w:r>
        <w:rPr>
          <w:szCs w:val="24"/>
        </w:rPr>
        <w:t xml:space="preserve"> šį projektą svarstė 2014 m. rugsėjo 3 d. Nuo pirminio svarstymo paaiškėjo tam tikrų aplinkybių</w:t>
      </w:r>
      <w:r w:rsidR="002C1B45">
        <w:rPr>
          <w:szCs w:val="24"/>
        </w:rPr>
        <w:t>. D</w:t>
      </w:r>
      <w:r>
        <w:rPr>
          <w:szCs w:val="24"/>
        </w:rPr>
        <w:t xml:space="preserve">erinant projektą su Teisės skyriaus specialistais, </w:t>
      </w:r>
      <w:r w:rsidR="002C1B45">
        <w:rPr>
          <w:szCs w:val="24"/>
        </w:rPr>
        <w:t xml:space="preserve">siekiant išvengti galimų korupcijos pasireiškimų rizikos, kurios buvo nustatytos dar 2013 metais, </w:t>
      </w:r>
      <w:r>
        <w:rPr>
          <w:szCs w:val="24"/>
        </w:rPr>
        <w:t xml:space="preserve">projektas buvo </w:t>
      </w:r>
      <w:r w:rsidR="002C1B45">
        <w:rPr>
          <w:szCs w:val="24"/>
        </w:rPr>
        <w:t>pa</w:t>
      </w:r>
      <w:r>
        <w:rPr>
          <w:szCs w:val="24"/>
        </w:rPr>
        <w:t>koreguotas</w:t>
      </w:r>
      <w:r w:rsidR="002C1B45">
        <w:rPr>
          <w:szCs w:val="24"/>
        </w:rPr>
        <w:t>.</w:t>
      </w:r>
      <w:r>
        <w:rPr>
          <w:szCs w:val="24"/>
        </w:rPr>
        <w:t xml:space="preserve"> </w:t>
      </w:r>
    </w:p>
    <w:p w:rsidR="00FD191A" w:rsidRDefault="008F0530"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A. Grublys sako, kad 19.4 punktas visiškai neatitinka korupcijos pasireiškimo vertinimo reikalavimų. Taip pat mano, kad </w:t>
      </w:r>
      <w:r w:rsidR="0046168E">
        <w:rPr>
          <w:szCs w:val="24"/>
        </w:rPr>
        <w:t xml:space="preserve">pertekliniai yra ir </w:t>
      </w:r>
      <w:r>
        <w:rPr>
          <w:szCs w:val="24"/>
        </w:rPr>
        <w:t>19.5</w:t>
      </w:r>
      <w:r w:rsidR="0046168E">
        <w:rPr>
          <w:szCs w:val="24"/>
        </w:rPr>
        <w:t>,</w:t>
      </w:r>
      <w:r>
        <w:rPr>
          <w:szCs w:val="24"/>
        </w:rPr>
        <w:t xml:space="preserve"> 19.8 punktai</w:t>
      </w:r>
      <w:r w:rsidR="0046168E">
        <w:rPr>
          <w:szCs w:val="24"/>
        </w:rPr>
        <w:t>.</w:t>
      </w:r>
      <w:r>
        <w:rPr>
          <w:szCs w:val="24"/>
        </w:rPr>
        <w:t xml:space="preserve"> Šiuose nuostatuose visiškai nėra kalbama apie viešinimą,  komisijos sudaryme nedalyvauja Jaunimo organizacijos atstovai, jie dalyvauja tik stebėtojų teisėmis.</w:t>
      </w:r>
      <w:r w:rsidR="009D151C">
        <w:rPr>
          <w:szCs w:val="24"/>
        </w:rPr>
        <w:t xml:space="preserve"> Baigiamosiose dalyse</w:t>
      </w:r>
      <w:r w:rsidR="006A0940">
        <w:rPr>
          <w:szCs w:val="24"/>
        </w:rPr>
        <w:t>,</w:t>
      </w:r>
      <w:r w:rsidR="009D151C">
        <w:rPr>
          <w:szCs w:val="24"/>
        </w:rPr>
        <w:t xml:space="preserve"> dėl patikrinimų organizavimo, nustatyta, kad tikrina tiktai Jaunimo reikalų koordinatorius. Jei šiandien reikia priimti sprendimą, kad pradėtų dirbti komisija, galima jį p</w:t>
      </w:r>
      <w:r w:rsidR="00127932">
        <w:rPr>
          <w:szCs w:val="24"/>
        </w:rPr>
        <w:t>atvirtinti, tačiau Teisės skyri</w:t>
      </w:r>
      <w:r w:rsidR="009D151C">
        <w:rPr>
          <w:szCs w:val="24"/>
        </w:rPr>
        <w:t>us ir antikorupcinį vertini</w:t>
      </w:r>
      <w:r w:rsidR="00127932">
        <w:rPr>
          <w:szCs w:val="24"/>
        </w:rPr>
        <w:t>mą atliekantis Savivaldybės atstovas</w:t>
      </w:r>
      <w:r w:rsidR="009D151C">
        <w:rPr>
          <w:szCs w:val="24"/>
        </w:rPr>
        <w:t xml:space="preserve"> </w:t>
      </w:r>
      <w:r w:rsidR="006A0940">
        <w:rPr>
          <w:szCs w:val="24"/>
        </w:rPr>
        <w:t xml:space="preserve">turi </w:t>
      </w:r>
      <w:r w:rsidR="009D151C">
        <w:rPr>
          <w:szCs w:val="24"/>
        </w:rPr>
        <w:t>dar kartą įvertinti nuostatas ir po poros mėnesių pateikti Tarybai pakeitimus, kurie atitiktų antikorupcinius reikalavimus.</w:t>
      </w:r>
    </w:p>
    <w:p w:rsidR="009D151C" w:rsidRDefault="00E2221C"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A. Barbšys siūlo atidėti klausimo svarstymą, </w:t>
      </w:r>
      <w:r w:rsidR="006A0940">
        <w:rPr>
          <w:szCs w:val="24"/>
        </w:rPr>
        <w:t xml:space="preserve">o </w:t>
      </w:r>
      <w:r>
        <w:rPr>
          <w:szCs w:val="24"/>
        </w:rPr>
        <w:t>komisijai</w:t>
      </w:r>
      <w:r w:rsidR="006A0940">
        <w:rPr>
          <w:szCs w:val="24"/>
        </w:rPr>
        <w:t>,</w:t>
      </w:r>
      <w:r>
        <w:rPr>
          <w:szCs w:val="24"/>
        </w:rPr>
        <w:t xml:space="preserve"> </w:t>
      </w:r>
      <w:r w:rsidR="006A0940">
        <w:rPr>
          <w:szCs w:val="24"/>
        </w:rPr>
        <w:t xml:space="preserve">kol bus sutvarkyti nuostatai, </w:t>
      </w:r>
      <w:r>
        <w:rPr>
          <w:szCs w:val="24"/>
        </w:rPr>
        <w:t>dirbti pagal dabar galiojančią tvarką.</w:t>
      </w:r>
    </w:p>
    <w:p w:rsidR="005521E0" w:rsidRDefault="005521E0"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L. Petraitienė sako, kad pritaria A. Grublio pastaboms, todėl jei šiandien bus balsuojama, tai turi būti užprotokoluoti visi pasiūlymai.</w:t>
      </w:r>
    </w:p>
    <w:p w:rsidR="00CD477C" w:rsidRDefault="00CD477C" w:rsidP="006932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A. Šulcas sako, jei sprendimo projekto svarstymas bus atidėtas, tai visus konkursus reikės skelbti pagal senąsias sąlygas. </w:t>
      </w:r>
      <w:r w:rsidR="00905615">
        <w:rPr>
          <w:szCs w:val="24"/>
        </w:rPr>
        <w:t>J</w:t>
      </w:r>
      <w:r>
        <w:rPr>
          <w:szCs w:val="24"/>
        </w:rPr>
        <w:t>ose yra problemų su atsiskaitym</w:t>
      </w:r>
      <w:r w:rsidR="00905615">
        <w:rPr>
          <w:szCs w:val="24"/>
        </w:rPr>
        <w:t>u</w:t>
      </w:r>
      <w:r>
        <w:rPr>
          <w:szCs w:val="24"/>
        </w:rPr>
        <w:t>,</w:t>
      </w:r>
      <w:r w:rsidR="007D4C25">
        <w:rPr>
          <w:szCs w:val="24"/>
        </w:rPr>
        <w:t xml:space="preserve"> </w:t>
      </w:r>
      <w:r>
        <w:rPr>
          <w:szCs w:val="24"/>
        </w:rPr>
        <w:t>jaunim</w:t>
      </w:r>
      <w:r w:rsidR="007D4C25">
        <w:rPr>
          <w:szCs w:val="24"/>
        </w:rPr>
        <w:t>o</w:t>
      </w:r>
      <w:r>
        <w:rPr>
          <w:szCs w:val="24"/>
        </w:rPr>
        <w:t xml:space="preserve"> greitai</w:t>
      </w:r>
      <w:r w:rsidR="007D4C25">
        <w:rPr>
          <w:szCs w:val="24"/>
        </w:rPr>
        <w:t>s</w:t>
      </w:r>
      <w:r>
        <w:rPr>
          <w:szCs w:val="24"/>
        </w:rPr>
        <w:t xml:space="preserve"> pa</w:t>
      </w:r>
      <w:r w:rsidR="007D4C25">
        <w:rPr>
          <w:szCs w:val="24"/>
        </w:rPr>
        <w:t>ž</w:t>
      </w:r>
      <w:r>
        <w:rPr>
          <w:szCs w:val="24"/>
        </w:rPr>
        <w:t>ada</w:t>
      </w:r>
      <w:r w:rsidR="007D4C25">
        <w:rPr>
          <w:szCs w:val="24"/>
        </w:rPr>
        <w:t>is, kurių</w:t>
      </w:r>
      <w:r>
        <w:rPr>
          <w:szCs w:val="24"/>
        </w:rPr>
        <w:t xml:space="preserve"> </w:t>
      </w:r>
      <w:r w:rsidR="00127932">
        <w:rPr>
          <w:szCs w:val="24"/>
        </w:rPr>
        <w:t xml:space="preserve">jie </w:t>
      </w:r>
      <w:r>
        <w:rPr>
          <w:szCs w:val="24"/>
        </w:rPr>
        <w:t xml:space="preserve">paskui </w:t>
      </w:r>
      <w:r w:rsidR="00905615">
        <w:rPr>
          <w:szCs w:val="24"/>
        </w:rPr>
        <w:t>nevykdo. Siūlo šiandien</w:t>
      </w:r>
      <w:r>
        <w:rPr>
          <w:szCs w:val="24"/>
        </w:rPr>
        <w:t xml:space="preserve"> pritarti sprendimo projektui ir priimti protokolinį pavedimą </w:t>
      </w:r>
      <w:r w:rsidR="009920E6">
        <w:rPr>
          <w:szCs w:val="24"/>
        </w:rPr>
        <w:t>Savivaldybės administracijai</w:t>
      </w:r>
      <w:r w:rsidR="00905615">
        <w:rPr>
          <w:szCs w:val="24"/>
        </w:rPr>
        <w:t xml:space="preserve"> </w:t>
      </w:r>
      <w:r w:rsidR="008103EE">
        <w:rPr>
          <w:szCs w:val="24"/>
        </w:rPr>
        <w:t>bei</w:t>
      </w:r>
      <w:r w:rsidR="00905615">
        <w:rPr>
          <w:szCs w:val="24"/>
        </w:rPr>
        <w:t xml:space="preserve"> </w:t>
      </w:r>
      <w:r w:rsidR="008103EE">
        <w:rPr>
          <w:szCs w:val="24"/>
        </w:rPr>
        <w:t>Korupcijos prevencijos ir kontrolės komisijai</w:t>
      </w:r>
      <w:r w:rsidR="00893A73">
        <w:rPr>
          <w:szCs w:val="24"/>
        </w:rPr>
        <w:t xml:space="preserve">, </w:t>
      </w:r>
      <w:r>
        <w:rPr>
          <w:szCs w:val="24"/>
        </w:rPr>
        <w:t>pagal A. Grublio išsakytas pastabas.</w:t>
      </w:r>
    </w:p>
    <w:p w:rsidR="00893A73" w:rsidRDefault="00893A73" w:rsidP="006932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V. Grubliauskas siūlo apsispręsti dėl A. Barbšio siūlymo atidėti klausimo svarstymą kitam Tarybos posėdžiui. Balsavimu (už – 8, prieš – 13, susilaikė – 2) siūlymui nepritarta.</w:t>
      </w:r>
    </w:p>
    <w:p w:rsidR="00893A73" w:rsidRDefault="0069326C" w:rsidP="006932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Pertrauka klausimo svarstyme.</w:t>
      </w:r>
    </w:p>
    <w:p w:rsidR="00CD477C" w:rsidRDefault="00D604CC" w:rsidP="00D604C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A. Grubliauskas p</w:t>
      </w:r>
      <w:r w:rsidR="00003602">
        <w:rPr>
          <w:szCs w:val="24"/>
        </w:rPr>
        <w:t>agarsina</w:t>
      </w:r>
      <w:r>
        <w:rPr>
          <w:szCs w:val="24"/>
        </w:rPr>
        <w:t xml:space="preserve"> A. Grublio siūlomą protokolinį pavedimą: „pavesti Savivaldybės administracijai atlikti papildomą sprendimo antikorupcinį vertinimą ir pateikti išvadas bei pasiūlymus artimiausiame Tarybos posėdyje.“ Bendru sutarimu pritarta protokoliniam pavedimui.</w:t>
      </w:r>
    </w:p>
    <w:p w:rsidR="00D43C29" w:rsidRDefault="000A3914" w:rsidP="006932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w:t>
      </w:r>
    </w:p>
    <w:p w:rsidR="000A3914" w:rsidRDefault="00D43C29" w:rsidP="006932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 xml:space="preserve">11.1. </w:t>
      </w:r>
      <w:r w:rsidR="000A3914" w:rsidRPr="005500E9">
        <w:t>Pritarti sprendimo projektui. Priimti sprendimą dėl</w:t>
      </w:r>
      <w:r w:rsidR="000A3914">
        <w:t xml:space="preserve"> </w:t>
      </w:r>
      <w:r w:rsidR="001053B4" w:rsidRPr="000A3914">
        <w:rPr>
          <w:szCs w:val="24"/>
          <w:lang w:eastAsia="en-US"/>
        </w:rPr>
        <w:t>Klaipėdos miesto savivaldybės tarybos 2006 m. spalio 26 d. sprendimo</w:t>
      </w:r>
      <w:r w:rsidR="001053B4">
        <w:rPr>
          <w:szCs w:val="24"/>
          <w:lang w:eastAsia="en-US"/>
        </w:rPr>
        <w:t xml:space="preserve"> </w:t>
      </w:r>
      <w:r w:rsidR="001053B4" w:rsidRPr="000A3914">
        <w:rPr>
          <w:szCs w:val="24"/>
          <w:lang w:eastAsia="en-US"/>
        </w:rPr>
        <w:t>Nr. T2-345 „Dėl J</w:t>
      </w:r>
      <w:r w:rsidR="001053B4" w:rsidRPr="000A3914">
        <w:rPr>
          <w:color w:val="000000"/>
          <w:szCs w:val="24"/>
          <w:lang w:eastAsia="en-US"/>
        </w:rPr>
        <w:t>aunimo nevyriausybinių organizacijų programų (projektų) finansavimo iš savivaldybės biudžeto lėšų nuostatų patvirtinimo“ pakeitimo</w:t>
      </w:r>
      <w:r w:rsidR="000A3914" w:rsidRPr="005500E9">
        <w:t>:</w:t>
      </w:r>
    </w:p>
    <w:p w:rsidR="0069326C" w:rsidRPr="0069326C" w:rsidRDefault="0069326C" w:rsidP="0069326C">
      <w:pPr>
        <w:tabs>
          <w:tab w:val="left" w:pos="5070"/>
          <w:tab w:val="left" w:pos="5366"/>
          <w:tab w:val="left" w:pos="6771"/>
          <w:tab w:val="left" w:pos="7363"/>
        </w:tabs>
        <w:ind w:firstLine="935"/>
        <w:jc w:val="both"/>
        <w:rPr>
          <w:color w:val="000000"/>
          <w:szCs w:val="24"/>
          <w:lang w:eastAsia="en-US"/>
        </w:rPr>
      </w:pPr>
      <w:r>
        <w:rPr>
          <w:szCs w:val="24"/>
          <w:lang w:eastAsia="en-US"/>
        </w:rPr>
        <w:t>„</w:t>
      </w:r>
      <w:r w:rsidRPr="0069326C">
        <w:rPr>
          <w:szCs w:val="24"/>
          <w:lang w:eastAsia="en-US"/>
        </w:rPr>
        <w:t xml:space="preserve">1. Pakeisti </w:t>
      </w:r>
      <w:r w:rsidRPr="0069326C">
        <w:rPr>
          <w:color w:val="000000"/>
          <w:szCs w:val="24"/>
          <w:lang w:eastAsia="en-US"/>
        </w:rPr>
        <w:t xml:space="preserve">Jaunimo nevyriausybinių organizacijų programų (projektų) finansavimo iš savivaldybės biudžeto lėšų nuostatus, patvirtintus Klaipėdos miesto savivaldybės tarybos 2006 m. </w:t>
      </w:r>
      <w:r w:rsidRPr="0069326C">
        <w:rPr>
          <w:noProof/>
          <w:szCs w:val="24"/>
          <w:lang w:eastAsia="en-US"/>
        </w:rPr>
        <w:t xml:space="preserve">spalio 26 d. sprendimu </w:t>
      </w:r>
      <w:r w:rsidRPr="0069326C">
        <w:rPr>
          <w:szCs w:val="24"/>
          <w:lang w:eastAsia="en-US"/>
        </w:rPr>
        <w:t xml:space="preserve">Nr. </w:t>
      </w:r>
      <w:r w:rsidRPr="0069326C">
        <w:rPr>
          <w:noProof/>
          <w:szCs w:val="24"/>
          <w:lang w:eastAsia="en-US"/>
        </w:rPr>
        <w:t xml:space="preserve">T2-345 „Dėl </w:t>
      </w:r>
      <w:r w:rsidRPr="0069326C">
        <w:rPr>
          <w:color w:val="000000"/>
          <w:szCs w:val="24"/>
          <w:lang w:eastAsia="en-US"/>
        </w:rPr>
        <w:t>Jaunimo nevyriausybinių organizacijų programų (projektų) finansavimo iš savivaldybės biudžeto lėšų nuostatų patvirtinimo“</w:t>
      </w:r>
      <w:r w:rsidRPr="0069326C">
        <w:rPr>
          <w:noProof/>
          <w:szCs w:val="24"/>
          <w:lang w:eastAsia="en-US"/>
        </w:rPr>
        <w:t xml:space="preserve">, </w:t>
      </w:r>
      <w:r w:rsidRPr="0069326C">
        <w:rPr>
          <w:color w:val="000000"/>
          <w:szCs w:val="24"/>
          <w:lang w:eastAsia="en-US"/>
        </w:rPr>
        <w:t>ir išdėstyti juos nauja redakcija (pridedama).</w:t>
      </w:r>
    </w:p>
    <w:p w:rsidR="000A3914" w:rsidRDefault="0069326C" w:rsidP="0069326C">
      <w:pPr>
        <w:tabs>
          <w:tab w:val="left" w:pos="3060"/>
        </w:tabs>
        <w:ind w:firstLine="935"/>
        <w:jc w:val="both"/>
        <w:rPr>
          <w:color w:val="000000"/>
          <w:szCs w:val="24"/>
          <w:lang w:eastAsia="en-US"/>
        </w:rPr>
      </w:pPr>
      <w:r w:rsidRPr="0069326C">
        <w:rPr>
          <w:szCs w:val="24"/>
          <w:lang w:eastAsia="en-US"/>
        </w:rPr>
        <w:t xml:space="preserve">2. </w:t>
      </w:r>
      <w:r w:rsidRPr="0069326C">
        <w:rPr>
          <w:color w:val="000000"/>
          <w:szCs w:val="24"/>
          <w:lang w:eastAsia="en-US"/>
        </w:rPr>
        <w:t>Skelbti šį sprendimą Teisės aktų registre ir Klaipėdos miesto savivaldybės interneto svetainėje.</w:t>
      </w:r>
      <w:r>
        <w:rPr>
          <w:color w:val="000000"/>
          <w:szCs w:val="24"/>
          <w:lang w:eastAsia="en-US"/>
        </w:rPr>
        <w:t>“</w:t>
      </w:r>
    </w:p>
    <w:p w:rsidR="0069326C" w:rsidRPr="005500E9" w:rsidRDefault="0069326C" w:rsidP="0069326C">
      <w:pPr>
        <w:tabs>
          <w:tab w:val="left" w:pos="3060"/>
        </w:tabs>
        <w:ind w:firstLine="935"/>
        <w:jc w:val="both"/>
      </w:pPr>
      <w:r>
        <w:lastRenderedPageBreak/>
        <w:t xml:space="preserve">11.2. </w:t>
      </w:r>
      <w:r w:rsidR="00D604CC">
        <w:t xml:space="preserve">Priimti protokolinį pavedimą: </w:t>
      </w:r>
      <w:r w:rsidR="00D604CC">
        <w:rPr>
          <w:szCs w:val="24"/>
        </w:rPr>
        <w:t xml:space="preserve">„pavesti Savivaldybės administracijai atlikti papildomą sprendimo antikorupcinį vertinimą ir pateikti išvadas bei pasiūlymus artimiausiame Tarybos posėdyje.“ </w:t>
      </w:r>
    </w:p>
    <w:p w:rsidR="000A3914" w:rsidRDefault="000A3914" w:rsidP="006932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623279">
        <w:rPr>
          <w:szCs w:val="24"/>
        </w:rPr>
        <w:t>17</w:t>
      </w:r>
      <w:r w:rsidRPr="005500E9">
        <w:rPr>
          <w:szCs w:val="24"/>
        </w:rPr>
        <w:t>, prieš –</w:t>
      </w:r>
      <w:r>
        <w:rPr>
          <w:szCs w:val="24"/>
        </w:rPr>
        <w:t xml:space="preserve"> </w:t>
      </w:r>
      <w:r w:rsidR="00623279">
        <w:rPr>
          <w:szCs w:val="24"/>
        </w:rPr>
        <w:t>1</w:t>
      </w:r>
      <w:r w:rsidRPr="005500E9">
        <w:rPr>
          <w:szCs w:val="24"/>
        </w:rPr>
        <w:t xml:space="preserve">, susilaikė – </w:t>
      </w:r>
      <w:r w:rsidR="00623279">
        <w:rPr>
          <w:szCs w:val="24"/>
        </w:rPr>
        <w:t>2</w:t>
      </w:r>
      <w:r w:rsidRPr="005500E9">
        <w:rPr>
          <w:szCs w:val="24"/>
        </w:rP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A3914" w:rsidRDefault="000A3914" w:rsidP="004538C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12. </w:t>
      </w:r>
      <w:r w:rsidRPr="005500E9">
        <w:t>SVARSTYTA.</w:t>
      </w:r>
      <w:r w:rsidRPr="005500E9">
        <w:rPr>
          <w:szCs w:val="24"/>
        </w:rPr>
        <w:t xml:space="preserve"> </w:t>
      </w:r>
      <w:r w:rsidR="001053B4">
        <w:rPr>
          <w:szCs w:val="24"/>
        </w:rPr>
        <w:t>A</w:t>
      </w:r>
      <w:r w:rsidR="001053B4" w:rsidRPr="000A3914">
        <w:rPr>
          <w:szCs w:val="24"/>
          <w:lang w:eastAsia="en-US"/>
        </w:rPr>
        <w:t>kcinės bendrovės „Klaipėdos energija“ 2015–2017 metų investicijų plano ir jo</w:t>
      </w:r>
      <w:r w:rsidR="001053B4">
        <w:rPr>
          <w:szCs w:val="24"/>
          <w:lang w:eastAsia="en-US"/>
        </w:rPr>
        <w:t xml:space="preserve"> finansavimo šaltinių suderinimas.</w:t>
      </w:r>
    </w:p>
    <w:p w:rsidR="00023AE0" w:rsidRPr="00023AE0" w:rsidRDefault="000A3914" w:rsidP="004538C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16"/>
          <w:szCs w:val="16"/>
          <w:lang w:eastAsia="en-US"/>
        </w:rPr>
      </w:pPr>
      <w:r>
        <w:rPr>
          <w:szCs w:val="24"/>
        </w:rPr>
        <w:t>Pranešėja –</w:t>
      </w:r>
      <w:r w:rsidR="00D25D32">
        <w:rPr>
          <w:szCs w:val="24"/>
        </w:rPr>
        <w:t xml:space="preserve"> </w:t>
      </w:r>
      <w:r w:rsidR="00D25D32">
        <w:t>V. Gembutienė, Socialinės infrastruktūros priežiūros skyriaus vedėja.</w:t>
      </w:r>
      <w:r w:rsidR="0067219C">
        <w:t xml:space="preserve"> Aiškina, kad š</w:t>
      </w:r>
      <w:r w:rsidR="00023AE0" w:rsidRPr="00023AE0">
        <w:rPr>
          <w:szCs w:val="24"/>
          <w:lang w:eastAsia="en-US"/>
        </w:rPr>
        <w:t xml:space="preserve">iuo sprendimo projektu siekiama apibrėžti lėšų dydžius ir finansavimo šaltinius, numatant naujų šilumos gamybos įrenginių, kuriuose energijos gamybai būtų naudojamas biokuras, pastatymą, šilumos trasų, šilumos apskaitos prietaisų, katilinių įrangos, specialaus transporto, kompiuterinės programinės įrangos atnaujinimą. </w:t>
      </w:r>
    </w:p>
    <w:p w:rsidR="000A3914" w:rsidRDefault="00F15CBA" w:rsidP="004538C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Informuoja, kad sprendimo projektui pritarė Finansų ir ekonomikos bei Miesto ūkio ir aplinkosaugos komitetai.</w:t>
      </w:r>
    </w:p>
    <w:p w:rsidR="000A3914" w:rsidRDefault="000A3914" w:rsidP="004538C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rsidR="001053B4" w:rsidRPr="001053B4">
        <w:rPr>
          <w:szCs w:val="24"/>
          <w:lang w:eastAsia="en-US"/>
        </w:rPr>
        <w:t xml:space="preserve"> </w:t>
      </w:r>
      <w:r w:rsidR="001053B4" w:rsidRPr="000A3914">
        <w:rPr>
          <w:szCs w:val="24"/>
          <w:lang w:eastAsia="en-US"/>
        </w:rPr>
        <w:t>akcinės bendrovės „Klaipėdos energija“ 2015–2017 metų investicijų plano ir jo finansavimo šaltinių suderinimo</w:t>
      </w:r>
      <w:r w:rsidRPr="005500E9">
        <w:t>:</w:t>
      </w:r>
    </w:p>
    <w:p w:rsidR="004538CD" w:rsidRPr="004538CD" w:rsidRDefault="004538CD" w:rsidP="004538CD">
      <w:pPr>
        <w:tabs>
          <w:tab w:val="left" w:pos="912"/>
        </w:tabs>
        <w:ind w:firstLine="935"/>
        <w:jc w:val="both"/>
        <w:rPr>
          <w:szCs w:val="24"/>
          <w:lang w:eastAsia="en-US"/>
        </w:rPr>
      </w:pPr>
      <w:r>
        <w:rPr>
          <w:szCs w:val="24"/>
          <w:lang w:eastAsia="en-US"/>
        </w:rPr>
        <w:t>„</w:t>
      </w:r>
      <w:r w:rsidRPr="004538CD">
        <w:rPr>
          <w:szCs w:val="24"/>
          <w:lang w:eastAsia="en-US"/>
        </w:rPr>
        <w:t>1. Suderinti akcinės bendrovės „Klaipėdos energija“ 2015–2017 metų investicijų planą ir jo finansavimo šaltinius (pridedama).</w:t>
      </w:r>
    </w:p>
    <w:p w:rsidR="000A3914" w:rsidRPr="005500E9" w:rsidRDefault="004538CD" w:rsidP="004538CD">
      <w:pPr>
        <w:tabs>
          <w:tab w:val="left" w:pos="912"/>
        </w:tabs>
        <w:ind w:firstLine="935"/>
        <w:jc w:val="both"/>
      </w:pPr>
      <w:r w:rsidRPr="004538CD">
        <w:rPr>
          <w:szCs w:val="24"/>
          <w:lang w:eastAsia="en-US"/>
        </w:rPr>
        <w:t>2. Skelbti šį sprendimą Klaipėdos miesto savivaldybės interneto svetainėje.</w:t>
      </w:r>
      <w:r>
        <w:rPr>
          <w:szCs w:val="24"/>
          <w:lang w:eastAsia="en-US"/>
        </w:rPr>
        <w:t>“</w:t>
      </w:r>
    </w:p>
    <w:p w:rsidR="000A3914" w:rsidRDefault="000A3914" w:rsidP="004538C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F15CBA">
        <w:rPr>
          <w:szCs w:val="24"/>
        </w:rPr>
        <w:t>19</w:t>
      </w:r>
      <w:r w:rsidRPr="005500E9">
        <w:rPr>
          <w:szCs w:val="24"/>
        </w:rPr>
        <w:t>, prieš –</w:t>
      </w:r>
      <w:r>
        <w:rPr>
          <w:szCs w:val="24"/>
        </w:rPr>
        <w:t xml:space="preserve"> </w:t>
      </w:r>
      <w:r w:rsidR="00F15CBA">
        <w:rPr>
          <w:szCs w:val="24"/>
        </w:rPr>
        <w:t>0</w:t>
      </w:r>
      <w:r w:rsidRPr="005500E9">
        <w:rPr>
          <w:szCs w:val="24"/>
        </w:rPr>
        <w:t xml:space="preserve">, susilaikė – </w:t>
      </w:r>
      <w:r w:rsidR="00F15CBA">
        <w:rPr>
          <w:szCs w:val="24"/>
        </w:rPr>
        <w:t>2</w:t>
      </w:r>
      <w:r w:rsidRPr="005500E9">
        <w:rPr>
          <w:szCs w:val="24"/>
        </w:rP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A3914" w:rsidRDefault="000A3914" w:rsidP="007F215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13. </w:t>
      </w:r>
      <w:r w:rsidRPr="005500E9">
        <w:t>SVARSTYTA.</w:t>
      </w:r>
      <w:r w:rsidRPr="005500E9">
        <w:rPr>
          <w:szCs w:val="24"/>
        </w:rPr>
        <w:t xml:space="preserve"> </w:t>
      </w:r>
      <w:r w:rsidR="001053B4">
        <w:rPr>
          <w:szCs w:val="24"/>
        </w:rPr>
        <w:t>T</w:t>
      </w:r>
      <w:r w:rsidR="001053B4" w:rsidRPr="000A3914">
        <w:rPr>
          <w:szCs w:val="24"/>
          <w:lang w:eastAsia="en-US"/>
        </w:rPr>
        <w:t>urto perdavim</w:t>
      </w:r>
      <w:r w:rsidR="001053B4">
        <w:rPr>
          <w:szCs w:val="24"/>
          <w:lang w:eastAsia="en-US"/>
        </w:rPr>
        <w:t>as</w:t>
      </w:r>
      <w:r w:rsidR="001053B4" w:rsidRPr="000A3914">
        <w:rPr>
          <w:szCs w:val="24"/>
          <w:lang w:eastAsia="en-US"/>
        </w:rPr>
        <w:t xml:space="preserve"> valdyti, naudoti ir disponuoti patikėjimo teise</w:t>
      </w:r>
      <w:r w:rsidR="001053B4">
        <w:rPr>
          <w:szCs w:val="24"/>
          <w:lang w:eastAsia="en-US"/>
        </w:rPr>
        <w:t>.</w:t>
      </w:r>
    </w:p>
    <w:p w:rsidR="00633159" w:rsidRPr="00633159" w:rsidRDefault="000A3914" w:rsidP="007F215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Pranešėja</w:t>
      </w:r>
      <w:r w:rsidR="007F2158">
        <w:rPr>
          <w:szCs w:val="24"/>
        </w:rPr>
        <w:t>s</w:t>
      </w:r>
      <w:r>
        <w:rPr>
          <w:szCs w:val="24"/>
        </w:rPr>
        <w:t xml:space="preserve"> –</w:t>
      </w:r>
      <w:r w:rsidR="00D25D32">
        <w:rPr>
          <w:szCs w:val="24"/>
        </w:rPr>
        <w:t xml:space="preserve"> </w:t>
      </w:r>
      <w:r w:rsidR="007F2158">
        <w:rPr>
          <w:szCs w:val="24"/>
        </w:rPr>
        <w:t>E. Simokaitis</w:t>
      </w:r>
      <w:r w:rsidR="00D25D32">
        <w:t>, Turto skyriaus vedėj</w:t>
      </w:r>
      <w:r w:rsidR="007F2158">
        <w:t>o pavaduotojas. Aiškina, kad šis</w:t>
      </w:r>
      <w:r w:rsidR="00633159" w:rsidRPr="00633159">
        <w:rPr>
          <w:szCs w:val="24"/>
        </w:rPr>
        <w:t xml:space="preserve"> sprendimo projektas teikiamas, siekiant Klaipėdos miesto savivaldybės biudžetinėms įstaigoms perduoti valdyti, naudoti ir disponuoti patikėjimo teise savivaldybei priklausantį ilgalaikį ir trumpalaikį materialųjį turtą.</w:t>
      </w:r>
    </w:p>
    <w:p w:rsidR="000A3914" w:rsidRDefault="000A3914" w:rsidP="007F215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t xml:space="preserve"> </w:t>
      </w:r>
      <w:r w:rsidR="001053B4" w:rsidRPr="000A3914">
        <w:rPr>
          <w:szCs w:val="24"/>
          <w:lang w:eastAsia="en-US"/>
        </w:rPr>
        <w:t>turto perdavimo valdyti, naudoti ir disponuoti patikėjimo teise</w:t>
      </w:r>
      <w:r w:rsidRPr="005500E9">
        <w:t>:</w:t>
      </w:r>
    </w:p>
    <w:p w:rsidR="007F2158" w:rsidRPr="007F2158" w:rsidRDefault="007F2158" w:rsidP="007F2158">
      <w:pPr>
        <w:ind w:firstLine="935"/>
        <w:jc w:val="both"/>
        <w:rPr>
          <w:szCs w:val="24"/>
          <w:lang w:eastAsia="en-US"/>
        </w:rPr>
      </w:pPr>
      <w:r>
        <w:rPr>
          <w:szCs w:val="24"/>
          <w:lang w:eastAsia="en-US"/>
        </w:rPr>
        <w:t>„</w:t>
      </w:r>
      <w:r w:rsidRPr="007F2158">
        <w:rPr>
          <w:szCs w:val="24"/>
          <w:lang w:eastAsia="en-US"/>
        </w:rPr>
        <w:t xml:space="preserve">1. Perduoti Klaipėdos miesto savivaldybei nuosavybės teise priklausančias ir Klaipėdos miesto savivaldybės administracijos patikėjimo teise valdomas negyvenamąsias patalpas Taikos pr. 70, Klaipėdoje (unikalus Nr. </w:t>
      </w:r>
      <w:r w:rsidRPr="007F2158">
        <w:rPr>
          <w:bCs/>
          <w:szCs w:val="24"/>
          <w:lang w:eastAsia="en-US"/>
        </w:rPr>
        <w:t>2198-1003-5016</w:t>
      </w:r>
      <w:r w:rsidRPr="007F2158">
        <w:rPr>
          <w:szCs w:val="24"/>
          <w:lang w:eastAsia="en-US"/>
        </w:rPr>
        <w:t>, patalpų žymėjimo indeksai: dalis III-1 (5,00 kv. m), 1/5 dalis III-4 (1,17 kv. m), 1/5 dalis III-5 (0,17 kv. m), 9/10 dalys III-40 (68,59 kv. m), ½ dalis III</w:t>
      </w:r>
      <w:r w:rsidRPr="007F2158">
        <w:rPr>
          <w:szCs w:val="24"/>
          <w:lang w:eastAsia="en-US"/>
        </w:rPr>
        <w:noBreakHyphen/>
        <w:t>41 (4,51 kv. m), bendras perduodamas plotas – 79,44 kv. metro), valdyti, naudoti ir disponuoti patikėjimo teise biudžetinei įstaigai Klaipėdos miesto savivaldybės kultūros centrui Žvejų rūmams.</w:t>
      </w:r>
    </w:p>
    <w:p w:rsidR="000A3914" w:rsidRPr="005500E9" w:rsidRDefault="007F2158" w:rsidP="007F2158">
      <w:pPr>
        <w:ind w:firstLine="935"/>
        <w:jc w:val="both"/>
      </w:pPr>
      <w:r w:rsidRPr="007F2158">
        <w:rPr>
          <w:szCs w:val="24"/>
          <w:lang w:eastAsia="en-US"/>
        </w:rPr>
        <w:t xml:space="preserve">2. Perduoti Klaipėdos miesto savivaldybės biudžetinėms įstaigoms valdyti, naudoti ir disponuoti patikėjimo teise Klaipėdos miesto savivaldybei nuosavybės teise priklausantį ilgalaikį materialųjį ir nematerialųjį turtą, kurio bendra įsigijimo vertė – </w:t>
      </w:r>
      <w:r w:rsidRPr="007F2158">
        <w:rPr>
          <w:color w:val="000000"/>
          <w:szCs w:val="24"/>
          <w:lang w:eastAsia="en-US"/>
        </w:rPr>
        <w:t>96 129,28</w:t>
      </w:r>
      <w:r w:rsidRPr="007F2158">
        <w:rPr>
          <w:b/>
          <w:color w:val="000000"/>
          <w:szCs w:val="24"/>
          <w:lang w:eastAsia="en-US"/>
        </w:rPr>
        <w:t xml:space="preserve"> </w:t>
      </w:r>
      <w:r w:rsidRPr="007F2158">
        <w:rPr>
          <w:color w:val="000000"/>
          <w:szCs w:val="24"/>
          <w:lang w:eastAsia="en-US"/>
        </w:rPr>
        <w:t>Eur</w:t>
      </w:r>
      <w:r w:rsidRPr="007F2158">
        <w:rPr>
          <w:szCs w:val="24"/>
          <w:lang w:eastAsia="en-US"/>
        </w:rPr>
        <w:t xml:space="preserve">, bendra likutinė vertė 2015-02-01 – </w:t>
      </w:r>
      <w:r w:rsidRPr="007F2158">
        <w:rPr>
          <w:color w:val="000000"/>
          <w:szCs w:val="24"/>
          <w:lang w:eastAsia="en-US"/>
        </w:rPr>
        <w:t>96 129,28</w:t>
      </w:r>
      <w:r w:rsidRPr="007F2158">
        <w:rPr>
          <w:b/>
          <w:color w:val="000000"/>
          <w:szCs w:val="24"/>
          <w:lang w:eastAsia="en-US"/>
        </w:rPr>
        <w:t xml:space="preserve"> </w:t>
      </w:r>
      <w:r w:rsidRPr="007F2158">
        <w:rPr>
          <w:color w:val="000000"/>
          <w:szCs w:val="24"/>
          <w:lang w:eastAsia="en-US"/>
        </w:rPr>
        <w:t>Eur</w:t>
      </w:r>
      <w:r w:rsidRPr="007F2158">
        <w:rPr>
          <w:szCs w:val="24"/>
          <w:lang w:eastAsia="en-US"/>
        </w:rPr>
        <w:t xml:space="preserve">, ir trumpalaikį materialųjį turtą, kurio bendra įsigijimo vertė – </w:t>
      </w:r>
      <w:r w:rsidRPr="007F2158">
        <w:rPr>
          <w:color w:val="000000"/>
          <w:szCs w:val="24"/>
          <w:lang w:eastAsia="en-US"/>
        </w:rPr>
        <w:t>115 685,39</w:t>
      </w:r>
      <w:r w:rsidRPr="007F2158">
        <w:rPr>
          <w:b/>
          <w:color w:val="000000"/>
          <w:szCs w:val="24"/>
          <w:lang w:eastAsia="en-US"/>
        </w:rPr>
        <w:t xml:space="preserve"> </w:t>
      </w:r>
      <w:r w:rsidRPr="007F2158">
        <w:rPr>
          <w:color w:val="000000"/>
          <w:szCs w:val="24"/>
          <w:lang w:eastAsia="en-US"/>
        </w:rPr>
        <w:t>Eur</w:t>
      </w:r>
      <w:r w:rsidRPr="007F2158">
        <w:rPr>
          <w:szCs w:val="24"/>
          <w:lang w:eastAsia="en-US"/>
        </w:rPr>
        <w:t xml:space="preserve"> (priedas).</w:t>
      </w:r>
      <w:r>
        <w:rPr>
          <w:szCs w:val="24"/>
          <w:lang w:eastAsia="en-US"/>
        </w:rP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7F2158">
        <w:rPr>
          <w:szCs w:val="24"/>
        </w:rPr>
        <w:t>20</w:t>
      </w:r>
      <w:r w:rsidRPr="005500E9">
        <w:rPr>
          <w:szCs w:val="24"/>
        </w:rPr>
        <w:t>, prieš –</w:t>
      </w:r>
      <w:r>
        <w:rPr>
          <w:szCs w:val="24"/>
        </w:rPr>
        <w:t xml:space="preserve"> </w:t>
      </w:r>
      <w:r w:rsidR="007F2158">
        <w:rPr>
          <w:szCs w:val="24"/>
        </w:rPr>
        <w:t>0</w:t>
      </w:r>
      <w:r w:rsidRPr="005500E9">
        <w:rPr>
          <w:szCs w:val="24"/>
        </w:rPr>
        <w:t xml:space="preserve">, susilaikė – </w:t>
      </w:r>
      <w:r w:rsidR="007F2158">
        <w:rPr>
          <w:szCs w:val="24"/>
        </w:rPr>
        <w:t>0</w:t>
      </w:r>
      <w:r w:rsidRPr="005500E9">
        <w:rPr>
          <w:szCs w:val="24"/>
        </w:rP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14. </w:t>
      </w:r>
      <w:r w:rsidRPr="005500E9">
        <w:t>SVARSTYTA.</w:t>
      </w:r>
      <w:r w:rsidRPr="005500E9">
        <w:rPr>
          <w:szCs w:val="24"/>
        </w:rPr>
        <w:t xml:space="preserve"> </w:t>
      </w:r>
      <w:r w:rsidR="001053B4" w:rsidRPr="000A3914">
        <w:rPr>
          <w:szCs w:val="24"/>
          <w:lang w:eastAsia="en-US"/>
        </w:rPr>
        <w:t>Parduodamų savivaldybės būstų ir pagalbinio ūkio paskir</w:t>
      </w:r>
      <w:r w:rsidR="001053B4">
        <w:rPr>
          <w:szCs w:val="24"/>
          <w:lang w:eastAsia="en-US"/>
        </w:rPr>
        <w:t>ties pastatų sąrašo patvirtinimas.</w:t>
      </w:r>
    </w:p>
    <w:p w:rsidR="00633159" w:rsidRPr="00633159" w:rsidRDefault="000A3914" w:rsidP="0063315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Pranešėja</w:t>
      </w:r>
      <w:r w:rsidR="00855ED5">
        <w:rPr>
          <w:szCs w:val="24"/>
        </w:rPr>
        <w:t>s</w:t>
      </w:r>
      <w:r>
        <w:rPr>
          <w:szCs w:val="24"/>
        </w:rPr>
        <w:t xml:space="preserve"> –</w:t>
      </w:r>
      <w:r w:rsidR="00D25D32">
        <w:rPr>
          <w:szCs w:val="24"/>
        </w:rPr>
        <w:t xml:space="preserve"> </w:t>
      </w:r>
      <w:r w:rsidR="00855ED5">
        <w:rPr>
          <w:szCs w:val="24"/>
        </w:rPr>
        <w:t>Ė. Simokaitis</w:t>
      </w:r>
      <w:r w:rsidR="00D25D32">
        <w:t>, Turto skyriaus vedėj</w:t>
      </w:r>
      <w:r w:rsidR="00855ED5">
        <w:t>o pavaduotojas</w:t>
      </w:r>
      <w:r w:rsidR="00D25D32">
        <w:t>.</w:t>
      </w:r>
      <w:r w:rsidR="00516E5C">
        <w:t xml:space="preserve"> Aiškina, kad š</w:t>
      </w:r>
      <w:r w:rsidR="00633159" w:rsidRPr="00633159">
        <w:rPr>
          <w:szCs w:val="24"/>
        </w:rPr>
        <w:t xml:space="preserve">iuo sprendimo projektu yra teikiamas tvirtinti parduodamų savivaldybės būstų ir pagalbinio ūkio paskirties pastatų sąrašas. Į sąrašą yra įtraukti būstai ir pagalbinio ūkio paskirties pastatai, kuriuos savivaldybės nuomininkai įstatymo nustatyta tvarka turės galimybę įsigyti (pirkti). Galimybė rengti sprendimus dėl savivaldybės būstų ir pagalbinio ūkio paskirties pastatų pardavimo atsiras tik po to, kai bus patvirtintas sąrašas.  </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t xml:space="preserve"> </w:t>
      </w:r>
      <w:r w:rsidR="001053B4" w:rsidRPr="000A3914">
        <w:rPr>
          <w:szCs w:val="24"/>
          <w:lang w:eastAsia="en-US"/>
        </w:rPr>
        <w:t>Parduodamų savivaldybės būstų ir pagalbinio ūkio paskirties pastatų sąrašo patvirtinimo</w:t>
      </w:r>
      <w:r w:rsidRPr="005500E9">
        <w:t>:</w:t>
      </w:r>
    </w:p>
    <w:p w:rsidR="00516E5C" w:rsidRPr="00516E5C" w:rsidRDefault="00516E5C" w:rsidP="00516E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lastRenderedPageBreak/>
        <w:t>„</w:t>
      </w:r>
      <w:r w:rsidRPr="00516E5C">
        <w:t>1. Patvirtinti Parduodamų savivaldybės būstų ir pagalbinio ūkio paskirties pastatų sąrašą (priedas).</w:t>
      </w:r>
    </w:p>
    <w:p w:rsidR="000A3914" w:rsidRPr="005500E9" w:rsidRDefault="00516E5C"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16E5C">
        <w:t>2. Skelbti šį sprendimą Klaipėdos miesto savivaldybės interneto svetainėje.</w:t>
      </w:r>
      <w: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sidR="00B84B53">
        <w:rPr>
          <w:szCs w:val="24"/>
        </w:rPr>
        <w:t>20</w:t>
      </w:r>
      <w:r>
        <w:rPr>
          <w:szCs w:val="24"/>
        </w:rPr>
        <w:t xml:space="preserve"> </w:t>
      </w:r>
      <w:r w:rsidRPr="005500E9">
        <w:rPr>
          <w:szCs w:val="24"/>
        </w:rPr>
        <w:t>, prieš –</w:t>
      </w:r>
      <w:r>
        <w:rPr>
          <w:szCs w:val="24"/>
        </w:rPr>
        <w:t xml:space="preserve"> </w:t>
      </w:r>
      <w:r w:rsidR="00B84B53">
        <w:rPr>
          <w:szCs w:val="24"/>
        </w:rPr>
        <w:t>0</w:t>
      </w:r>
      <w:r w:rsidRPr="005500E9">
        <w:rPr>
          <w:szCs w:val="24"/>
        </w:rPr>
        <w:t xml:space="preserve">, susilaikė – </w:t>
      </w:r>
      <w:r w:rsidR="00B84B53">
        <w:rPr>
          <w:szCs w:val="24"/>
        </w:rPr>
        <w:t>0</w:t>
      </w:r>
      <w:r w:rsidRPr="005500E9">
        <w:rPr>
          <w:szCs w:val="24"/>
        </w:rPr>
        <w:t>.</w:t>
      </w:r>
    </w:p>
    <w:p w:rsidR="000A3914" w:rsidRDefault="000A3914" w:rsidP="000A39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6D529E" w:rsidRDefault="006D529E" w:rsidP="006D529E">
      <w:pPr>
        <w:ind w:firstLine="935"/>
        <w:jc w:val="both"/>
        <w:rPr>
          <w:szCs w:val="24"/>
        </w:rPr>
      </w:pPr>
      <w:r>
        <w:rPr>
          <w:szCs w:val="24"/>
        </w:rPr>
        <w:t xml:space="preserve">Posėdis baigėsi </w:t>
      </w:r>
      <w:r w:rsidR="00AE7070">
        <w:rPr>
          <w:szCs w:val="24"/>
        </w:rPr>
        <w:t>11.50</w:t>
      </w:r>
      <w:r w:rsidR="000A3914">
        <w:rPr>
          <w:szCs w:val="24"/>
        </w:rPr>
        <w:t xml:space="preserve"> </w:t>
      </w:r>
      <w:r>
        <w:rPr>
          <w:szCs w:val="24"/>
        </w:rPr>
        <w:t>val.</w:t>
      </w:r>
    </w:p>
    <w:p w:rsidR="00383E66" w:rsidRDefault="00383E66" w:rsidP="00383E66">
      <w:pPr>
        <w:jc w:val="both"/>
        <w:rPr>
          <w:szCs w:val="24"/>
        </w:rPr>
      </w:pPr>
    </w:p>
    <w:p w:rsidR="007D4C25" w:rsidRDefault="007D4C25" w:rsidP="00383E66">
      <w:pPr>
        <w:jc w:val="both"/>
        <w:rPr>
          <w:szCs w:val="24"/>
        </w:rPr>
      </w:pPr>
    </w:p>
    <w:p w:rsidR="00383E66" w:rsidRDefault="00383E66" w:rsidP="00383E66">
      <w:pPr>
        <w:jc w:val="both"/>
        <w:rPr>
          <w:szCs w:val="24"/>
        </w:rPr>
      </w:pPr>
    </w:p>
    <w:tbl>
      <w:tblPr>
        <w:tblW w:w="0" w:type="auto"/>
        <w:tblLook w:val="01E0" w:firstRow="1" w:lastRow="1" w:firstColumn="1" w:lastColumn="1" w:noHBand="0" w:noVBand="0"/>
      </w:tblPr>
      <w:tblGrid>
        <w:gridCol w:w="4927"/>
        <w:gridCol w:w="4927"/>
      </w:tblGrid>
      <w:tr w:rsidR="00383E66" w:rsidTr="001053B4">
        <w:trPr>
          <w:trHeight w:val="559"/>
        </w:trPr>
        <w:tc>
          <w:tcPr>
            <w:tcW w:w="4927" w:type="dxa"/>
            <w:hideMark/>
          </w:tcPr>
          <w:p w:rsidR="00383E66" w:rsidRDefault="00383E66">
            <w:pPr>
              <w:jc w:val="both"/>
              <w:rPr>
                <w:szCs w:val="24"/>
              </w:rPr>
            </w:pPr>
            <w:r>
              <w:rPr>
                <w:szCs w:val="24"/>
              </w:rPr>
              <w:t>Savivaldybės meras</w:t>
            </w:r>
          </w:p>
        </w:tc>
        <w:tc>
          <w:tcPr>
            <w:tcW w:w="4927" w:type="dxa"/>
          </w:tcPr>
          <w:p w:rsidR="00383E66" w:rsidRDefault="00383E66">
            <w:pPr>
              <w:jc w:val="right"/>
              <w:rPr>
                <w:szCs w:val="24"/>
              </w:rPr>
            </w:pPr>
            <w:r>
              <w:rPr>
                <w:szCs w:val="24"/>
              </w:rPr>
              <w:t>Vytautas Grubliauskas</w:t>
            </w:r>
          </w:p>
          <w:p w:rsidR="00383E66" w:rsidRDefault="00383E66">
            <w:pPr>
              <w:jc w:val="right"/>
              <w:rPr>
                <w:szCs w:val="24"/>
              </w:rPr>
            </w:pPr>
          </w:p>
          <w:p w:rsidR="00383E66" w:rsidRDefault="00383E66">
            <w:pPr>
              <w:jc w:val="right"/>
              <w:rPr>
                <w:szCs w:val="24"/>
              </w:rPr>
            </w:pPr>
          </w:p>
        </w:tc>
      </w:tr>
      <w:tr w:rsidR="00383E66" w:rsidTr="00383E66">
        <w:tc>
          <w:tcPr>
            <w:tcW w:w="4927" w:type="dxa"/>
            <w:hideMark/>
          </w:tcPr>
          <w:p w:rsidR="00383E66" w:rsidRDefault="00383E66">
            <w:pPr>
              <w:jc w:val="both"/>
              <w:rPr>
                <w:szCs w:val="24"/>
              </w:rPr>
            </w:pPr>
            <w:r>
              <w:rPr>
                <w:szCs w:val="24"/>
              </w:rPr>
              <w:t>Tarybos sekretorius</w:t>
            </w:r>
          </w:p>
        </w:tc>
        <w:tc>
          <w:tcPr>
            <w:tcW w:w="4927" w:type="dxa"/>
            <w:hideMark/>
          </w:tcPr>
          <w:p w:rsidR="00383E66" w:rsidRDefault="00383E66">
            <w:pPr>
              <w:jc w:val="center"/>
              <w:rPr>
                <w:szCs w:val="24"/>
              </w:rPr>
            </w:pPr>
            <w:r>
              <w:rPr>
                <w:szCs w:val="24"/>
              </w:rPr>
              <w:t xml:space="preserve">                                  Modestas Vitkus  </w:t>
            </w:r>
          </w:p>
        </w:tc>
      </w:tr>
    </w:tbl>
    <w:p w:rsidR="00383E66" w:rsidRDefault="00383E66" w:rsidP="00383E66">
      <w:pPr>
        <w:jc w:val="both"/>
        <w:rPr>
          <w:szCs w:val="24"/>
        </w:rPr>
      </w:pPr>
    </w:p>
    <w:p w:rsidR="00383E66" w:rsidRDefault="00383E66" w:rsidP="00383E66">
      <w:pPr>
        <w:jc w:val="both"/>
        <w:rPr>
          <w:szCs w:val="24"/>
        </w:rPr>
      </w:pPr>
    </w:p>
    <w:p w:rsidR="001053B4" w:rsidRDefault="001053B4" w:rsidP="00383E66">
      <w:pPr>
        <w:jc w:val="both"/>
        <w:rPr>
          <w:szCs w:val="24"/>
        </w:rPr>
      </w:pPr>
    </w:p>
    <w:p w:rsidR="00383E66" w:rsidRDefault="00383E66"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B84B53" w:rsidRDefault="00B84B53" w:rsidP="00383E66">
      <w:pPr>
        <w:jc w:val="both"/>
        <w:rPr>
          <w:szCs w:val="24"/>
        </w:rPr>
      </w:pPr>
    </w:p>
    <w:p w:rsidR="007D4C25" w:rsidRDefault="007D4C25" w:rsidP="00383E66">
      <w:pPr>
        <w:jc w:val="both"/>
        <w:rPr>
          <w:szCs w:val="24"/>
        </w:rPr>
      </w:pPr>
    </w:p>
    <w:p w:rsidR="00B84B53" w:rsidRDefault="00B84B53" w:rsidP="00383E66">
      <w:pPr>
        <w:jc w:val="both"/>
        <w:rPr>
          <w:szCs w:val="24"/>
        </w:rPr>
      </w:pPr>
    </w:p>
    <w:p w:rsidR="007D4C25" w:rsidRDefault="007D4C25" w:rsidP="00383E66">
      <w:pPr>
        <w:jc w:val="both"/>
        <w:rPr>
          <w:szCs w:val="24"/>
        </w:rPr>
      </w:pPr>
    </w:p>
    <w:p w:rsidR="007D4C25" w:rsidRDefault="007D4C25" w:rsidP="00383E66">
      <w:pPr>
        <w:jc w:val="both"/>
        <w:rPr>
          <w:szCs w:val="24"/>
        </w:rPr>
      </w:pPr>
    </w:p>
    <w:p w:rsidR="007D4C25" w:rsidRDefault="007D4C25" w:rsidP="00383E66">
      <w:pPr>
        <w:jc w:val="both"/>
        <w:rPr>
          <w:szCs w:val="24"/>
        </w:rPr>
      </w:pPr>
    </w:p>
    <w:p w:rsidR="004149D9" w:rsidRDefault="004149D9" w:rsidP="00383E66">
      <w:pPr>
        <w:jc w:val="both"/>
        <w:rPr>
          <w:szCs w:val="24"/>
        </w:rPr>
      </w:pPr>
    </w:p>
    <w:p w:rsidR="004149D9" w:rsidRDefault="004149D9" w:rsidP="00383E66">
      <w:pPr>
        <w:jc w:val="both"/>
        <w:rPr>
          <w:szCs w:val="24"/>
        </w:rPr>
      </w:pPr>
    </w:p>
    <w:p w:rsidR="004149D9" w:rsidRDefault="004149D9" w:rsidP="00383E66">
      <w:pPr>
        <w:jc w:val="both"/>
        <w:rPr>
          <w:szCs w:val="24"/>
        </w:rPr>
      </w:pPr>
    </w:p>
    <w:p w:rsidR="004149D9" w:rsidRDefault="004149D9" w:rsidP="00383E66">
      <w:pPr>
        <w:jc w:val="both"/>
        <w:rPr>
          <w:szCs w:val="24"/>
        </w:rPr>
      </w:pPr>
    </w:p>
    <w:p w:rsidR="00B84B53" w:rsidRDefault="00B84B53" w:rsidP="00383E66">
      <w:pPr>
        <w:jc w:val="both"/>
        <w:rPr>
          <w:szCs w:val="24"/>
        </w:rPr>
      </w:pPr>
    </w:p>
    <w:p w:rsidR="00383E66" w:rsidRDefault="00383E66" w:rsidP="00383E66">
      <w:pPr>
        <w:jc w:val="both"/>
        <w:rPr>
          <w:szCs w:val="24"/>
        </w:rPr>
      </w:pPr>
      <w:r>
        <w:rPr>
          <w:szCs w:val="24"/>
        </w:rPr>
        <w:t>V. Palaimienė, tel. 39 60 69</w:t>
      </w:r>
    </w:p>
    <w:p w:rsidR="00383E66" w:rsidRDefault="00383E66" w:rsidP="00383E66">
      <w:pPr>
        <w:jc w:val="both"/>
        <w:rPr>
          <w:szCs w:val="24"/>
        </w:rPr>
      </w:pPr>
      <w:r>
        <w:rPr>
          <w:szCs w:val="24"/>
        </w:rPr>
        <w:t>201</w:t>
      </w:r>
      <w:r w:rsidR="000A3914">
        <w:rPr>
          <w:szCs w:val="24"/>
        </w:rPr>
        <w:t>5</w:t>
      </w:r>
      <w:r>
        <w:rPr>
          <w:szCs w:val="24"/>
        </w:rPr>
        <w:t>-</w:t>
      </w:r>
      <w:r w:rsidR="000A3914">
        <w:rPr>
          <w:szCs w:val="24"/>
        </w:rPr>
        <w:t>03</w:t>
      </w:r>
      <w:r>
        <w:rPr>
          <w:szCs w:val="24"/>
        </w:rPr>
        <w:t>-</w:t>
      </w:r>
      <w:r w:rsidR="007D4C25">
        <w:rPr>
          <w:szCs w:val="24"/>
        </w:rPr>
        <w:t>05</w:t>
      </w:r>
    </w:p>
    <w:p w:rsidR="003A3546" w:rsidRPr="003A3546" w:rsidRDefault="003A3546" w:rsidP="00B0047A">
      <w:pPr>
        <w:jc w:val="both"/>
        <w:rPr>
          <w:szCs w:val="24"/>
        </w:rPr>
      </w:pPr>
    </w:p>
    <w:sectPr w:rsidR="003A3546" w:rsidRPr="003A3546" w:rsidSect="00074E67">
      <w:headerReference w:type="default" r:id="rId9"/>
      <w:headerReference w:type="first" r:id="rId10"/>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BD2" w:rsidRDefault="00550BD2" w:rsidP="00F41647">
      <w:r>
        <w:separator/>
      </w:r>
    </w:p>
  </w:endnote>
  <w:endnote w:type="continuationSeparator" w:id="0">
    <w:p w:rsidR="00550BD2" w:rsidRDefault="00550BD2"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BD2" w:rsidRDefault="00550BD2" w:rsidP="00F41647">
      <w:r>
        <w:separator/>
      </w:r>
    </w:p>
  </w:footnote>
  <w:footnote w:type="continuationSeparator" w:id="0">
    <w:p w:rsidR="00550BD2" w:rsidRDefault="00550BD2"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DA2FD2">
          <w:rPr>
            <w:noProof/>
          </w:rPr>
          <w:t>12</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28A63333"/>
    <w:multiLevelType w:val="hybridMultilevel"/>
    <w:tmpl w:val="E722A414"/>
    <w:lvl w:ilvl="0" w:tplc="B2B45AF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2E0E17FF"/>
    <w:multiLevelType w:val="hybridMultilevel"/>
    <w:tmpl w:val="7B282A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nsid w:val="418F5031"/>
    <w:multiLevelType w:val="hybridMultilevel"/>
    <w:tmpl w:val="63EA8672"/>
    <w:lvl w:ilvl="0" w:tplc="567A0A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727553FA"/>
    <w:multiLevelType w:val="hybridMultilevel"/>
    <w:tmpl w:val="30EC2010"/>
    <w:lvl w:ilvl="0" w:tplc="1D301584">
      <w:start w:val="4"/>
      <w:numFmt w:val="decimal"/>
      <w:lvlText w:val="%1."/>
      <w:lvlJc w:val="left"/>
      <w:pPr>
        <w:ind w:left="1206" w:hanging="360"/>
      </w:pPr>
      <w:rPr>
        <w:rFonts w:hint="default"/>
      </w:rPr>
    </w:lvl>
    <w:lvl w:ilvl="1" w:tplc="6B4CBFDA" w:tentative="1">
      <w:start w:val="1"/>
      <w:numFmt w:val="lowerLetter"/>
      <w:lvlText w:val="%2."/>
      <w:lvlJc w:val="left"/>
      <w:pPr>
        <w:ind w:left="1926" w:hanging="360"/>
      </w:pPr>
    </w:lvl>
    <w:lvl w:ilvl="2" w:tplc="0427001B" w:tentative="1">
      <w:start w:val="1"/>
      <w:numFmt w:val="lowerRoman"/>
      <w:lvlText w:val="%3."/>
      <w:lvlJc w:val="right"/>
      <w:pPr>
        <w:ind w:left="2646" w:hanging="180"/>
      </w:pPr>
    </w:lvl>
    <w:lvl w:ilvl="3" w:tplc="D7B26C44" w:tentative="1">
      <w:start w:val="1"/>
      <w:numFmt w:val="decimal"/>
      <w:lvlText w:val="%4."/>
      <w:lvlJc w:val="left"/>
      <w:pPr>
        <w:ind w:left="3366" w:hanging="360"/>
      </w:pPr>
    </w:lvl>
    <w:lvl w:ilvl="4" w:tplc="04270019" w:tentative="1">
      <w:start w:val="1"/>
      <w:numFmt w:val="lowerLetter"/>
      <w:lvlText w:val="%5."/>
      <w:lvlJc w:val="left"/>
      <w:pPr>
        <w:ind w:left="4086" w:hanging="360"/>
      </w:pPr>
    </w:lvl>
    <w:lvl w:ilvl="5" w:tplc="0427001B" w:tentative="1">
      <w:start w:val="1"/>
      <w:numFmt w:val="lowerRoman"/>
      <w:lvlText w:val="%6."/>
      <w:lvlJc w:val="right"/>
      <w:pPr>
        <w:ind w:left="4806" w:hanging="180"/>
      </w:pPr>
    </w:lvl>
    <w:lvl w:ilvl="6" w:tplc="0427000F" w:tentative="1">
      <w:start w:val="1"/>
      <w:numFmt w:val="decimal"/>
      <w:lvlText w:val="%7."/>
      <w:lvlJc w:val="left"/>
      <w:pPr>
        <w:ind w:left="5526" w:hanging="360"/>
      </w:pPr>
    </w:lvl>
    <w:lvl w:ilvl="7" w:tplc="04270019" w:tentative="1">
      <w:start w:val="1"/>
      <w:numFmt w:val="lowerLetter"/>
      <w:lvlText w:val="%8."/>
      <w:lvlJc w:val="left"/>
      <w:pPr>
        <w:ind w:left="6246" w:hanging="360"/>
      </w:pPr>
    </w:lvl>
    <w:lvl w:ilvl="8" w:tplc="0427001B" w:tentative="1">
      <w:start w:val="1"/>
      <w:numFmt w:val="lowerRoman"/>
      <w:lvlText w:val="%9."/>
      <w:lvlJc w:val="right"/>
      <w:pPr>
        <w:ind w:left="6966"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3602"/>
    <w:rsid w:val="000036B7"/>
    <w:rsid w:val="00023AE0"/>
    <w:rsid w:val="00024730"/>
    <w:rsid w:val="00031108"/>
    <w:rsid w:val="00052B41"/>
    <w:rsid w:val="00074569"/>
    <w:rsid w:val="00074E67"/>
    <w:rsid w:val="00076EC3"/>
    <w:rsid w:val="00087C68"/>
    <w:rsid w:val="000944BF"/>
    <w:rsid w:val="000A1330"/>
    <w:rsid w:val="000A3914"/>
    <w:rsid w:val="000C4EEE"/>
    <w:rsid w:val="000D7708"/>
    <w:rsid w:val="000E6C34"/>
    <w:rsid w:val="000F1578"/>
    <w:rsid w:val="001053B4"/>
    <w:rsid w:val="00127932"/>
    <w:rsid w:val="00134CE3"/>
    <w:rsid w:val="001444C8"/>
    <w:rsid w:val="0014622C"/>
    <w:rsid w:val="00163473"/>
    <w:rsid w:val="001A17EE"/>
    <w:rsid w:val="001B01B1"/>
    <w:rsid w:val="001D1AE7"/>
    <w:rsid w:val="00223174"/>
    <w:rsid w:val="0022593F"/>
    <w:rsid w:val="00230B15"/>
    <w:rsid w:val="00230FF7"/>
    <w:rsid w:val="00237B69"/>
    <w:rsid w:val="00242B88"/>
    <w:rsid w:val="00254C04"/>
    <w:rsid w:val="002606AC"/>
    <w:rsid w:val="002610CB"/>
    <w:rsid w:val="00265941"/>
    <w:rsid w:val="00274C02"/>
    <w:rsid w:val="00276789"/>
    <w:rsid w:val="00277AC3"/>
    <w:rsid w:val="00291226"/>
    <w:rsid w:val="002929CF"/>
    <w:rsid w:val="00293401"/>
    <w:rsid w:val="002949A8"/>
    <w:rsid w:val="002949F6"/>
    <w:rsid w:val="002C1B45"/>
    <w:rsid w:val="002C5A73"/>
    <w:rsid w:val="002D0442"/>
    <w:rsid w:val="002E29E8"/>
    <w:rsid w:val="002F0163"/>
    <w:rsid w:val="00324750"/>
    <w:rsid w:val="0033055E"/>
    <w:rsid w:val="0034681E"/>
    <w:rsid w:val="00347F54"/>
    <w:rsid w:val="00360731"/>
    <w:rsid w:val="0036644E"/>
    <w:rsid w:val="00383E66"/>
    <w:rsid w:val="00384543"/>
    <w:rsid w:val="003A3546"/>
    <w:rsid w:val="003A4130"/>
    <w:rsid w:val="003C09F9"/>
    <w:rsid w:val="003D6C6F"/>
    <w:rsid w:val="003E0F5C"/>
    <w:rsid w:val="003E5D65"/>
    <w:rsid w:val="003E603A"/>
    <w:rsid w:val="003E6AC6"/>
    <w:rsid w:val="00404C6B"/>
    <w:rsid w:val="00404FEC"/>
    <w:rsid w:val="00405B54"/>
    <w:rsid w:val="0041307C"/>
    <w:rsid w:val="004149D9"/>
    <w:rsid w:val="00431168"/>
    <w:rsid w:val="0043375C"/>
    <w:rsid w:val="00433CCC"/>
    <w:rsid w:val="004538CD"/>
    <w:rsid w:val="00453CC5"/>
    <w:rsid w:val="004545AD"/>
    <w:rsid w:val="0046168E"/>
    <w:rsid w:val="00472954"/>
    <w:rsid w:val="004A6CC3"/>
    <w:rsid w:val="004B3A4E"/>
    <w:rsid w:val="004C0680"/>
    <w:rsid w:val="004E607F"/>
    <w:rsid w:val="00512AB4"/>
    <w:rsid w:val="00516E5C"/>
    <w:rsid w:val="0053582C"/>
    <w:rsid w:val="00550BD2"/>
    <w:rsid w:val="005521E0"/>
    <w:rsid w:val="00573293"/>
    <w:rsid w:val="0059239E"/>
    <w:rsid w:val="005C29DF"/>
    <w:rsid w:val="005C4EDC"/>
    <w:rsid w:val="005D0002"/>
    <w:rsid w:val="005D4ADE"/>
    <w:rsid w:val="005E042B"/>
    <w:rsid w:val="00606132"/>
    <w:rsid w:val="006106C0"/>
    <w:rsid w:val="00622260"/>
    <w:rsid w:val="00623279"/>
    <w:rsid w:val="00625FC1"/>
    <w:rsid w:val="006269AD"/>
    <w:rsid w:val="00633159"/>
    <w:rsid w:val="0064319F"/>
    <w:rsid w:val="00647ABE"/>
    <w:rsid w:val="006534F5"/>
    <w:rsid w:val="0067219C"/>
    <w:rsid w:val="00672FA7"/>
    <w:rsid w:val="0069326C"/>
    <w:rsid w:val="00697F21"/>
    <w:rsid w:val="006A0940"/>
    <w:rsid w:val="006B048F"/>
    <w:rsid w:val="006B4608"/>
    <w:rsid w:val="006C7469"/>
    <w:rsid w:val="006D529E"/>
    <w:rsid w:val="006D7357"/>
    <w:rsid w:val="006E106A"/>
    <w:rsid w:val="006F416F"/>
    <w:rsid w:val="006F4715"/>
    <w:rsid w:val="006F55B8"/>
    <w:rsid w:val="007004F0"/>
    <w:rsid w:val="00702420"/>
    <w:rsid w:val="0070711F"/>
    <w:rsid w:val="00710820"/>
    <w:rsid w:val="00713BC8"/>
    <w:rsid w:val="00757BAB"/>
    <w:rsid w:val="00772B75"/>
    <w:rsid w:val="00773F46"/>
    <w:rsid w:val="007775F7"/>
    <w:rsid w:val="007810D9"/>
    <w:rsid w:val="00784834"/>
    <w:rsid w:val="007A139E"/>
    <w:rsid w:val="007C13CA"/>
    <w:rsid w:val="007D4C25"/>
    <w:rsid w:val="007E6511"/>
    <w:rsid w:val="007E7A53"/>
    <w:rsid w:val="007F2158"/>
    <w:rsid w:val="007F3087"/>
    <w:rsid w:val="007F6345"/>
    <w:rsid w:val="00801E4F"/>
    <w:rsid w:val="008103EE"/>
    <w:rsid w:val="00824279"/>
    <w:rsid w:val="0083382A"/>
    <w:rsid w:val="00855ED5"/>
    <w:rsid w:val="008623E9"/>
    <w:rsid w:val="00864F6F"/>
    <w:rsid w:val="008676B6"/>
    <w:rsid w:val="00871CCD"/>
    <w:rsid w:val="00893A73"/>
    <w:rsid w:val="008A246F"/>
    <w:rsid w:val="008A464E"/>
    <w:rsid w:val="008A79F3"/>
    <w:rsid w:val="008C6BDA"/>
    <w:rsid w:val="008D69DD"/>
    <w:rsid w:val="008F0530"/>
    <w:rsid w:val="008F1DA5"/>
    <w:rsid w:val="008F213F"/>
    <w:rsid w:val="008F665C"/>
    <w:rsid w:val="00905615"/>
    <w:rsid w:val="009237AE"/>
    <w:rsid w:val="00932DDD"/>
    <w:rsid w:val="00961A8B"/>
    <w:rsid w:val="00973742"/>
    <w:rsid w:val="009920E6"/>
    <w:rsid w:val="00993F13"/>
    <w:rsid w:val="009A4237"/>
    <w:rsid w:val="009B0879"/>
    <w:rsid w:val="009D151C"/>
    <w:rsid w:val="009D28B4"/>
    <w:rsid w:val="009F193A"/>
    <w:rsid w:val="00A214E8"/>
    <w:rsid w:val="00A233FE"/>
    <w:rsid w:val="00A252A0"/>
    <w:rsid w:val="00A269EB"/>
    <w:rsid w:val="00A27B08"/>
    <w:rsid w:val="00A3260E"/>
    <w:rsid w:val="00A44DC7"/>
    <w:rsid w:val="00A56070"/>
    <w:rsid w:val="00A625DD"/>
    <w:rsid w:val="00A8670A"/>
    <w:rsid w:val="00A8744A"/>
    <w:rsid w:val="00A92C29"/>
    <w:rsid w:val="00A95898"/>
    <w:rsid w:val="00A9592B"/>
    <w:rsid w:val="00A959E6"/>
    <w:rsid w:val="00AA5DFD"/>
    <w:rsid w:val="00AD2EE1"/>
    <w:rsid w:val="00AE4363"/>
    <w:rsid w:val="00AE7070"/>
    <w:rsid w:val="00B0047A"/>
    <w:rsid w:val="00B15372"/>
    <w:rsid w:val="00B26FD5"/>
    <w:rsid w:val="00B27364"/>
    <w:rsid w:val="00B40258"/>
    <w:rsid w:val="00B55679"/>
    <w:rsid w:val="00B66CD1"/>
    <w:rsid w:val="00B7320C"/>
    <w:rsid w:val="00B73F6F"/>
    <w:rsid w:val="00B84B53"/>
    <w:rsid w:val="00B94295"/>
    <w:rsid w:val="00B97F6D"/>
    <w:rsid w:val="00BA6CA6"/>
    <w:rsid w:val="00BB07E2"/>
    <w:rsid w:val="00BB4189"/>
    <w:rsid w:val="00BB5A8C"/>
    <w:rsid w:val="00BF4029"/>
    <w:rsid w:val="00C10A49"/>
    <w:rsid w:val="00C4624B"/>
    <w:rsid w:val="00C5092E"/>
    <w:rsid w:val="00C52712"/>
    <w:rsid w:val="00C659CB"/>
    <w:rsid w:val="00C707C6"/>
    <w:rsid w:val="00C70A51"/>
    <w:rsid w:val="00C72B1A"/>
    <w:rsid w:val="00C73DF4"/>
    <w:rsid w:val="00C92EC3"/>
    <w:rsid w:val="00C951E2"/>
    <w:rsid w:val="00CA7B58"/>
    <w:rsid w:val="00CB3E22"/>
    <w:rsid w:val="00CB5E62"/>
    <w:rsid w:val="00CC1303"/>
    <w:rsid w:val="00CC1763"/>
    <w:rsid w:val="00CC36B8"/>
    <w:rsid w:val="00CD477C"/>
    <w:rsid w:val="00CF4742"/>
    <w:rsid w:val="00D03568"/>
    <w:rsid w:val="00D2166F"/>
    <w:rsid w:val="00D24E0E"/>
    <w:rsid w:val="00D25D32"/>
    <w:rsid w:val="00D4107F"/>
    <w:rsid w:val="00D43297"/>
    <w:rsid w:val="00D43C29"/>
    <w:rsid w:val="00D512CA"/>
    <w:rsid w:val="00D52337"/>
    <w:rsid w:val="00D57707"/>
    <w:rsid w:val="00D604CC"/>
    <w:rsid w:val="00D81831"/>
    <w:rsid w:val="00D86966"/>
    <w:rsid w:val="00D92B83"/>
    <w:rsid w:val="00DA2FD2"/>
    <w:rsid w:val="00DB0811"/>
    <w:rsid w:val="00DE0BFB"/>
    <w:rsid w:val="00E07DF5"/>
    <w:rsid w:val="00E2221C"/>
    <w:rsid w:val="00E37B92"/>
    <w:rsid w:val="00E44D60"/>
    <w:rsid w:val="00E45625"/>
    <w:rsid w:val="00E51915"/>
    <w:rsid w:val="00E51F02"/>
    <w:rsid w:val="00E54CD3"/>
    <w:rsid w:val="00E65B25"/>
    <w:rsid w:val="00E7205B"/>
    <w:rsid w:val="00E816BB"/>
    <w:rsid w:val="00E82140"/>
    <w:rsid w:val="00E96582"/>
    <w:rsid w:val="00EA3A29"/>
    <w:rsid w:val="00EA65AF"/>
    <w:rsid w:val="00EC10BA"/>
    <w:rsid w:val="00EC2278"/>
    <w:rsid w:val="00ED1DA5"/>
    <w:rsid w:val="00ED3397"/>
    <w:rsid w:val="00ED5394"/>
    <w:rsid w:val="00EF2146"/>
    <w:rsid w:val="00F06191"/>
    <w:rsid w:val="00F108FD"/>
    <w:rsid w:val="00F15CBA"/>
    <w:rsid w:val="00F32BE3"/>
    <w:rsid w:val="00F41647"/>
    <w:rsid w:val="00F5695F"/>
    <w:rsid w:val="00F60107"/>
    <w:rsid w:val="00F62109"/>
    <w:rsid w:val="00F675D2"/>
    <w:rsid w:val="00F71567"/>
    <w:rsid w:val="00F71BCF"/>
    <w:rsid w:val="00F74570"/>
    <w:rsid w:val="00F95DEB"/>
    <w:rsid w:val="00F972FF"/>
    <w:rsid w:val="00FB567E"/>
    <w:rsid w:val="00FC18CF"/>
    <w:rsid w:val="00FD191A"/>
    <w:rsid w:val="00FD3349"/>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3830238">
      <w:bodyDiv w:val="1"/>
      <w:marLeft w:val="0"/>
      <w:marRight w:val="0"/>
      <w:marTop w:val="0"/>
      <w:marBottom w:val="0"/>
      <w:divBdr>
        <w:top w:val="none" w:sz="0" w:space="0" w:color="auto"/>
        <w:left w:val="none" w:sz="0" w:space="0" w:color="auto"/>
        <w:bottom w:val="none" w:sz="0" w:space="0" w:color="auto"/>
        <w:right w:val="none" w:sz="0" w:space="0" w:color="auto"/>
      </w:divBdr>
    </w:div>
    <w:div w:id="196053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14A73-6C67-4DB1-B90A-0B3050BC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25865</Words>
  <Characters>14744</Characters>
  <Application>Microsoft Office Word</Application>
  <DocSecurity>4</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2015-03-05T07:23:00Z</cp:lastPrinted>
  <dcterms:created xsi:type="dcterms:W3CDTF">2015-03-13T07:31:00Z</dcterms:created>
  <dcterms:modified xsi:type="dcterms:W3CDTF">2015-03-13T07:31:00Z</dcterms:modified>
</cp:coreProperties>
</file>