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4592ACA5" w14:textId="77777777" w:rsidTr="0006079E">
        <w:tc>
          <w:tcPr>
            <w:tcW w:w="3209" w:type="dxa"/>
          </w:tcPr>
          <w:p w14:paraId="4592ACA4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592ACA7" w14:textId="77777777" w:rsidTr="0006079E">
        <w:tc>
          <w:tcPr>
            <w:tcW w:w="3209" w:type="dxa"/>
          </w:tcPr>
          <w:p w14:paraId="4592ACA6" w14:textId="77777777" w:rsidR="0006079E" w:rsidRDefault="0006079E" w:rsidP="0006079E">
            <w:r>
              <w:t>Klaipėdos miesto savivaldybės</w:t>
            </w:r>
          </w:p>
        </w:tc>
      </w:tr>
      <w:tr w:rsidR="0006079E" w14:paraId="4592ACA9" w14:textId="77777777" w:rsidTr="0006079E">
        <w:tc>
          <w:tcPr>
            <w:tcW w:w="3209" w:type="dxa"/>
          </w:tcPr>
          <w:p w14:paraId="4592ACA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kovo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592ACAB" w14:textId="77777777" w:rsidTr="0006079E">
        <w:tc>
          <w:tcPr>
            <w:tcW w:w="3209" w:type="dxa"/>
          </w:tcPr>
          <w:p w14:paraId="4592ACAA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T2-48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4592ACAC" w14:textId="77777777" w:rsidR="007169BB" w:rsidRDefault="007169BB" w:rsidP="007169BB">
      <w:pPr>
        <w:pStyle w:val="Antrats"/>
        <w:jc w:val="center"/>
        <w:rPr>
          <w:b/>
          <w:szCs w:val="20"/>
        </w:rPr>
      </w:pPr>
    </w:p>
    <w:p w14:paraId="4592ACAD" w14:textId="77777777" w:rsidR="007169BB" w:rsidRDefault="007169BB" w:rsidP="007169BB">
      <w:pPr>
        <w:pStyle w:val="Antrats"/>
        <w:jc w:val="center"/>
        <w:rPr>
          <w:b/>
          <w:szCs w:val="20"/>
        </w:rPr>
      </w:pPr>
    </w:p>
    <w:p w14:paraId="4592ACAE" w14:textId="77777777" w:rsidR="007169BB" w:rsidRPr="005215DA" w:rsidRDefault="007169BB" w:rsidP="007169BB">
      <w:pPr>
        <w:pStyle w:val="Antrats"/>
        <w:jc w:val="center"/>
        <w:rPr>
          <w:b/>
          <w:szCs w:val="20"/>
        </w:rPr>
      </w:pPr>
      <w:r w:rsidRPr="005215DA">
        <w:rPr>
          <w:b/>
          <w:szCs w:val="20"/>
        </w:rPr>
        <w:t>PAGALBOS GLOBĖJAMS (RŪPINTOJAMS) IR ĮVAIKINTOJAMS PASLAUGOS TEIKIMO TVARKOS APRAŠAS</w:t>
      </w:r>
    </w:p>
    <w:p w14:paraId="4592ACAF" w14:textId="77777777" w:rsidR="007169BB" w:rsidRPr="005215DA" w:rsidRDefault="007169BB" w:rsidP="007169BB">
      <w:pPr>
        <w:rPr>
          <w:szCs w:val="20"/>
        </w:rPr>
      </w:pPr>
    </w:p>
    <w:p w14:paraId="4592ACB0" w14:textId="77777777" w:rsidR="007169BB" w:rsidRPr="005215DA" w:rsidRDefault="007169BB" w:rsidP="007169BB">
      <w:pPr>
        <w:jc w:val="center"/>
        <w:rPr>
          <w:b/>
          <w:szCs w:val="20"/>
        </w:rPr>
      </w:pPr>
      <w:r w:rsidRPr="005215DA">
        <w:rPr>
          <w:b/>
          <w:szCs w:val="20"/>
        </w:rPr>
        <w:t>I SKYRIUS</w:t>
      </w:r>
    </w:p>
    <w:p w14:paraId="4592ACB1" w14:textId="77777777" w:rsidR="007169BB" w:rsidRPr="005215DA" w:rsidRDefault="007169BB" w:rsidP="007169BB">
      <w:pPr>
        <w:jc w:val="center"/>
        <w:rPr>
          <w:b/>
          <w:szCs w:val="20"/>
        </w:rPr>
      </w:pPr>
      <w:r w:rsidRPr="005215DA">
        <w:rPr>
          <w:b/>
          <w:szCs w:val="20"/>
        </w:rPr>
        <w:t>BENDROSIOS NUOSTATOS</w:t>
      </w:r>
    </w:p>
    <w:p w14:paraId="4592ACB2" w14:textId="77777777" w:rsidR="007169BB" w:rsidRPr="005215DA" w:rsidRDefault="007169BB" w:rsidP="007169BB">
      <w:pPr>
        <w:jc w:val="both"/>
        <w:rPr>
          <w:b/>
          <w:szCs w:val="20"/>
        </w:rPr>
      </w:pPr>
    </w:p>
    <w:p w14:paraId="4592ACB3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 xml:space="preserve">1. Pagalbos globėjams (rūpintojams) ir įvaikintojams paslaugos teikimo tvarkos aprašas (toliau – Tvarkos aprašas) reglamentuoja </w:t>
      </w:r>
      <w:r>
        <w:rPr>
          <w:lang w:eastAsia="lt-LT"/>
        </w:rPr>
        <w:t>p</w:t>
      </w:r>
      <w:r w:rsidRPr="005215DA">
        <w:rPr>
          <w:lang w:eastAsia="lt-LT"/>
        </w:rPr>
        <w:t xml:space="preserve">agalbos globėjams (rūpintojams) ir įvaikintojams bei siekiantiems jais tapti, deklaravusiems gyvenamąją vietą Klaipėdos mieste, paslaugos </w:t>
      </w:r>
      <w:r w:rsidRPr="00B377D5">
        <w:rPr>
          <w:lang w:eastAsia="lt-LT"/>
        </w:rPr>
        <w:t>(toliau – Pagalbos paslauga)</w:t>
      </w:r>
      <w:r w:rsidRPr="005215DA">
        <w:rPr>
          <w:lang w:eastAsia="lt-LT"/>
        </w:rPr>
        <w:t>, kurią teikia BĮ Klaipėdos miesto šeimos ir vaiko gerovės centras (toliau – Centras), skyrimo, teikimo ir nutraukimo tvarką.</w:t>
      </w:r>
    </w:p>
    <w:p w14:paraId="4592ACB4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2. Tikslas – padėti vaikus globojantiems (besirūpinantiems) ar įvaikinusiems asmenims bei siekiantiems jais tapti įgyti žinių ir kompetencijų, reikalingų auginant globojamus (rūpinamus) ar įvaikintus vaikus.</w:t>
      </w:r>
    </w:p>
    <w:p w14:paraId="4592ACB5" w14:textId="77777777" w:rsidR="007169BB" w:rsidRPr="005215DA" w:rsidRDefault="007169BB" w:rsidP="007169BB">
      <w:pPr>
        <w:ind w:firstLine="720"/>
        <w:jc w:val="both"/>
        <w:rPr>
          <w:lang w:eastAsia="lt-LT"/>
        </w:rPr>
      </w:pPr>
    </w:p>
    <w:p w14:paraId="4592ACB6" w14:textId="77777777" w:rsidR="007169BB" w:rsidRPr="005215DA" w:rsidRDefault="007169BB" w:rsidP="007169BB">
      <w:pPr>
        <w:jc w:val="center"/>
        <w:rPr>
          <w:b/>
          <w:lang w:eastAsia="lt-LT"/>
        </w:rPr>
      </w:pPr>
      <w:r w:rsidRPr="005215DA">
        <w:rPr>
          <w:b/>
          <w:lang w:eastAsia="lt-LT"/>
        </w:rPr>
        <w:t>II</w:t>
      </w:r>
      <w:r w:rsidRPr="005215DA">
        <w:rPr>
          <w:b/>
          <w:szCs w:val="20"/>
        </w:rPr>
        <w:t xml:space="preserve"> SKYRIUS</w:t>
      </w:r>
    </w:p>
    <w:p w14:paraId="4592ACB7" w14:textId="77777777" w:rsidR="007169BB" w:rsidRPr="005215DA" w:rsidRDefault="007169BB" w:rsidP="007169BB">
      <w:pPr>
        <w:jc w:val="center"/>
        <w:rPr>
          <w:b/>
          <w:lang w:eastAsia="lt-LT"/>
        </w:rPr>
      </w:pPr>
      <w:r w:rsidRPr="005215DA">
        <w:rPr>
          <w:b/>
          <w:lang w:eastAsia="lt-LT"/>
        </w:rPr>
        <w:t xml:space="preserve">PAGALBOS </w:t>
      </w:r>
      <w:r w:rsidRPr="005215DA">
        <w:rPr>
          <w:b/>
          <w:szCs w:val="20"/>
        </w:rPr>
        <w:t>PASLAUGOS SKYRIMAS</w:t>
      </w:r>
    </w:p>
    <w:p w14:paraId="4592ACB8" w14:textId="77777777" w:rsidR="007169BB" w:rsidRPr="005215DA" w:rsidRDefault="007169BB" w:rsidP="007169BB">
      <w:pPr>
        <w:jc w:val="both"/>
        <w:rPr>
          <w:b/>
          <w:lang w:eastAsia="lt-LT"/>
        </w:rPr>
      </w:pPr>
    </w:p>
    <w:p w14:paraId="4592ACB9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3. Pagalbos paslauga skiriama vaikus globojantiems (rūpinantiems) ar įvaikinusiems asmenims bei siekiantiems jais tapti, kuriems nustatytas Pagalbos paslaugos poreikis.</w:t>
      </w:r>
    </w:p>
    <w:p w14:paraId="4592ACBA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4. Klaipėdos miesto savivaldybės administracijos Vaiko teisių apsaugos skyrius (toliau – VTAS) raštu kreipiasi į Centrą dėl Pagalbos paslaugos poreikio vaikus globojantiems (rūpinantiems) ar įvaikinusiems asmenims bei siekiantiems jais tapti įvertinimo ir paslaugų teikimo.</w:t>
      </w:r>
    </w:p>
    <w:p w14:paraId="4592ACBB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5. Asmuo, siekiantis tapti globėju (rūpintoju) ar įvaikintoju, globėjas (rūpintojas), įvaikintojas dėl pagalbos paslaugų skyrimo Centrui pateikia:</w:t>
      </w:r>
    </w:p>
    <w:p w14:paraId="4592ACBC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5.1. užpildytą (gali būti pildoma vietoje) prašymo-paraiškos socialinėms paslaugoms gauti formą (SP-8 forma, patvirtinta Lietuvos Respublikos socialinės apsaugos ir darbo ministro), kurią Centras užregistruoja. Tuo atveju, kai globėjas (rūpintojas) Pagalbos paslaugos nepageidauja, prašymą-paraišką gali pateikti VTAS specialistai, kurie</w:t>
      </w:r>
      <w:r>
        <w:rPr>
          <w:lang w:eastAsia="lt-LT"/>
        </w:rPr>
        <w:t>,</w:t>
      </w:r>
      <w:r w:rsidRPr="005215DA">
        <w:rPr>
          <w:lang w:eastAsia="lt-LT"/>
        </w:rPr>
        <w:t xml:space="preserve"> vykdydami vaiko globos (rūpybos) priežiūrą</w:t>
      </w:r>
      <w:r>
        <w:rPr>
          <w:lang w:eastAsia="lt-LT"/>
        </w:rPr>
        <w:t>,</w:t>
      </w:r>
      <w:r w:rsidRPr="005215DA">
        <w:rPr>
          <w:lang w:eastAsia="lt-LT"/>
        </w:rPr>
        <w:t xml:space="preserve"> nustato pagalbos globėjui (rūpintojui) reikalingumą (kartu pateikia globojamo (rūpinamo) vaiko aplankymų aktų, globos (rūpybos) plano ar globos (rūpybos) peržiūros aktų kopijas);</w:t>
      </w:r>
    </w:p>
    <w:p w14:paraId="4592ACBD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5.2. užpildytas (gali būti pildoma vietoje) duomenų apie šeimos sudėtį, šeimos narių veiklos pobūdį ir jų socialinę padėtį formas (SP-1, SP-2 formos, patvirtintos Lietuvos Respublikos socialinės apsaugos ir darbo ministro);</w:t>
      </w:r>
    </w:p>
    <w:p w14:paraId="4592ACBE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 xml:space="preserve">5.3. asmens tapatybę patvirtinantį dokumentą </w:t>
      </w:r>
      <w:r w:rsidRPr="005215DA">
        <w:t>(pasą, asmens tapatybės kortelę, leidimą nuolat gyventi Lietuvoje) (kopiją pasidaro Centras)</w:t>
      </w:r>
      <w:r w:rsidRPr="005215DA">
        <w:rPr>
          <w:lang w:eastAsia="lt-LT"/>
        </w:rPr>
        <w:t>;</w:t>
      </w:r>
    </w:p>
    <w:p w14:paraId="4592ACBF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>
        <w:rPr>
          <w:lang w:eastAsia="lt-LT"/>
        </w:rPr>
        <w:t>5.4</w:t>
      </w:r>
      <w:r w:rsidRPr="005215DA">
        <w:rPr>
          <w:lang w:eastAsia="lt-LT"/>
        </w:rPr>
        <w:t xml:space="preserve">. gyvenamosios vietos deklaracijos pažymą (jei nėra duomenų registre); </w:t>
      </w:r>
    </w:p>
    <w:p w14:paraId="4592ACC0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>5.</w:t>
      </w:r>
      <w:r>
        <w:rPr>
          <w:lang w:eastAsia="lt-LT"/>
        </w:rPr>
        <w:t>5</w:t>
      </w:r>
      <w:r w:rsidRPr="005215DA">
        <w:rPr>
          <w:lang w:eastAsia="lt-LT"/>
        </w:rPr>
        <w:t>. globėjas (rūpintojas) ar įvaikintojas papildomai pateikia:</w:t>
      </w:r>
    </w:p>
    <w:p w14:paraId="4592ACC1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>5.</w:t>
      </w:r>
      <w:r>
        <w:rPr>
          <w:lang w:eastAsia="lt-LT"/>
        </w:rPr>
        <w:t>5</w:t>
      </w:r>
      <w:r w:rsidRPr="005215DA">
        <w:rPr>
          <w:lang w:eastAsia="lt-LT"/>
        </w:rPr>
        <w:t>.1. globojamo (rūpinamo) ar įvaikinto vaiko gimimo liudijimą ar kitą asmens tapatybę patvirtinantį dokumentą (kopiją pasidaro Centras);</w:t>
      </w:r>
    </w:p>
    <w:p w14:paraId="4592ACC2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>5.</w:t>
      </w:r>
      <w:r>
        <w:rPr>
          <w:lang w:eastAsia="lt-LT"/>
        </w:rPr>
        <w:t>5</w:t>
      </w:r>
      <w:r w:rsidRPr="005215DA">
        <w:rPr>
          <w:lang w:eastAsia="lt-LT"/>
        </w:rPr>
        <w:t>.2. globos (rūpybos) nustatymo ar įvaikinimo dokumentus (kopiją pasidaro Centras);</w:t>
      </w:r>
    </w:p>
    <w:p w14:paraId="4592ACC3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t>5.</w:t>
      </w:r>
      <w:r>
        <w:t>6</w:t>
      </w:r>
      <w:r w:rsidRPr="005215DA">
        <w:t>. esant reikalui, gali būti prašoma ir kitų dokumentų, susijusių su asmens socialinių paslaugų poreikio nustatymu.</w:t>
      </w:r>
    </w:p>
    <w:p w14:paraId="4592ACC4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 xml:space="preserve">6. Centro atestuotas socialinis darbuotojas per </w:t>
      </w:r>
      <w:r>
        <w:rPr>
          <w:lang w:eastAsia="lt-LT"/>
        </w:rPr>
        <w:t>14 kalendorinių dienų nuo</w:t>
      </w:r>
      <w:r w:rsidRPr="005215DA">
        <w:rPr>
          <w:lang w:eastAsia="lt-LT"/>
        </w:rPr>
        <w:t xml:space="preserve"> asmens prašymo-paraiškos gavimo dienos nustato asmens socialinių paslaugų poreikį, užpildydamas asmens (šeimos) socialinių paslaugų poreikio vertinimo formą (patvirtinta Lietuvos Respublikos socialinės </w:t>
      </w:r>
      <w:r w:rsidRPr="005215DA">
        <w:rPr>
          <w:lang w:eastAsia="lt-LT"/>
        </w:rPr>
        <w:lastRenderedPageBreak/>
        <w:t>apsaugos ir darbo ministro). Centro atestuotas socialinis darbuotojas globėjų (rūpintojų) ar įvaikintojų socialinių paslaugų poreikį nustato, atsižvelgdamas į VTAS specialistų rekomendacijas apie pagalbos reikalingumą.</w:t>
      </w:r>
    </w:p>
    <w:p w14:paraId="4592ACC5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7. Centro atestuotas socialinis darbuotojas dokumentus, nurodytus šio Tvarkos aprašo 5 ir 6 punktuose</w:t>
      </w:r>
      <w:r>
        <w:rPr>
          <w:lang w:eastAsia="lt-LT"/>
        </w:rPr>
        <w:t>,</w:t>
      </w:r>
      <w:r w:rsidRPr="005215DA">
        <w:rPr>
          <w:lang w:eastAsia="lt-LT"/>
        </w:rPr>
        <w:t xml:space="preserve"> bei 4 punkte nurodyt</w:t>
      </w:r>
      <w:r>
        <w:rPr>
          <w:lang w:eastAsia="lt-LT"/>
        </w:rPr>
        <w:t>o</w:t>
      </w:r>
      <w:r w:rsidRPr="005215DA">
        <w:rPr>
          <w:lang w:eastAsia="lt-LT"/>
        </w:rPr>
        <w:t xml:space="preserve"> VTAS rašto kopiją įsega į asmens bylą ir perduoda Klaipėdos miesto savivaldybės administracijos Socialinių reikalų departamento Socialinės paramos skyriui (toliau – SPS).</w:t>
      </w:r>
    </w:p>
    <w:p w14:paraId="4592ACC6" w14:textId="77777777" w:rsidR="007169BB" w:rsidRPr="005215DA" w:rsidRDefault="007169BB" w:rsidP="007169BB">
      <w:pPr>
        <w:ind w:firstLine="720"/>
        <w:jc w:val="both"/>
      </w:pPr>
      <w:r w:rsidRPr="005215DA">
        <w:rPr>
          <w:lang w:eastAsia="lt-LT"/>
        </w:rPr>
        <w:t xml:space="preserve">8. </w:t>
      </w:r>
      <w:r w:rsidRPr="005215DA">
        <w:t xml:space="preserve">SPS </w:t>
      </w:r>
      <w:r w:rsidRPr="005215DA">
        <w:rPr>
          <w:color w:val="000000"/>
        </w:rPr>
        <w:t>specialistas patikrina asmens byloje esančius dokumentus, užpildo s</w:t>
      </w:r>
      <w:r w:rsidRPr="005215DA">
        <w:t xml:space="preserve">prendimo dėl socialinių paslaugų asmeniui (šeimai) skyrimo formą (patvirtinta Lietuvos Respublikos socialinės apsaugos ir darbo ministro, toliau – Sprendimas) </w:t>
      </w:r>
      <w:r w:rsidRPr="005215DA">
        <w:rPr>
          <w:color w:val="000000"/>
        </w:rPr>
        <w:t>ir perduoda</w:t>
      </w:r>
      <w:r w:rsidRPr="005215DA">
        <w:t xml:space="preserve"> </w:t>
      </w:r>
      <w:r w:rsidRPr="005215DA">
        <w:rPr>
          <w:lang w:eastAsia="lt-LT"/>
        </w:rPr>
        <w:t>Klaipėdos miesto savivaldybės</w:t>
      </w:r>
      <w:r w:rsidRPr="005215DA">
        <w:t xml:space="preserve"> administracijos direktoriui ar jo įgaliotam asmeniui, kuris per </w:t>
      </w:r>
      <w:r>
        <w:t xml:space="preserve">14 kalendorinių dienų nuo Centro asmens socialinių paslaugų poreikio vertinimo išvados pateikimo dienos </w:t>
      </w:r>
      <w:r w:rsidRPr="005215DA">
        <w:t xml:space="preserve">priima sprendimą </w:t>
      </w:r>
      <w:r w:rsidRPr="005215DA">
        <w:rPr>
          <w:lang w:eastAsia="lt-LT"/>
        </w:rPr>
        <w:t xml:space="preserve">dėl Pagalbos paslaugos </w:t>
      </w:r>
      <w:r w:rsidRPr="005215DA">
        <w:t xml:space="preserve">asmeniui skyrimo. Sprendimą užregistruoja SPS </w:t>
      </w:r>
      <w:r w:rsidRPr="005215DA">
        <w:rPr>
          <w:color w:val="000000"/>
        </w:rPr>
        <w:t>specialistas</w:t>
      </w:r>
      <w:r w:rsidRPr="005215DA">
        <w:t xml:space="preserve">, jį įsega į paslaugos gavėjo bylą, kurią perduoda Centrui, Sprendimo kopiją perduoda VTAS. Centro atestuotas socialinis darbuotojas Sprendimo kopiją įteikia asmeniui. </w:t>
      </w:r>
    </w:p>
    <w:p w14:paraId="4592ACC7" w14:textId="77777777" w:rsidR="007169BB" w:rsidRPr="005215DA" w:rsidRDefault="007169BB" w:rsidP="007169BB">
      <w:pPr>
        <w:ind w:firstLine="720"/>
        <w:jc w:val="both"/>
        <w:rPr>
          <w:u w:val="single"/>
          <w:lang w:eastAsia="lt-LT"/>
        </w:rPr>
      </w:pPr>
      <w:r w:rsidRPr="005215DA">
        <w:rPr>
          <w:lang w:eastAsia="lt-LT"/>
        </w:rPr>
        <w:t xml:space="preserve">9. Centras duomenis apie Pagalbos paslaugos teikimą ir jos nutraukimą suveda į socialinės paramos informacinę sistemą SPIS. </w:t>
      </w:r>
    </w:p>
    <w:p w14:paraId="4592ACC8" w14:textId="77777777" w:rsidR="007169BB" w:rsidRPr="005215DA" w:rsidRDefault="007169BB" w:rsidP="007169BB">
      <w:pPr>
        <w:ind w:left="360"/>
        <w:jc w:val="both"/>
        <w:rPr>
          <w:lang w:eastAsia="lt-LT"/>
        </w:rPr>
      </w:pPr>
    </w:p>
    <w:p w14:paraId="4592ACC9" w14:textId="77777777" w:rsidR="007169BB" w:rsidRPr="005215DA" w:rsidRDefault="007169BB" w:rsidP="007169BB">
      <w:pPr>
        <w:jc w:val="center"/>
        <w:rPr>
          <w:b/>
          <w:lang w:eastAsia="lt-LT"/>
        </w:rPr>
      </w:pPr>
      <w:r w:rsidRPr="005215DA">
        <w:rPr>
          <w:b/>
          <w:lang w:eastAsia="lt-LT"/>
        </w:rPr>
        <w:t>III</w:t>
      </w:r>
      <w:r w:rsidRPr="005215DA">
        <w:rPr>
          <w:b/>
          <w:szCs w:val="20"/>
        </w:rPr>
        <w:t xml:space="preserve"> SKYRIUS</w:t>
      </w:r>
    </w:p>
    <w:p w14:paraId="4592ACCA" w14:textId="77777777" w:rsidR="007169BB" w:rsidRPr="005215DA" w:rsidRDefault="007169BB" w:rsidP="007169BB">
      <w:pPr>
        <w:jc w:val="center"/>
        <w:rPr>
          <w:b/>
          <w:lang w:eastAsia="lt-LT"/>
        </w:rPr>
      </w:pPr>
      <w:r w:rsidRPr="005215DA">
        <w:rPr>
          <w:b/>
          <w:lang w:eastAsia="lt-LT"/>
        </w:rPr>
        <w:t xml:space="preserve">PAGALBOS </w:t>
      </w:r>
      <w:r w:rsidRPr="005215DA">
        <w:rPr>
          <w:b/>
          <w:szCs w:val="20"/>
        </w:rPr>
        <w:t>PASLAUGOS TEIKIMAS</w:t>
      </w:r>
    </w:p>
    <w:p w14:paraId="4592ACCB" w14:textId="77777777" w:rsidR="007169BB" w:rsidRPr="005215DA" w:rsidRDefault="007169BB" w:rsidP="007169BB">
      <w:pPr>
        <w:jc w:val="center"/>
        <w:rPr>
          <w:lang w:eastAsia="lt-LT"/>
        </w:rPr>
      </w:pPr>
    </w:p>
    <w:p w14:paraId="4592ACCC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 xml:space="preserve">10. Centro atestuoti socialiniai darbuotojai teikia asmeniui Pagalbos paslaugą tik esant </w:t>
      </w:r>
      <w:r>
        <w:rPr>
          <w:lang w:eastAsia="lt-LT"/>
        </w:rPr>
        <w:t>S</w:t>
      </w:r>
      <w:r w:rsidRPr="005215DA">
        <w:rPr>
          <w:lang w:eastAsia="lt-LT"/>
        </w:rPr>
        <w:t xml:space="preserve">prendimui šią paslaugą skirti. Paslauga teikiama pagal poreikį. </w:t>
      </w:r>
    </w:p>
    <w:p w14:paraId="4592ACCD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>
        <w:rPr>
          <w:lang w:eastAsia="lt-LT"/>
        </w:rPr>
        <w:t>11</w:t>
      </w:r>
      <w:r w:rsidRPr="005215DA">
        <w:rPr>
          <w:lang w:eastAsia="lt-LT"/>
        </w:rPr>
        <w:t xml:space="preserve">. Vienkartinio pobūdžio konsultacijos vaikus globojantiems (rūpinantiems) ar įvaikinusiems asmenims bei siekiantiems jais tapti teikiamos be Sprendimo, apie </w:t>
      </w:r>
      <w:r>
        <w:rPr>
          <w:lang w:eastAsia="lt-LT"/>
        </w:rPr>
        <w:t>konsultacijų suteikimą pa</w:t>
      </w:r>
      <w:r w:rsidRPr="005215DA">
        <w:rPr>
          <w:lang w:eastAsia="lt-LT"/>
        </w:rPr>
        <w:t>žymi</w:t>
      </w:r>
      <w:r>
        <w:rPr>
          <w:lang w:eastAsia="lt-LT"/>
        </w:rPr>
        <w:t>ma</w:t>
      </w:r>
      <w:r w:rsidRPr="005215DA">
        <w:rPr>
          <w:lang w:eastAsia="lt-LT"/>
        </w:rPr>
        <w:t xml:space="preserve"> žurnale (forma tvirtinama Centro direktoriaus įsakymu).</w:t>
      </w:r>
    </w:p>
    <w:p w14:paraId="4592ACCE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2</w:t>
      </w:r>
      <w:r w:rsidRPr="005215DA">
        <w:rPr>
          <w:lang w:eastAsia="lt-LT"/>
        </w:rPr>
        <w:t xml:space="preserve">. Pagalbos paslauga gali būti teikiama Centre, paslaugos gavėjų namuose, įvairiose institucijose (socialinių paslaugų, švietimo, sveikatos priežiūros įstaigose, nevyriausybinėse organizacijose ir kt.). </w:t>
      </w:r>
    </w:p>
    <w:p w14:paraId="4592ACCF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3</w:t>
      </w:r>
      <w:r w:rsidRPr="005215DA">
        <w:rPr>
          <w:lang w:eastAsia="lt-LT"/>
        </w:rPr>
        <w:t>. Pagalbos paslaugą sudaro: atranka, informavimas, konsultavimas (įskaitant tęstinį), mokymų organizavimas (įskaitant tęstinį), tarpininkavimas ir atstovavimas, psichologinės pagalbos organizavimas, savitarpio paramos grupių organizavimas. Pagalbos paslaugos sudėtis nustatoma pagal paslaugos gavėjo poreikius.</w:t>
      </w:r>
    </w:p>
    <w:p w14:paraId="4592ACD0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4</w:t>
      </w:r>
      <w:r w:rsidRPr="005215DA">
        <w:rPr>
          <w:lang w:eastAsia="lt-LT"/>
        </w:rPr>
        <w:t>. Pagalbos paslaugos teikimui Centro atestuoti socialiniai darbuotojai</w:t>
      </w:r>
      <w:r>
        <w:rPr>
          <w:lang w:eastAsia="lt-LT"/>
        </w:rPr>
        <w:t>,</w:t>
      </w:r>
      <w:r w:rsidRPr="005215DA">
        <w:rPr>
          <w:lang w:eastAsia="lt-LT"/>
        </w:rPr>
        <w:t xml:space="preserve"> bendradarbiaudami su VTAS specialistais ir su globėjais (rūpintojais) ar įvaikintojais</w:t>
      </w:r>
      <w:r>
        <w:rPr>
          <w:lang w:eastAsia="lt-LT"/>
        </w:rPr>
        <w:t>,</w:t>
      </w:r>
      <w:r w:rsidRPr="005215DA">
        <w:rPr>
          <w:lang w:eastAsia="lt-LT"/>
        </w:rPr>
        <w:t xml:space="preserve"> sudaro individualų Pagalbos paslaugos teikimo planą (plano forma tvirtinama Centro direktoriaus įsakymu). Plano peržiūra atliekama plane nustatytu laiku.</w:t>
      </w:r>
    </w:p>
    <w:p w14:paraId="4592ACD1" w14:textId="77777777" w:rsidR="007169BB" w:rsidRPr="005215DA" w:rsidRDefault="007169BB" w:rsidP="007169BB">
      <w:pPr>
        <w:ind w:firstLine="709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5</w:t>
      </w:r>
      <w:r w:rsidRPr="005215DA">
        <w:rPr>
          <w:lang w:eastAsia="lt-LT"/>
        </w:rPr>
        <w:t>. Centras sudaro, saugo ir papildo Pagalbos paslaugos gavėjo bylą, kurioje turi būti visi su paslaugos skyrimu, teikimu ir nutraukimu susiję dokumentai.</w:t>
      </w:r>
    </w:p>
    <w:p w14:paraId="4592ACD2" w14:textId="77777777" w:rsidR="007169BB" w:rsidRPr="005215DA" w:rsidRDefault="007169BB" w:rsidP="007169BB">
      <w:pPr>
        <w:ind w:firstLine="720"/>
        <w:jc w:val="center"/>
        <w:rPr>
          <w:b/>
          <w:lang w:eastAsia="lt-LT"/>
        </w:rPr>
      </w:pPr>
    </w:p>
    <w:p w14:paraId="4592ACD3" w14:textId="77777777" w:rsidR="007169BB" w:rsidRPr="005215DA" w:rsidRDefault="007169BB" w:rsidP="007169BB">
      <w:pPr>
        <w:jc w:val="center"/>
        <w:rPr>
          <w:b/>
          <w:lang w:eastAsia="lt-LT"/>
        </w:rPr>
      </w:pPr>
      <w:r w:rsidRPr="005215DA">
        <w:rPr>
          <w:b/>
          <w:lang w:eastAsia="lt-LT"/>
        </w:rPr>
        <w:t>IV</w:t>
      </w:r>
      <w:r w:rsidRPr="005215DA">
        <w:rPr>
          <w:b/>
          <w:szCs w:val="20"/>
        </w:rPr>
        <w:t xml:space="preserve"> SKYRIUS</w:t>
      </w:r>
    </w:p>
    <w:p w14:paraId="4592ACD4" w14:textId="77777777" w:rsidR="007169BB" w:rsidRPr="005215DA" w:rsidRDefault="007169BB" w:rsidP="007169BB">
      <w:pPr>
        <w:jc w:val="center"/>
        <w:rPr>
          <w:b/>
          <w:szCs w:val="20"/>
        </w:rPr>
      </w:pPr>
      <w:r w:rsidRPr="005215DA">
        <w:rPr>
          <w:b/>
          <w:lang w:eastAsia="lt-LT"/>
        </w:rPr>
        <w:t xml:space="preserve">PAGALBOS </w:t>
      </w:r>
      <w:r w:rsidRPr="005215DA">
        <w:rPr>
          <w:b/>
          <w:szCs w:val="20"/>
        </w:rPr>
        <w:t>PASLAUGOS TEIKIMO NUTRAUKIMAS</w:t>
      </w:r>
    </w:p>
    <w:p w14:paraId="4592ACD5" w14:textId="77777777" w:rsidR="007169BB" w:rsidRPr="005215DA" w:rsidRDefault="007169BB" w:rsidP="007169BB">
      <w:pPr>
        <w:jc w:val="center"/>
        <w:rPr>
          <w:b/>
          <w:lang w:eastAsia="lt-LT"/>
        </w:rPr>
      </w:pPr>
    </w:p>
    <w:p w14:paraId="4592ACD6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>
        <w:rPr>
          <w:lang w:eastAsia="lt-LT"/>
        </w:rPr>
        <w:t>16</w:t>
      </w:r>
      <w:r w:rsidRPr="005215DA">
        <w:rPr>
          <w:lang w:eastAsia="lt-LT"/>
        </w:rPr>
        <w:t>. Pagalbos paslaugos teikimas globėjui (rūpintojui) ar įvaikintojui nutraukiamas Centro direktoriaus įsakymu:</w:t>
      </w:r>
    </w:p>
    <w:p w14:paraId="4592ACD7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.1. įvaikintojui pateikus raštišką prašymą;</w:t>
      </w:r>
    </w:p>
    <w:p w14:paraId="4592ACD8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.2. įvaikintam vaikui tapus pilnamečiu;</w:t>
      </w:r>
    </w:p>
    <w:p w14:paraId="4592ACD9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.3. globėjui (rūpintojui) pateikus raštišką prašymą ir gavus VTAS pritarimą;</w:t>
      </w:r>
    </w:p>
    <w:p w14:paraId="4592ACDA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.4. pasibaigus vaiko globai (rūpybai);</w:t>
      </w:r>
    </w:p>
    <w:p w14:paraId="4592ACDB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.5. globėjų (rūpintojų) ar įvaikintojų šeimai išvykus gyventi į kitą savivaldybę;</w:t>
      </w:r>
    </w:p>
    <w:p w14:paraId="4592ACDC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.6. paslaugos gavėjui mirus;</w:t>
      </w:r>
    </w:p>
    <w:p w14:paraId="4592ACDD" w14:textId="77777777" w:rsidR="007169BB" w:rsidRPr="005215DA" w:rsidRDefault="007169BB" w:rsidP="007169BB">
      <w:pPr>
        <w:ind w:firstLine="720"/>
        <w:jc w:val="both"/>
        <w:rPr>
          <w:i/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.7. išnykus paslaugos skyrimo priežastims (bendru Centro ir VTAS sutarimu).</w:t>
      </w:r>
    </w:p>
    <w:p w14:paraId="4592ACDE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lastRenderedPageBreak/>
        <w:t>1</w:t>
      </w:r>
      <w:r>
        <w:rPr>
          <w:lang w:eastAsia="lt-LT"/>
        </w:rPr>
        <w:t>7</w:t>
      </w:r>
      <w:r w:rsidRPr="005215DA">
        <w:rPr>
          <w:lang w:eastAsia="lt-LT"/>
        </w:rPr>
        <w:t xml:space="preserve">. Centras apie </w:t>
      </w:r>
      <w:r>
        <w:rPr>
          <w:lang w:eastAsia="lt-LT"/>
        </w:rPr>
        <w:t>16</w:t>
      </w:r>
      <w:r w:rsidRPr="005215DA">
        <w:rPr>
          <w:lang w:eastAsia="lt-LT"/>
        </w:rPr>
        <w:t xml:space="preserve"> punkte nurodyto įsakymo priėmimą informuoja SPS ir VTAS</w:t>
      </w:r>
      <w:r>
        <w:rPr>
          <w:lang w:eastAsia="lt-LT"/>
        </w:rPr>
        <w:t>,</w:t>
      </w:r>
      <w:r w:rsidRPr="005215DA">
        <w:rPr>
          <w:lang w:eastAsia="lt-LT"/>
        </w:rPr>
        <w:t xml:space="preserve"> persiųsdamas įsakymo, kuriame turi būti nurodytos aiškios paslaugos teikimo nutraukimo priežastys</w:t>
      </w:r>
      <w:r>
        <w:rPr>
          <w:lang w:eastAsia="lt-LT"/>
        </w:rPr>
        <w:t>,</w:t>
      </w:r>
      <w:r w:rsidRPr="00320597">
        <w:rPr>
          <w:lang w:eastAsia="lt-LT"/>
        </w:rPr>
        <w:t xml:space="preserve"> </w:t>
      </w:r>
      <w:r w:rsidRPr="005215DA">
        <w:rPr>
          <w:lang w:eastAsia="lt-LT"/>
        </w:rPr>
        <w:t xml:space="preserve">kopiją. </w:t>
      </w:r>
    </w:p>
    <w:p w14:paraId="4592ACDF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8</w:t>
      </w:r>
      <w:r w:rsidRPr="005215DA">
        <w:rPr>
          <w:lang w:eastAsia="lt-LT"/>
        </w:rPr>
        <w:t>. Kitais atvejais, ne</w:t>
      </w:r>
      <w:r>
        <w:rPr>
          <w:lang w:eastAsia="lt-LT"/>
        </w:rPr>
        <w:t>numatytais šio Tvarkos aprašo 16</w:t>
      </w:r>
      <w:r w:rsidRPr="005215DA">
        <w:rPr>
          <w:lang w:eastAsia="lt-LT"/>
        </w:rPr>
        <w:t xml:space="preserve"> punkte, sprendimą dėl paslaugos teikimo nutraukimo priima Savivaldybės administracijos direktorius ar jo įgaliotas asmuo, gavęs Centro informaciją apie aplinkybes, sąlygojančias paslaugos teikimo nutraukimą. Ši informacija pateikiama raštu SPS per 3 darbo dienas nuo sužinojimo apie tokių aplinkybių atsiradimą dienos. </w:t>
      </w:r>
    </w:p>
    <w:p w14:paraId="4592ACE0" w14:textId="77777777" w:rsidR="007169BB" w:rsidRPr="005215DA" w:rsidRDefault="007169BB" w:rsidP="007169BB">
      <w:pPr>
        <w:ind w:firstLine="720"/>
        <w:jc w:val="both"/>
        <w:rPr>
          <w:lang w:eastAsia="lt-LT"/>
        </w:rPr>
      </w:pPr>
    </w:p>
    <w:p w14:paraId="4592ACE1" w14:textId="77777777" w:rsidR="007169BB" w:rsidRPr="005215DA" w:rsidRDefault="007169BB" w:rsidP="007169BB">
      <w:pPr>
        <w:jc w:val="center"/>
        <w:rPr>
          <w:b/>
          <w:lang w:eastAsia="lt-LT"/>
        </w:rPr>
      </w:pPr>
      <w:r w:rsidRPr="005215DA">
        <w:rPr>
          <w:b/>
          <w:lang w:eastAsia="lt-LT"/>
        </w:rPr>
        <w:t>V</w:t>
      </w:r>
      <w:r w:rsidRPr="005215DA">
        <w:rPr>
          <w:b/>
          <w:szCs w:val="20"/>
        </w:rPr>
        <w:t xml:space="preserve"> SKYRIUS</w:t>
      </w:r>
    </w:p>
    <w:p w14:paraId="4592ACE2" w14:textId="77777777" w:rsidR="007169BB" w:rsidRPr="005215DA" w:rsidRDefault="007169BB" w:rsidP="007169BB">
      <w:pPr>
        <w:jc w:val="center"/>
        <w:rPr>
          <w:b/>
          <w:lang w:eastAsia="lt-LT"/>
        </w:rPr>
      </w:pPr>
      <w:r w:rsidRPr="005215DA">
        <w:rPr>
          <w:b/>
          <w:lang w:eastAsia="lt-LT"/>
        </w:rPr>
        <w:t>BAIGIAMOSIOS NUOSTATOS</w:t>
      </w:r>
    </w:p>
    <w:p w14:paraId="4592ACE3" w14:textId="77777777" w:rsidR="007169BB" w:rsidRPr="005215DA" w:rsidRDefault="007169BB" w:rsidP="007169BB">
      <w:pPr>
        <w:jc w:val="both"/>
        <w:rPr>
          <w:lang w:eastAsia="lt-LT"/>
        </w:rPr>
      </w:pPr>
    </w:p>
    <w:p w14:paraId="4592ACE4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>
        <w:rPr>
          <w:lang w:eastAsia="lt-LT"/>
        </w:rPr>
        <w:t>19</w:t>
      </w:r>
      <w:r w:rsidRPr="005215DA">
        <w:rPr>
          <w:lang w:eastAsia="lt-LT"/>
        </w:rPr>
        <w:t xml:space="preserve">. Centras atsako už kokybišką </w:t>
      </w:r>
      <w:r>
        <w:rPr>
          <w:lang w:eastAsia="lt-LT"/>
        </w:rPr>
        <w:t>P</w:t>
      </w:r>
      <w:r w:rsidRPr="005215DA">
        <w:rPr>
          <w:lang w:eastAsia="lt-LT"/>
        </w:rPr>
        <w:t xml:space="preserve">agalbos paslaugos teikimą. </w:t>
      </w:r>
    </w:p>
    <w:p w14:paraId="4592ACE5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2</w:t>
      </w:r>
      <w:r>
        <w:rPr>
          <w:lang w:eastAsia="lt-LT"/>
        </w:rPr>
        <w:t>0</w:t>
      </w:r>
      <w:r w:rsidRPr="005215DA">
        <w:rPr>
          <w:lang w:eastAsia="lt-LT"/>
        </w:rPr>
        <w:t>. Centras už praėjusių biudžetinių metų Pagalbos paslaugos teikimą kiekvienais metais atsiskaito iki sausio 20 d. SPS</w:t>
      </w:r>
      <w:r>
        <w:rPr>
          <w:lang w:eastAsia="lt-LT"/>
        </w:rPr>
        <w:t>,</w:t>
      </w:r>
      <w:r w:rsidRPr="005215DA">
        <w:rPr>
          <w:lang w:eastAsia="lt-LT"/>
        </w:rPr>
        <w:t xml:space="preserve"> pateikdamas ataskaitą. </w:t>
      </w:r>
    </w:p>
    <w:p w14:paraId="4592ACE6" w14:textId="77777777" w:rsidR="007169BB" w:rsidRPr="005215DA" w:rsidRDefault="007169BB" w:rsidP="007169BB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2</w:t>
      </w:r>
      <w:r>
        <w:rPr>
          <w:lang w:eastAsia="lt-LT"/>
        </w:rPr>
        <w:t>1</w:t>
      </w:r>
      <w:r w:rsidRPr="005215DA">
        <w:rPr>
          <w:lang w:eastAsia="lt-LT"/>
        </w:rPr>
        <w:t>. Šio Tvarkos aprašo įgyvendinimą kontroliuoja Klaipėdos miesto savivaldybės administracijos direktorius ar jo įgaliotas asmuo.</w:t>
      </w:r>
    </w:p>
    <w:p w14:paraId="4592ACE7" w14:textId="77777777" w:rsidR="0006079E" w:rsidRDefault="007169BB" w:rsidP="007169BB">
      <w:pPr>
        <w:jc w:val="center"/>
      </w:pPr>
      <w:r w:rsidRPr="005215DA">
        <w:rPr>
          <w:lang w:eastAsia="lt-LT"/>
        </w:rPr>
        <w:t>_______________________</w:t>
      </w:r>
    </w:p>
    <w:sectPr w:rsidR="0006079E" w:rsidSect="00380AB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2F10F" w14:textId="77777777" w:rsidR="00380ABE" w:rsidRDefault="00380ABE" w:rsidP="00380ABE">
      <w:r>
        <w:separator/>
      </w:r>
    </w:p>
  </w:endnote>
  <w:endnote w:type="continuationSeparator" w:id="0">
    <w:p w14:paraId="4B3BA778" w14:textId="77777777" w:rsidR="00380ABE" w:rsidRDefault="00380ABE" w:rsidP="0038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CC5BA" w14:textId="77777777" w:rsidR="00380ABE" w:rsidRDefault="00380ABE" w:rsidP="00380ABE">
      <w:r>
        <w:separator/>
      </w:r>
    </w:p>
  </w:footnote>
  <w:footnote w:type="continuationSeparator" w:id="0">
    <w:p w14:paraId="5324D0B3" w14:textId="77777777" w:rsidR="00380ABE" w:rsidRDefault="00380ABE" w:rsidP="0038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096954"/>
      <w:docPartObj>
        <w:docPartGallery w:val="Page Numbers (Top of Page)"/>
        <w:docPartUnique/>
      </w:docPartObj>
    </w:sdtPr>
    <w:sdtEndPr/>
    <w:sdtContent>
      <w:p w14:paraId="110E1B8D" w14:textId="71C31AFA" w:rsidR="00380ABE" w:rsidRDefault="00380A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15">
          <w:rPr>
            <w:noProof/>
          </w:rPr>
          <w:t>3</w:t>
        </w:r>
        <w:r>
          <w:fldChar w:fldCharType="end"/>
        </w:r>
      </w:p>
    </w:sdtContent>
  </w:sdt>
  <w:p w14:paraId="333BF290" w14:textId="77777777" w:rsidR="00380ABE" w:rsidRDefault="00380AB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1A8F"/>
    <w:rsid w:val="0006079E"/>
    <w:rsid w:val="00225015"/>
    <w:rsid w:val="00380ABE"/>
    <w:rsid w:val="004476DD"/>
    <w:rsid w:val="00597EE8"/>
    <w:rsid w:val="005F495C"/>
    <w:rsid w:val="007169BB"/>
    <w:rsid w:val="008354D5"/>
    <w:rsid w:val="008E6E82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A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169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69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80A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0A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169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69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80A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0A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4768</Words>
  <Characters>2719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2015-03-30T12:38:00Z</dcterms:created>
  <dcterms:modified xsi:type="dcterms:W3CDTF">2015-03-30T12:38:00Z</dcterms:modified>
</cp:coreProperties>
</file>