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86" w:rsidRPr="004A35B9" w:rsidRDefault="00540086" w:rsidP="00540086">
      <w:pPr>
        <w:jc w:val="center"/>
        <w:rPr>
          <w:szCs w:val="24"/>
        </w:rPr>
      </w:pPr>
      <w:r w:rsidRPr="004A35B9">
        <w:rPr>
          <w:szCs w:val="24"/>
        </w:rPr>
        <w:t xml:space="preserve">KLAIPĖDOS MIESTO SAVIVALDYBĖS </w:t>
      </w:r>
    </w:p>
    <w:p w:rsidR="00540086" w:rsidRPr="004A35B9" w:rsidRDefault="00540086" w:rsidP="00540086">
      <w:pPr>
        <w:jc w:val="center"/>
        <w:rPr>
          <w:szCs w:val="24"/>
        </w:rPr>
      </w:pPr>
      <w:r w:rsidRPr="004A35B9">
        <w:rPr>
          <w:szCs w:val="24"/>
        </w:rPr>
        <w:t>ŠVIETIMO TARYBOS POSĖDŽIO</w:t>
      </w:r>
    </w:p>
    <w:p w:rsidR="00540086" w:rsidRPr="004A35B9" w:rsidRDefault="00540086" w:rsidP="00540086">
      <w:pPr>
        <w:jc w:val="center"/>
        <w:rPr>
          <w:szCs w:val="24"/>
        </w:rPr>
      </w:pPr>
      <w:r w:rsidRPr="004A35B9">
        <w:rPr>
          <w:szCs w:val="24"/>
        </w:rPr>
        <w:t>PROTOKOLAS</w:t>
      </w:r>
    </w:p>
    <w:p w:rsidR="00540086" w:rsidRPr="004A35B9" w:rsidRDefault="00540086" w:rsidP="00540086">
      <w:pPr>
        <w:jc w:val="center"/>
        <w:rPr>
          <w:szCs w:val="24"/>
        </w:rPr>
      </w:pPr>
    </w:p>
    <w:p w:rsidR="00540086" w:rsidRPr="004A35B9" w:rsidRDefault="00540086" w:rsidP="00540086">
      <w:pPr>
        <w:jc w:val="center"/>
        <w:rPr>
          <w:b w:val="0"/>
          <w:szCs w:val="24"/>
        </w:rPr>
      </w:pPr>
      <w:r w:rsidRPr="004A35B9">
        <w:rPr>
          <w:b w:val="0"/>
          <w:szCs w:val="24"/>
        </w:rPr>
        <w:t>201</w:t>
      </w:r>
      <w:r w:rsidR="00937154" w:rsidRPr="004A35B9">
        <w:rPr>
          <w:b w:val="0"/>
          <w:szCs w:val="24"/>
        </w:rPr>
        <w:t>2</w:t>
      </w:r>
      <w:r w:rsidRPr="004A35B9">
        <w:rPr>
          <w:b w:val="0"/>
          <w:szCs w:val="24"/>
        </w:rPr>
        <w:t xml:space="preserve"> m. </w:t>
      </w:r>
      <w:r w:rsidR="00E53BA2">
        <w:rPr>
          <w:b w:val="0"/>
          <w:szCs w:val="24"/>
        </w:rPr>
        <w:t>kovo 28</w:t>
      </w:r>
      <w:r w:rsidRPr="004A35B9">
        <w:rPr>
          <w:b w:val="0"/>
          <w:szCs w:val="24"/>
        </w:rPr>
        <w:t xml:space="preserve"> d. Nr. </w:t>
      </w:r>
      <w:r w:rsidR="00E53BA2">
        <w:rPr>
          <w:b w:val="0"/>
          <w:szCs w:val="24"/>
        </w:rPr>
        <w:t>2</w:t>
      </w:r>
    </w:p>
    <w:p w:rsidR="00540086" w:rsidRPr="004A35B9" w:rsidRDefault="00540086" w:rsidP="00540086">
      <w:pPr>
        <w:rPr>
          <w:b w:val="0"/>
          <w:szCs w:val="24"/>
        </w:rPr>
      </w:pPr>
    </w:p>
    <w:p w:rsidR="00540086" w:rsidRPr="005A14EE" w:rsidRDefault="00540086" w:rsidP="004A35B9">
      <w:pPr>
        <w:ind w:firstLine="709"/>
        <w:rPr>
          <w:b w:val="0"/>
          <w:szCs w:val="24"/>
        </w:rPr>
      </w:pPr>
      <w:r w:rsidRPr="005A14EE">
        <w:rPr>
          <w:b w:val="0"/>
          <w:szCs w:val="24"/>
        </w:rPr>
        <w:t>Posėdis įvyko 201</w:t>
      </w:r>
      <w:r w:rsidR="00937154" w:rsidRPr="005A14EE">
        <w:rPr>
          <w:b w:val="0"/>
          <w:szCs w:val="24"/>
        </w:rPr>
        <w:t>2</w:t>
      </w:r>
      <w:r w:rsidRPr="005A14EE">
        <w:rPr>
          <w:b w:val="0"/>
          <w:szCs w:val="24"/>
        </w:rPr>
        <w:t xml:space="preserve"> m. </w:t>
      </w:r>
      <w:r w:rsidR="00E53BA2" w:rsidRPr="005A14EE">
        <w:rPr>
          <w:b w:val="0"/>
          <w:szCs w:val="24"/>
        </w:rPr>
        <w:t>kovo 28</w:t>
      </w:r>
      <w:r w:rsidR="00B84EA5">
        <w:rPr>
          <w:b w:val="0"/>
          <w:szCs w:val="24"/>
        </w:rPr>
        <w:t xml:space="preserve"> </w:t>
      </w:r>
      <w:r w:rsidRPr="005A14EE">
        <w:rPr>
          <w:b w:val="0"/>
          <w:szCs w:val="24"/>
        </w:rPr>
        <w:t>d. 15.30 val.</w:t>
      </w:r>
    </w:p>
    <w:p w:rsidR="00540086" w:rsidRPr="005A14EE" w:rsidRDefault="00540086" w:rsidP="004A35B9">
      <w:pPr>
        <w:tabs>
          <w:tab w:val="left" w:pos="3119"/>
        </w:tabs>
        <w:ind w:firstLine="709"/>
        <w:rPr>
          <w:b w:val="0"/>
          <w:szCs w:val="24"/>
        </w:rPr>
      </w:pPr>
      <w:r w:rsidRPr="005A14EE">
        <w:rPr>
          <w:b w:val="0"/>
          <w:szCs w:val="24"/>
        </w:rPr>
        <w:t>Posėdžio pirmininkas</w:t>
      </w:r>
      <w:r w:rsidRPr="005A14EE">
        <w:rPr>
          <w:b w:val="0"/>
          <w:szCs w:val="24"/>
        </w:rPr>
        <w:tab/>
        <w:t>Genovaitė Žmuidienė</w:t>
      </w:r>
    </w:p>
    <w:p w:rsidR="00540086" w:rsidRPr="005A14EE" w:rsidRDefault="00540086" w:rsidP="004A35B9">
      <w:pPr>
        <w:tabs>
          <w:tab w:val="left" w:pos="3119"/>
        </w:tabs>
        <w:ind w:firstLine="709"/>
        <w:rPr>
          <w:b w:val="0"/>
          <w:szCs w:val="24"/>
        </w:rPr>
      </w:pPr>
      <w:r w:rsidRPr="005A14EE">
        <w:rPr>
          <w:b w:val="0"/>
          <w:szCs w:val="24"/>
        </w:rPr>
        <w:t>Posėdžio sekretorė</w:t>
      </w:r>
      <w:r w:rsidRPr="005A14EE">
        <w:rPr>
          <w:b w:val="0"/>
          <w:szCs w:val="24"/>
        </w:rPr>
        <w:tab/>
        <w:t>Jelena Poletajeva</w:t>
      </w:r>
    </w:p>
    <w:p w:rsidR="00540086" w:rsidRPr="005A14EE" w:rsidRDefault="00540086" w:rsidP="004A35B9">
      <w:pPr>
        <w:ind w:firstLine="709"/>
        <w:jc w:val="both"/>
        <w:rPr>
          <w:b w:val="0"/>
          <w:szCs w:val="24"/>
        </w:rPr>
      </w:pPr>
      <w:r w:rsidRPr="005A14EE">
        <w:rPr>
          <w:b w:val="0"/>
          <w:szCs w:val="24"/>
        </w:rPr>
        <w:t>Dalyvauja: Klaipėdos miesto savivaldybės Švietimo tarybos nariai</w:t>
      </w:r>
      <w:r w:rsidR="00807CCF" w:rsidRPr="005A14EE">
        <w:rPr>
          <w:b w:val="0"/>
          <w:szCs w:val="24"/>
        </w:rPr>
        <w:t xml:space="preserve"> </w:t>
      </w:r>
    </w:p>
    <w:p w:rsidR="00540086" w:rsidRPr="005A14EE" w:rsidRDefault="00540086" w:rsidP="004A35B9">
      <w:pPr>
        <w:ind w:firstLine="709"/>
        <w:jc w:val="both"/>
        <w:rPr>
          <w:b w:val="0"/>
          <w:szCs w:val="24"/>
        </w:rPr>
      </w:pPr>
    </w:p>
    <w:p w:rsidR="00540086" w:rsidRPr="005A14EE" w:rsidRDefault="00540086" w:rsidP="004A35B9">
      <w:pPr>
        <w:ind w:firstLine="709"/>
        <w:jc w:val="both"/>
        <w:rPr>
          <w:b w:val="0"/>
          <w:bCs/>
          <w:color w:val="auto"/>
          <w:szCs w:val="24"/>
          <w:lang w:eastAsia="lt-LT"/>
        </w:rPr>
      </w:pPr>
    </w:p>
    <w:p w:rsidR="00E53BA2" w:rsidRPr="005A14EE" w:rsidRDefault="00E53BA2" w:rsidP="004A35B9">
      <w:pPr>
        <w:ind w:firstLine="709"/>
        <w:jc w:val="both"/>
        <w:rPr>
          <w:b w:val="0"/>
          <w:szCs w:val="24"/>
        </w:rPr>
      </w:pPr>
      <w:r w:rsidRPr="005A14EE">
        <w:rPr>
          <w:b w:val="0"/>
          <w:szCs w:val="24"/>
        </w:rPr>
        <w:t>DARBOTVARKĖ:</w:t>
      </w:r>
    </w:p>
    <w:p w:rsidR="00E53BA2" w:rsidRPr="005A14EE" w:rsidRDefault="00E53BA2" w:rsidP="004A35B9">
      <w:pPr>
        <w:ind w:firstLine="709"/>
        <w:jc w:val="both"/>
        <w:rPr>
          <w:rFonts w:eastAsiaTheme="minorEastAsia"/>
          <w:b w:val="0"/>
          <w:szCs w:val="24"/>
        </w:rPr>
      </w:pPr>
      <w:r w:rsidRPr="005A14EE">
        <w:rPr>
          <w:b w:val="0"/>
          <w:szCs w:val="24"/>
        </w:rPr>
        <w:t>1.</w:t>
      </w:r>
      <w:r w:rsidRPr="005A14EE">
        <w:rPr>
          <w:rFonts w:eastAsiaTheme="minorEastAsia"/>
          <w:b w:val="0"/>
          <w:szCs w:val="24"/>
        </w:rPr>
        <w:t>Dėl klasių komplektų skaičiaus bendrojo ugdymo mokyklose 2012-2013 mokslo metams nustatymo projekto.</w:t>
      </w:r>
    </w:p>
    <w:p w:rsidR="00E53BA2" w:rsidRPr="005A14EE" w:rsidRDefault="00E53BA2" w:rsidP="00E53BA2">
      <w:pPr>
        <w:rPr>
          <w:b w:val="0"/>
          <w:szCs w:val="24"/>
        </w:rPr>
      </w:pPr>
      <w:r w:rsidRPr="005A14EE">
        <w:rPr>
          <w:rFonts w:eastAsiaTheme="minorEastAsia"/>
          <w:b w:val="0"/>
          <w:szCs w:val="24"/>
        </w:rPr>
        <w:t xml:space="preserve">           2.</w:t>
      </w:r>
      <w:r w:rsidRPr="005A14EE">
        <w:rPr>
          <w:b w:val="0"/>
          <w:szCs w:val="24"/>
        </w:rPr>
        <w:t xml:space="preserve"> Dėl veiksmų plano, numatančio patalpų ir skiriamų lėšų bendrojo ugdymo mokyklose efektyvumo</w:t>
      </w:r>
      <w:r w:rsidR="001426EA" w:rsidRPr="005A14EE">
        <w:rPr>
          <w:b w:val="0"/>
          <w:szCs w:val="24"/>
        </w:rPr>
        <w:t>.</w:t>
      </w:r>
    </w:p>
    <w:p w:rsidR="00E53BA2" w:rsidRPr="005A14EE" w:rsidRDefault="00E53BA2" w:rsidP="00E53BA2">
      <w:pPr>
        <w:rPr>
          <w:b w:val="0"/>
          <w:szCs w:val="24"/>
        </w:rPr>
      </w:pPr>
      <w:r w:rsidRPr="005A14EE">
        <w:rPr>
          <w:b w:val="0"/>
          <w:szCs w:val="24"/>
        </w:rPr>
        <w:t xml:space="preserve">           3. Dėl Klaipėdos miesto savivaldybei skirtų mokinio krepšelio lėšų paskirstymo ir naudojimo tvarkos aprašo pakeitimų.</w:t>
      </w:r>
    </w:p>
    <w:p w:rsidR="00BA7B3E" w:rsidRPr="005A14EE" w:rsidRDefault="00BA7B3E" w:rsidP="00E53BA2">
      <w:pPr>
        <w:rPr>
          <w:b w:val="0"/>
          <w:szCs w:val="24"/>
        </w:rPr>
      </w:pPr>
      <w:r w:rsidRPr="005A14EE">
        <w:rPr>
          <w:b w:val="0"/>
          <w:szCs w:val="24"/>
        </w:rPr>
        <w:t xml:space="preserve">          4. Dėl „Aukuro“, „Baltijos“, Varpo“, „Žemynos“, „Vėtrungės“ gimnazijų rašto.</w:t>
      </w:r>
    </w:p>
    <w:p w:rsidR="00E53BA2" w:rsidRPr="005A14EE" w:rsidRDefault="00E53BA2" w:rsidP="004A35B9">
      <w:pPr>
        <w:ind w:firstLine="709"/>
        <w:jc w:val="both"/>
        <w:rPr>
          <w:rFonts w:eastAsiaTheme="minorEastAsia"/>
          <w:b w:val="0"/>
          <w:szCs w:val="24"/>
        </w:rPr>
      </w:pPr>
    </w:p>
    <w:p w:rsidR="00746B41" w:rsidRPr="005A14EE" w:rsidRDefault="00E53BA2" w:rsidP="00746B41">
      <w:pPr>
        <w:ind w:firstLine="709"/>
        <w:jc w:val="both"/>
        <w:rPr>
          <w:rFonts w:eastAsiaTheme="minorEastAsia"/>
          <w:b w:val="0"/>
          <w:szCs w:val="24"/>
        </w:rPr>
      </w:pPr>
      <w:r w:rsidRPr="005A14EE">
        <w:rPr>
          <w:rFonts w:eastAsiaTheme="minorEastAsia"/>
          <w:b w:val="0"/>
          <w:szCs w:val="24"/>
        </w:rPr>
        <w:t xml:space="preserve">1. </w:t>
      </w:r>
      <w:r w:rsidR="00540086" w:rsidRPr="005A14EE">
        <w:rPr>
          <w:b w:val="0"/>
          <w:szCs w:val="24"/>
        </w:rPr>
        <w:t xml:space="preserve">SVARSTYTA. </w:t>
      </w:r>
      <w:r w:rsidRPr="005A14EE">
        <w:rPr>
          <w:rFonts w:eastAsiaTheme="minorEastAsia"/>
          <w:b w:val="0"/>
          <w:szCs w:val="24"/>
        </w:rPr>
        <w:t>Dėl klasių komplektų skaičiaus bendrojo ugdymo mokyklose 2012-2013 mokslo metams nustatymo projekto.</w:t>
      </w:r>
      <w:r w:rsidR="00746B41" w:rsidRPr="005A14EE">
        <w:rPr>
          <w:rFonts w:eastAsiaTheme="minorEastAsia"/>
          <w:b w:val="0"/>
          <w:szCs w:val="24"/>
        </w:rPr>
        <w:t xml:space="preserve"> </w:t>
      </w:r>
    </w:p>
    <w:p w:rsidR="00746B41" w:rsidRPr="005A14EE" w:rsidRDefault="00E53BA2" w:rsidP="00746B41">
      <w:pPr>
        <w:ind w:firstLine="720"/>
        <w:jc w:val="both"/>
        <w:rPr>
          <w:b w:val="0"/>
        </w:rPr>
      </w:pPr>
      <w:r w:rsidRPr="005A14EE">
        <w:rPr>
          <w:b w:val="0"/>
          <w:bCs/>
          <w:color w:val="auto"/>
          <w:szCs w:val="24"/>
          <w:lang w:eastAsia="lt-LT"/>
        </w:rPr>
        <w:t xml:space="preserve"> </w:t>
      </w:r>
      <w:r w:rsidR="00746B41" w:rsidRPr="005A14EE">
        <w:rPr>
          <w:b w:val="0"/>
          <w:szCs w:val="24"/>
        </w:rPr>
        <w:t xml:space="preserve">Švietimo skyriaus vedėja Laima Prižgintienė </w:t>
      </w:r>
      <w:r w:rsidR="00746B41" w:rsidRPr="005A14EE">
        <w:rPr>
          <w:b w:val="0"/>
        </w:rPr>
        <w:t>pristatė sprendimo projektą, kuriuo siekiama atsižvelgiant į įstaigų vadovų pateiktą informaciją ir realią situaciją, nustatyti klasių, priešmokyklinio ugdymo grupių ir mokinių skaičiaus vidurkį klasėse ir grupėse 2012-2013 m</w:t>
      </w:r>
      <w:r w:rsidR="00D0270C">
        <w:rPr>
          <w:b w:val="0"/>
        </w:rPr>
        <w:t>.</w:t>
      </w:r>
      <w:r w:rsidR="00746B41" w:rsidRPr="005A14EE">
        <w:rPr>
          <w:b w:val="0"/>
        </w:rPr>
        <w:t>.m., siekiant užtikrinti mokyklinio ir priešmokyklinio amžiaus vaikams</w:t>
      </w:r>
      <w:r w:rsidR="00D0270C" w:rsidRPr="005A14EE">
        <w:rPr>
          <w:b w:val="0"/>
        </w:rPr>
        <w:t xml:space="preserve"> </w:t>
      </w:r>
      <w:r w:rsidR="00746B41" w:rsidRPr="005A14EE">
        <w:rPr>
          <w:b w:val="0"/>
        </w:rPr>
        <w:t>mokymosi prieinamumą pagal skirtingas programas, sureguliuoti mokinių srautų pasiskirstymą, atsižvelgiant į mokyklos aptarnaujamą mikrorajoną bei</w:t>
      </w:r>
      <w:r w:rsidR="00D0270C" w:rsidRPr="005A14EE">
        <w:rPr>
          <w:b w:val="0"/>
        </w:rPr>
        <w:t xml:space="preserve"> </w:t>
      </w:r>
      <w:r w:rsidR="00746B41" w:rsidRPr="005A14EE">
        <w:rPr>
          <w:b w:val="0"/>
        </w:rPr>
        <w:t xml:space="preserve">mažinti tuščių mokymosi vietų skaičių. </w:t>
      </w:r>
    </w:p>
    <w:p w:rsidR="00746B41" w:rsidRPr="005A14EE" w:rsidRDefault="00746B41" w:rsidP="00746B41">
      <w:pPr>
        <w:ind w:firstLine="709"/>
        <w:jc w:val="both"/>
        <w:rPr>
          <w:b w:val="0"/>
        </w:rPr>
      </w:pPr>
      <w:r w:rsidRPr="005A14EE">
        <w:rPr>
          <w:b w:val="0"/>
        </w:rPr>
        <w:t>Pranešėja sakė, jog sprendimo projektu bus nustatytas klasių bei priešmokyklinio ugdymo grupių ir jose besimokančių mokinių skaičius. Iš viso numatoma sukomplektuoti 796 klases iš jų -  7 jaunimo klases 12-17 metų paaugliams Ievos Simonaitytės ir Andrejaus Rubliovo pagrindinėse mokyklose, 2 dirbančio jaunimo klases 16-18 metų jaunuoliams Naujakiemio suaugusiųjų gimnazijoje bei 32 klases specialiųjų poreikių 7-21 metų turintiems mokiniams 4 specialiosiose mokyklose. Palyginus 2011-2012 mokslo metais besimokančių mokinių skaičių su  prognozuojamu 2012-2013 mokslo metais mokinių skaičiumi, tikimasi, kad sumažės apie 50 mokinių. Vertinant priešmokyklinio ugdymo grupių ir jose besimokančių vaikų skaičių, nustatyta, kad 2012-2013 mokslo metais numatyta sukomplektuoti 5 priešmokyklinio ugdymo grupėmis daugiau  ir jose bus ugdoma apie 130 vaikų daugiau ne</w:t>
      </w:r>
      <w:r w:rsidR="00911F4A" w:rsidRPr="005A14EE">
        <w:rPr>
          <w:b w:val="0"/>
        </w:rPr>
        <w:t>i 2011-2012 mokslo metais. V</w:t>
      </w:r>
      <w:r w:rsidRPr="005A14EE">
        <w:rPr>
          <w:b w:val="0"/>
        </w:rPr>
        <w:t>adovaujantis Lietuvos Respublikos švietimo ir mokslo ministro įsakymu, klasių ir grupių skaičius, atsižvelgus į realią komplektavimo situaciją, bus patikslintas iki 2012 metų rugsėjo 1 d</w:t>
      </w:r>
      <w:r w:rsidR="00911F4A" w:rsidRPr="005A14EE">
        <w:rPr>
          <w:b w:val="0"/>
        </w:rPr>
        <w:t>.</w:t>
      </w:r>
    </w:p>
    <w:p w:rsidR="00911F4A" w:rsidRPr="005A14EE" w:rsidRDefault="00D0270C" w:rsidP="00746B41">
      <w:pPr>
        <w:ind w:firstLine="709"/>
        <w:jc w:val="both"/>
        <w:rPr>
          <w:b w:val="0"/>
          <w:szCs w:val="24"/>
        </w:rPr>
      </w:pPr>
      <w:r w:rsidRPr="005A14EE">
        <w:rPr>
          <w:b w:val="0"/>
        </w:rPr>
        <w:t>Gimnazijų bendruomenių vardu L.</w:t>
      </w:r>
      <w:r>
        <w:rPr>
          <w:b w:val="0"/>
        </w:rPr>
        <w:t xml:space="preserve"> </w:t>
      </w:r>
      <w:r w:rsidRPr="005A14EE">
        <w:rPr>
          <w:b w:val="0"/>
        </w:rPr>
        <w:t>Virkšienė prašė nustatant klasių komplektavimą 2012-2013m.m. laikytis nuostatos, jog būtų nustatytos teritorijos, iš kurių gimnazijų privalo priimti mokinius, bei nustatyti vienodas I (IX) klasių skaičiaus-po 5 klases kiekvienai gimnazijai. L.</w:t>
      </w:r>
      <w:r>
        <w:rPr>
          <w:b w:val="0"/>
        </w:rPr>
        <w:t xml:space="preserve"> </w:t>
      </w:r>
      <w:r w:rsidRPr="005A14EE">
        <w:rPr>
          <w:b w:val="0"/>
        </w:rPr>
        <w:t>Vikršienė</w:t>
      </w:r>
      <w:r w:rsidR="00AA3943" w:rsidRPr="005A14EE">
        <w:rPr>
          <w:b w:val="0"/>
        </w:rPr>
        <w:t xml:space="preserve"> mano, kad negali būti sudaromos išskirtinės sąlygos nė vienai miesto gimnazijai,</w:t>
      </w:r>
      <w:r w:rsidR="00CB4548" w:rsidRPr="005A14EE">
        <w:rPr>
          <w:b w:val="0"/>
        </w:rPr>
        <w:t xml:space="preserve"> nes visos dirba pagal vienodas akredituotas vidurinio ir pagrindinio ugdymo programas bei teikia kokybišką ugdymą.</w:t>
      </w:r>
    </w:p>
    <w:p w:rsidR="00CB4548" w:rsidRPr="005A14EE" w:rsidRDefault="00CB4548" w:rsidP="00CB4548">
      <w:pPr>
        <w:jc w:val="both"/>
        <w:rPr>
          <w:b w:val="0"/>
          <w:color w:val="auto"/>
          <w:szCs w:val="24"/>
          <w:lang w:eastAsia="en-US"/>
        </w:rPr>
      </w:pPr>
    </w:p>
    <w:p w:rsidR="00540086" w:rsidRPr="005A14EE" w:rsidRDefault="00D0270C" w:rsidP="00CB4548">
      <w:pPr>
        <w:jc w:val="both"/>
        <w:rPr>
          <w:b w:val="0"/>
          <w:bCs/>
          <w:szCs w:val="24"/>
        </w:rPr>
      </w:pPr>
      <w:r w:rsidRPr="005A14EE">
        <w:rPr>
          <w:b w:val="0"/>
          <w:color w:val="auto"/>
          <w:szCs w:val="24"/>
          <w:lang w:eastAsia="en-US"/>
        </w:rPr>
        <w:t xml:space="preserve"> </w:t>
      </w:r>
      <w:r w:rsidR="00CB4548" w:rsidRPr="005A14EE">
        <w:rPr>
          <w:b w:val="0"/>
          <w:color w:val="auto"/>
          <w:szCs w:val="24"/>
          <w:lang w:eastAsia="en-US"/>
        </w:rPr>
        <w:t>1.</w:t>
      </w:r>
      <w:r w:rsidR="00540086" w:rsidRPr="005A14EE">
        <w:rPr>
          <w:b w:val="0"/>
          <w:bCs/>
          <w:color w:val="auto"/>
          <w:szCs w:val="24"/>
          <w:lang w:eastAsia="lt-LT"/>
        </w:rPr>
        <w:t xml:space="preserve">NUTARTA. </w:t>
      </w:r>
      <w:r w:rsidR="00CB4548" w:rsidRPr="005A14EE">
        <w:rPr>
          <w:b w:val="0"/>
          <w:bCs/>
          <w:color w:val="auto"/>
          <w:szCs w:val="24"/>
          <w:lang w:eastAsia="lt-LT"/>
        </w:rPr>
        <w:t>Pritarti</w:t>
      </w:r>
      <w:r w:rsidR="001426EA" w:rsidRPr="005A14EE">
        <w:rPr>
          <w:b w:val="0"/>
          <w:bCs/>
          <w:color w:val="auto"/>
          <w:szCs w:val="24"/>
          <w:lang w:eastAsia="lt-LT"/>
        </w:rPr>
        <w:t xml:space="preserve">  </w:t>
      </w:r>
      <w:r w:rsidR="001426EA" w:rsidRPr="005A14EE">
        <w:rPr>
          <w:rFonts w:eastAsiaTheme="minorEastAsia"/>
          <w:b w:val="0"/>
          <w:szCs w:val="24"/>
        </w:rPr>
        <w:t>klasių komplektų skaičiaus bendrojo ugdymo mokyklose 2012-2013 mokslo metams nustatymo projektui.</w:t>
      </w:r>
    </w:p>
    <w:p w:rsidR="00540086" w:rsidRPr="005A14EE" w:rsidRDefault="004A35B9" w:rsidP="004A35B9">
      <w:pPr>
        <w:spacing w:before="100" w:beforeAutospacing="1"/>
        <w:ind w:firstLine="709"/>
        <w:jc w:val="both"/>
        <w:rPr>
          <w:b w:val="0"/>
          <w:bCs/>
          <w:szCs w:val="24"/>
        </w:rPr>
      </w:pPr>
      <w:r w:rsidRPr="005A14EE">
        <w:rPr>
          <w:b w:val="0"/>
          <w:bCs/>
          <w:szCs w:val="24"/>
        </w:rPr>
        <w:t>BALSAVO</w:t>
      </w:r>
      <w:r w:rsidR="00540086" w:rsidRPr="005A14EE">
        <w:rPr>
          <w:b w:val="0"/>
          <w:bCs/>
          <w:szCs w:val="24"/>
        </w:rPr>
        <w:t xml:space="preserve">: 8 balsavo „už“, 1 „susilaikė“ </w:t>
      </w:r>
    </w:p>
    <w:p w:rsidR="001426EA" w:rsidRPr="005A14EE" w:rsidRDefault="005A14EE" w:rsidP="001426EA">
      <w:pPr>
        <w:rPr>
          <w:b w:val="0"/>
          <w:szCs w:val="24"/>
        </w:rPr>
      </w:pPr>
      <w:r>
        <w:rPr>
          <w:rFonts w:eastAsiaTheme="minorEastAsia"/>
          <w:b w:val="0"/>
          <w:szCs w:val="24"/>
        </w:rPr>
        <w:lastRenderedPageBreak/>
        <w:t xml:space="preserve">          </w:t>
      </w:r>
      <w:r w:rsidR="001426EA" w:rsidRPr="005A14EE">
        <w:rPr>
          <w:rFonts w:eastAsiaTheme="minorEastAsia"/>
          <w:b w:val="0"/>
          <w:szCs w:val="24"/>
        </w:rPr>
        <w:t xml:space="preserve">2. </w:t>
      </w:r>
      <w:r w:rsidR="001426EA" w:rsidRPr="005A14EE">
        <w:rPr>
          <w:b w:val="0"/>
          <w:szCs w:val="24"/>
        </w:rPr>
        <w:t>SVARSTYTA. Dėl veiksmų plano, numatančio patalpų ir skiriamų lėšų bendrojo ugdymo mokyklose efektyvumo.</w:t>
      </w:r>
    </w:p>
    <w:p w:rsidR="00541A6B" w:rsidRPr="005A14EE" w:rsidRDefault="004856BF" w:rsidP="00541A6B">
      <w:pPr>
        <w:rPr>
          <w:b w:val="0"/>
          <w:szCs w:val="24"/>
        </w:rPr>
      </w:pPr>
      <w:r w:rsidRPr="005A14EE">
        <w:rPr>
          <w:b w:val="0"/>
          <w:szCs w:val="24"/>
        </w:rPr>
        <w:t>Švietimo skyriaus vedėja Laima Prižgintienė</w:t>
      </w:r>
      <w:r w:rsidR="00541A6B" w:rsidRPr="005A14EE">
        <w:rPr>
          <w:b w:val="0"/>
          <w:szCs w:val="24"/>
        </w:rPr>
        <w:t xml:space="preserve"> pristatė veiksmų planą, numatanti patalpų ir skiriamų lėšų bendrojo ugdymo mokyklose efektyvumo.</w:t>
      </w:r>
    </w:p>
    <w:p w:rsidR="00541A6B" w:rsidRPr="005A14EE" w:rsidRDefault="00541A6B" w:rsidP="00541A6B">
      <w:pPr>
        <w:rPr>
          <w:b w:val="0"/>
          <w:szCs w:val="24"/>
        </w:rPr>
      </w:pPr>
    </w:p>
    <w:p w:rsidR="00541A6B" w:rsidRPr="005A14EE" w:rsidRDefault="00575BEB" w:rsidP="00541A6B">
      <w:pPr>
        <w:rPr>
          <w:b w:val="0"/>
          <w:bCs/>
          <w:color w:val="auto"/>
          <w:szCs w:val="24"/>
          <w:lang w:eastAsia="lt-LT"/>
        </w:rPr>
      </w:pPr>
      <w:r>
        <w:rPr>
          <w:b w:val="0"/>
          <w:color w:val="auto"/>
          <w:szCs w:val="24"/>
          <w:lang w:eastAsia="en-US"/>
        </w:rPr>
        <w:t xml:space="preserve">         </w:t>
      </w:r>
      <w:r w:rsidR="00541A6B" w:rsidRPr="005A14EE">
        <w:rPr>
          <w:b w:val="0"/>
          <w:color w:val="auto"/>
          <w:szCs w:val="24"/>
          <w:lang w:eastAsia="en-US"/>
        </w:rPr>
        <w:t>2.</w:t>
      </w:r>
      <w:r w:rsidR="005A14EE" w:rsidRPr="005A14EE">
        <w:rPr>
          <w:b w:val="0"/>
          <w:color w:val="auto"/>
          <w:szCs w:val="24"/>
          <w:lang w:eastAsia="en-US"/>
        </w:rPr>
        <w:t xml:space="preserve"> </w:t>
      </w:r>
      <w:r w:rsidR="00541A6B" w:rsidRPr="005A14EE">
        <w:rPr>
          <w:b w:val="0"/>
          <w:bCs/>
          <w:color w:val="auto"/>
          <w:szCs w:val="24"/>
          <w:lang w:eastAsia="lt-LT"/>
        </w:rPr>
        <w:t>NUTARTA. Pritarti veiksmų planui.</w:t>
      </w:r>
    </w:p>
    <w:p w:rsidR="00541A6B" w:rsidRPr="005A14EE" w:rsidRDefault="00541A6B" w:rsidP="00541A6B">
      <w:pPr>
        <w:rPr>
          <w:b w:val="0"/>
          <w:bCs/>
          <w:color w:val="auto"/>
          <w:szCs w:val="24"/>
          <w:lang w:eastAsia="lt-LT"/>
        </w:rPr>
      </w:pPr>
    </w:p>
    <w:p w:rsidR="00541A6B" w:rsidRPr="005A14EE" w:rsidRDefault="00575BEB" w:rsidP="00541A6B">
      <w:pPr>
        <w:spacing w:before="100" w:beforeAutospacing="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</w:t>
      </w:r>
      <w:r w:rsidR="00541A6B" w:rsidRPr="005A14EE">
        <w:rPr>
          <w:b w:val="0"/>
          <w:bCs/>
          <w:szCs w:val="24"/>
        </w:rPr>
        <w:t>BALSAVO: 10 balsavo „už“, 0 balsavo „prieš“</w:t>
      </w:r>
    </w:p>
    <w:p w:rsidR="009B4CA9" w:rsidRPr="005A14EE" w:rsidRDefault="00575BEB" w:rsidP="00541A6B">
      <w:pPr>
        <w:spacing w:before="100" w:beforeAutospacing="1"/>
        <w:jc w:val="both"/>
        <w:rPr>
          <w:b w:val="0"/>
          <w:szCs w:val="24"/>
        </w:rPr>
      </w:pPr>
      <w:r>
        <w:rPr>
          <w:rFonts w:eastAsiaTheme="minorEastAsia"/>
          <w:b w:val="0"/>
          <w:szCs w:val="24"/>
        </w:rPr>
        <w:t xml:space="preserve">         </w:t>
      </w:r>
      <w:r w:rsidR="00541A6B" w:rsidRPr="005A14EE">
        <w:rPr>
          <w:rFonts w:eastAsiaTheme="minorEastAsia"/>
          <w:b w:val="0"/>
          <w:szCs w:val="24"/>
        </w:rPr>
        <w:t xml:space="preserve">3. </w:t>
      </w:r>
      <w:r w:rsidR="00541A6B" w:rsidRPr="005A14EE">
        <w:rPr>
          <w:b w:val="0"/>
          <w:szCs w:val="24"/>
        </w:rPr>
        <w:t>SVARSTYTA.  Dėl Klaipėdos miesto savivaldybei skirtų mokinio krepšelio lėšų paskirstymo ir naudojimo tvarkos aprašo pakeitimų.</w:t>
      </w:r>
    </w:p>
    <w:p w:rsidR="002A3D61" w:rsidRDefault="009B4CA9" w:rsidP="002A3D61">
      <w:pPr>
        <w:tabs>
          <w:tab w:val="left" w:pos="3060"/>
        </w:tabs>
        <w:ind w:firstLine="748"/>
        <w:jc w:val="both"/>
        <w:rPr>
          <w:b w:val="0"/>
        </w:rPr>
      </w:pPr>
      <w:r w:rsidRPr="005A14EE">
        <w:rPr>
          <w:b w:val="0"/>
          <w:szCs w:val="24"/>
        </w:rPr>
        <w:t xml:space="preserve">L.Prižgintienė </w:t>
      </w:r>
      <w:r w:rsidRPr="005A14EE">
        <w:rPr>
          <w:b w:val="0"/>
          <w:lang w:val="pt-BR"/>
        </w:rPr>
        <w:t xml:space="preserve">paaiškino </w:t>
      </w:r>
      <w:r w:rsidRPr="005A14EE">
        <w:rPr>
          <w:b w:val="0"/>
          <w:szCs w:val="24"/>
        </w:rPr>
        <w:t>Klaipėdos miesto savivaldybei skirtų mokinio krepšelio lėšų paskirstymo ir naudojimo tvarkos aprašo pakeitimų</w:t>
      </w:r>
      <w:r w:rsidRPr="005A14EE">
        <w:rPr>
          <w:b w:val="0"/>
          <w:lang w:val="pt-BR"/>
        </w:rPr>
        <w:t xml:space="preserve"> esmę, tikslus ir uždavinius. Ji sakė, kad </w:t>
      </w:r>
      <w:r w:rsidRPr="005A14EE">
        <w:rPr>
          <w:b w:val="0"/>
        </w:rPr>
        <w:t>pagrindinis teikiamo sprendimo projekto tikslas-</w:t>
      </w:r>
      <w:r w:rsidRPr="005A14EE">
        <w:rPr>
          <w:b w:val="0"/>
          <w:lang w:val="pt-BR"/>
        </w:rPr>
        <w:t>mokinio krepšelio lėšų paskirtis ir naudojimas b</w:t>
      </w:r>
      <w:r w:rsidR="005A14EE" w:rsidRPr="005A14EE">
        <w:rPr>
          <w:b w:val="0"/>
          <w:lang w:val="pt-BR"/>
        </w:rPr>
        <w:t>us suderintas su teisės aktais.</w:t>
      </w:r>
    </w:p>
    <w:p w:rsidR="001426EA" w:rsidRPr="002A3D61" w:rsidRDefault="005A14EE" w:rsidP="002A3D61">
      <w:pPr>
        <w:tabs>
          <w:tab w:val="left" w:pos="3060"/>
        </w:tabs>
        <w:ind w:firstLine="748"/>
        <w:jc w:val="both"/>
        <w:rPr>
          <w:b w:val="0"/>
        </w:rPr>
      </w:pPr>
      <w:r w:rsidRPr="005A14EE">
        <w:rPr>
          <w:b w:val="0"/>
          <w:bCs/>
          <w:szCs w:val="24"/>
        </w:rPr>
        <w:t xml:space="preserve">Vladimiras Genutis paklausė kokios yra </w:t>
      </w:r>
      <w:r w:rsidRPr="005A14EE">
        <w:rPr>
          <w:b w:val="0"/>
          <w:lang w:val="pt-BR"/>
        </w:rPr>
        <w:t xml:space="preserve">projekto rengimo priežastys ir </w:t>
      </w:r>
      <w:r w:rsidRPr="005A14EE">
        <w:rPr>
          <w:b w:val="0"/>
          <w:bCs/>
        </w:rPr>
        <w:t>kokių rezultatų laukiama.</w:t>
      </w:r>
    </w:p>
    <w:p w:rsidR="005A14EE" w:rsidRPr="005A14EE" w:rsidRDefault="005A14EE" w:rsidP="005A14EE">
      <w:pPr>
        <w:pStyle w:val="NormalWeb"/>
        <w:spacing w:before="0" w:beforeAutospacing="0" w:after="0" w:afterAutospacing="0"/>
        <w:ind w:firstLine="748"/>
        <w:jc w:val="both"/>
        <w:rPr>
          <w:color w:val="000000"/>
        </w:rPr>
      </w:pPr>
      <w:r w:rsidRPr="005A14EE">
        <w:rPr>
          <w:bCs/>
        </w:rPr>
        <w:t>Laima Prižgintienė atsakė, kad nuo</w:t>
      </w:r>
      <w:r w:rsidRPr="005A14EE">
        <w:rPr>
          <w:lang w:val="pt-BR"/>
        </w:rPr>
        <w:t xml:space="preserve"> </w:t>
      </w:r>
      <w:smartTag w:uri="urn:schemas-microsoft-com:office:smarttags" w:element="metricconverter">
        <w:smartTagPr>
          <w:attr w:name="ProductID" w:val="2012 m"/>
        </w:smartTagPr>
        <w:r w:rsidRPr="005A14EE">
          <w:rPr>
            <w:lang w:val="pt-BR"/>
          </w:rPr>
          <w:t>2012 m</w:t>
        </w:r>
      </w:smartTag>
      <w:r w:rsidRPr="005A14EE">
        <w:rPr>
          <w:lang w:val="pt-BR"/>
        </w:rPr>
        <w:t xml:space="preserve">. sausio 1 dienos pakeista mokinio krepšelio lėšų apskaičiavimo ir paskirstymo metodika. </w:t>
      </w:r>
      <w:r w:rsidRPr="005A14EE">
        <w:rPr>
          <w:color w:val="000000"/>
        </w:rPr>
        <w:t xml:space="preserve">Bus aiškiau reglamentuotas mokinio krepšelio lėšų apskaičiavimas mokiniams, ugdomiems ligoninėje, 5 procentų mokinio krepšelio lėšų paskirstymas ir naudojimas. </w:t>
      </w:r>
    </w:p>
    <w:p w:rsidR="005A14EE" w:rsidRPr="005A14EE" w:rsidRDefault="005A14EE" w:rsidP="005A14EE">
      <w:pPr>
        <w:pStyle w:val="NormalWeb"/>
        <w:spacing w:before="0" w:beforeAutospacing="0" w:after="0" w:afterAutospacing="0"/>
        <w:ind w:firstLine="748"/>
        <w:jc w:val="both"/>
        <w:rPr>
          <w:color w:val="000000"/>
        </w:rPr>
      </w:pPr>
    </w:p>
    <w:p w:rsidR="005A14EE" w:rsidRDefault="00575BEB" w:rsidP="005A14EE">
      <w:pPr>
        <w:pStyle w:val="BodyText"/>
        <w:tabs>
          <w:tab w:val="left" w:pos="3060"/>
        </w:tabs>
        <w:rPr>
          <w:szCs w:val="24"/>
        </w:rPr>
      </w:pPr>
      <w:r>
        <w:rPr>
          <w:szCs w:val="24"/>
        </w:rPr>
        <w:t xml:space="preserve">        </w:t>
      </w:r>
      <w:r w:rsidR="005A14EE" w:rsidRPr="005A14EE">
        <w:rPr>
          <w:szCs w:val="24"/>
        </w:rPr>
        <w:t xml:space="preserve">3. </w:t>
      </w:r>
      <w:r w:rsidR="005A14EE" w:rsidRPr="005A14EE">
        <w:rPr>
          <w:bCs/>
          <w:szCs w:val="24"/>
          <w:lang w:eastAsia="lt-LT"/>
        </w:rPr>
        <w:t>NUTARTA.</w:t>
      </w:r>
      <w:r w:rsidR="005A14EE" w:rsidRPr="005A14EE">
        <w:rPr>
          <w:szCs w:val="24"/>
        </w:rPr>
        <w:t xml:space="preserve"> Pritarti Klaipėdos miesto savivaldybei skirtų mokinio krepšelio lėšų paskirstymo ir naudojimo tvarkos aprašo pakeitimų projektui.</w:t>
      </w:r>
    </w:p>
    <w:p w:rsidR="005A14EE" w:rsidRDefault="005A14EE" w:rsidP="005A14EE">
      <w:pPr>
        <w:pStyle w:val="BodyText"/>
        <w:tabs>
          <w:tab w:val="left" w:pos="3060"/>
        </w:tabs>
        <w:ind w:firstLine="748"/>
        <w:rPr>
          <w:szCs w:val="24"/>
        </w:rPr>
      </w:pPr>
    </w:p>
    <w:p w:rsidR="005A14EE" w:rsidRPr="005A14EE" w:rsidRDefault="00575BEB" w:rsidP="005A14EE">
      <w:pPr>
        <w:spacing w:before="100" w:beforeAutospacing="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</w:t>
      </w:r>
      <w:r w:rsidR="005A14EE" w:rsidRPr="005A14EE">
        <w:rPr>
          <w:b w:val="0"/>
          <w:bCs/>
          <w:szCs w:val="24"/>
        </w:rPr>
        <w:t>BALSAVO: 10 balsavo „už“, 0 balsavo „prieš“</w:t>
      </w:r>
    </w:p>
    <w:p w:rsidR="005A14EE" w:rsidRPr="005A14EE" w:rsidRDefault="005A14EE" w:rsidP="005A14EE">
      <w:pPr>
        <w:pStyle w:val="BodyText"/>
        <w:tabs>
          <w:tab w:val="left" w:pos="3060"/>
        </w:tabs>
        <w:ind w:firstLine="748"/>
      </w:pPr>
    </w:p>
    <w:p w:rsidR="005A14EE" w:rsidRPr="005A14EE" w:rsidRDefault="005A14EE" w:rsidP="004A35B9">
      <w:pPr>
        <w:spacing w:before="100" w:beforeAutospacing="1"/>
        <w:ind w:firstLine="709"/>
        <w:jc w:val="both"/>
        <w:rPr>
          <w:b w:val="0"/>
          <w:bCs/>
          <w:szCs w:val="24"/>
          <w:lang w:val="pt-BR"/>
        </w:rPr>
      </w:pPr>
    </w:p>
    <w:p w:rsidR="00540086" w:rsidRPr="005A14EE" w:rsidRDefault="00540086" w:rsidP="00540086">
      <w:pPr>
        <w:jc w:val="both"/>
        <w:rPr>
          <w:b w:val="0"/>
        </w:rPr>
      </w:pPr>
    </w:p>
    <w:p w:rsidR="00540086" w:rsidRPr="005A14EE" w:rsidRDefault="00540086" w:rsidP="004A35B9">
      <w:pPr>
        <w:tabs>
          <w:tab w:val="left" w:pos="7513"/>
        </w:tabs>
        <w:jc w:val="both"/>
        <w:rPr>
          <w:b w:val="0"/>
          <w:szCs w:val="24"/>
        </w:rPr>
      </w:pPr>
      <w:r w:rsidRPr="005A14EE">
        <w:rPr>
          <w:b w:val="0"/>
        </w:rPr>
        <w:t>Posėdžio pirmininkas</w:t>
      </w:r>
      <w:r w:rsidR="004A35B9" w:rsidRPr="005A14EE">
        <w:rPr>
          <w:b w:val="0"/>
        </w:rPr>
        <w:tab/>
      </w:r>
      <w:r w:rsidRPr="005A14EE">
        <w:rPr>
          <w:b w:val="0"/>
          <w:szCs w:val="24"/>
        </w:rPr>
        <w:t>Genovaitė Žmuidienė</w:t>
      </w:r>
    </w:p>
    <w:p w:rsidR="0038486D" w:rsidRPr="004A35B9" w:rsidRDefault="00540086" w:rsidP="004A35B9">
      <w:pPr>
        <w:tabs>
          <w:tab w:val="left" w:pos="7513"/>
        </w:tabs>
        <w:spacing w:before="100" w:beforeAutospacing="1"/>
        <w:jc w:val="both"/>
      </w:pPr>
      <w:r w:rsidRPr="005A14EE">
        <w:rPr>
          <w:b w:val="0"/>
        </w:rPr>
        <w:t>Posėdžio sekretorė</w:t>
      </w:r>
      <w:r w:rsidR="004A35B9" w:rsidRPr="005A14EE">
        <w:rPr>
          <w:b w:val="0"/>
        </w:rPr>
        <w:tab/>
      </w:r>
      <w:r w:rsidRPr="005A14EE">
        <w:rPr>
          <w:b w:val="0"/>
        </w:rPr>
        <w:t>Jelena P</w:t>
      </w:r>
      <w:r w:rsidRPr="004A35B9">
        <w:rPr>
          <w:b w:val="0"/>
        </w:rPr>
        <w:t>oletajeva</w:t>
      </w:r>
    </w:p>
    <w:sectPr w:rsidR="0038486D" w:rsidRPr="004A35B9" w:rsidSect="004A35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1296"/>
  <w:hyphenationZone w:val="396"/>
  <w:characterSpacingControl w:val="doNotCompress"/>
  <w:compat/>
  <w:rsids>
    <w:rsidRoot w:val="00540086"/>
    <w:rsid w:val="001426EA"/>
    <w:rsid w:val="002A3D61"/>
    <w:rsid w:val="0038486D"/>
    <w:rsid w:val="00397321"/>
    <w:rsid w:val="004856BF"/>
    <w:rsid w:val="004A35B9"/>
    <w:rsid w:val="00540086"/>
    <w:rsid w:val="00541A6B"/>
    <w:rsid w:val="00552753"/>
    <w:rsid w:val="00575BEB"/>
    <w:rsid w:val="005A14EE"/>
    <w:rsid w:val="00746B41"/>
    <w:rsid w:val="00797490"/>
    <w:rsid w:val="007A641E"/>
    <w:rsid w:val="00807CCF"/>
    <w:rsid w:val="00911F4A"/>
    <w:rsid w:val="00937154"/>
    <w:rsid w:val="009B4CA9"/>
    <w:rsid w:val="009F52DD"/>
    <w:rsid w:val="00A01BD1"/>
    <w:rsid w:val="00A2587F"/>
    <w:rsid w:val="00A406BA"/>
    <w:rsid w:val="00AA3943"/>
    <w:rsid w:val="00B84EA5"/>
    <w:rsid w:val="00BA7B3E"/>
    <w:rsid w:val="00C75383"/>
    <w:rsid w:val="00C864E8"/>
    <w:rsid w:val="00CB4548"/>
    <w:rsid w:val="00D0270C"/>
    <w:rsid w:val="00E53BA2"/>
    <w:rsid w:val="00F1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8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A2"/>
    <w:pPr>
      <w:ind w:left="720"/>
      <w:contextualSpacing/>
    </w:pPr>
  </w:style>
  <w:style w:type="paragraph" w:styleId="BodyText">
    <w:name w:val="Body Text"/>
    <w:basedOn w:val="Normal"/>
    <w:link w:val="BodyTextChar"/>
    <w:rsid w:val="00746B41"/>
    <w:pPr>
      <w:jc w:val="both"/>
    </w:pPr>
    <w:rPr>
      <w:b w:val="0"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rsid w:val="00746B4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5A14EE"/>
    <w:pPr>
      <w:spacing w:before="100" w:beforeAutospacing="1" w:after="100" w:afterAutospacing="1"/>
    </w:pPr>
    <w:rPr>
      <w:b w:val="0"/>
      <w:color w:val="auto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</cp:revision>
  <dcterms:created xsi:type="dcterms:W3CDTF">2013-10-12T13:04:00Z</dcterms:created>
  <dcterms:modified xsi:type="dcterms:W3CDTF">2015-04-01T12:00:00Z</dcterms:modified>
</cp:coreProperties>
</file>