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3C" w:rsidRDefault="0070438D" w:rsidP="00ED3397">
      <w:pPr>
        <w:pStyle w:val="Pagrindinistekstas"/>
        <w:jc w:val="center"/>
      </w:pPr>
      <w:bookmarkStart w:id="0" w:name="_GoBack"/>
      <w:bookmarkEnd w:id="0"/>
      <w:r>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215.1pt;margin-top:0;width:43.2pt;height:53.85pt;z-index:251658240;visibility:visible">
            <v:imagedata r:id="rId8" o:title=""/>
            <w10:wrap type="square" side="left"/>
          </v:shape>
        </w:pict>
      </w:r>
      <w:r w:rsidR="0020043C">
        <w:br w:type="textWrapping" w:clear="all"/>
      </w:r>
    </w:p>
    <w:p w:rsidR="0020043C" w:rsidRDefault="0020043C" w:rsidP="00C25F7F">
      <w:pPr>
        <w:jc w:val="center"/>
        <w:rPr>
          <w:b/>
          <w:sz w:val="28"/>
          <w:szCs w:val="28"/>
        </w:rPr>
      </w:pPr>
      <w:r>
        <w:rPr>
          <w:b/>
          <w:sz w:val="28"/>
          <w:szCs w:val="28"/>
        </w:rPr>
        <w:t>KLAIPĖDOS MIESTO SAVIVALDYBĖS ADMINISTRACIJOS</w:t>
      </w:r>
    </w:p>
    <w:p w:rsidR="0020043C" w:rsidRDefault="0020043C" w:rsidP="00C25F7F">
      <w:pPr>
        <w:pStyle w:val="Pagrindinistekstas"/>
        <w:jc w:val="center"/>
        <w:outlineLvl w:val="0"/>
        <w:rPr>
          <w:b/>
          <w:bCs/>
          <w:caps/>
          <w:sz w:val="28"/>
        </w:rPr>
      </w:pPr>
      <w:r>
        <w:rPr>
          <w:b/>
          <w:sz w:val="28"/>
          <w:szCs w:val="28"/>
        </w:rPr>
        <w:t>TEISĖS SKYRIUS</w:t>
      </w:r>
    </w:p>
    <w:p w:rsidR="0020043C" w:rsidRPr="003C09F9" w:rsidRDefault="0020043C" w:rsidP="00ED3397">
      <w:pPr>
        <w:pStyle w:val="Pagrindinistekstas"/>
        <w:jc w:val="center"/>
        <w:rPr>
          <w:b/>
          <w:bCs/>
          <w:caps/>
          <w:szCs w:val="24"/>
        </w:rPr>
      </w:pPr>
    </w:p>
    <w:p w:rsidR="0020043C" w:rsidRPr="003C09F9" w:rsidRDefault="0020043C" w:rsidP="00ED3397">
      <w:pPr>
        <w:pStyle w:val="Pagrindinistekstas"/>
        <w:jc w:val="center"/>
        <w:rPr>
          <w:szCs w:val="24"/>
        </w:rPr>
      </w:pP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96"/>
        <w:gridCol w:w="1405"/>
        <w:gridCol w:w="592"/>
        <w:gridCol w:w="2461"/>
      </w:tblGrid>
      <w:tr w:rsidR="0020043C" w:rsidRPr="003C09F9" w:rsidTr="007B4FFB">
        <w:tc>
          <w:tcPr>
            <w:tcW w:w="5070" w:type="dxa"/>
            <w:vMerge w:val="restart"/>
            <w:tcBorders>
              <w:top w:val="nil"/>
              <w:left w:val="nil"/>
              <w:bottom w:val="nil"/>
              <w:right w:val="nil"/>
            </w:tcBorders>
          </w:tcPr>
          <w:p w:rsidR="0020043C" w:rsidRPr="003C09F9" w:rsidRDefault="0020043C" w:rsidP="00EC3418">
            <w:pPr>
              <w:rPr>
                <w:sz w:val="24"/>
                <w:szCs w:val="24"/>
              </w:rPr>
            </w:pPr>
            <w:r>
              <w:rPr>
                <w:sz w:val="24"/>
                <w:szCs w:val="24"/>
              </w:rPr>
              <w:t>Urbanistinės plėtros departamentui</w:t>
            </w:r>
          </w:p>
        </w:tc>
        <w:tc>
          <w:tcPr>
            <w:tcW w:w="296" w:type="dxa"/>
            <w:tcBorders>
              <w:top w:val="nil"/>
              <w:left w:val="nil"/>
              <w:bottom w:val="nil"/>
              <w:right w:val="nil"/>
            </w:tcBorders>
          </w:tcPr>
          <w:p w:rsidR="0020043C" w:rsidRPr="003C09F9" w:rsidRDefault="0020043C" w:rsidP="00F41647">
            <w:pPr>
              <w:jc w:val="center"/>
              <w:rPr>
                <w:sz w:val="24"/>
                <w:szCs w:val="24"/>
              </w:rPr>
            </w:pPr>
          </w:p>
        </w:tc>
        <w:bookmarkStart w:id="1" w:name="registravimoData"/>
        <w:tc>
          <w:tcPr>
            <w:tcW w:w="1405" w:type="dxa"/>
            <w:tcBorders>
              <w:top w:val="nil"/>
              <w:left w:val="nil"/>
              <w:bottom w:val="nil"/>
              <w:right w:val="nil"/>
            </w:tcBorders>
          </w:tcPr>
          <w:p w:rsidR="0020043C" w:rsidRPr="007A3066" w:rsidRDefault="0020043C" w:rsidP="00F41647">
            <w:pPr>
              <w:rPr>
                <w:sz w:val="24"/>
                <w:szCs w:val="24"/>
              </w:rPr>
            </w:pPr>
            <w:r w:rsidRPr="007A3066">
              <w:rPr>
                <w:noProof/>
                <w:sz w:val="24"/>
                <w:szCs w:val="24"/>
              </w:rPr>
              <w:fldChar w:fldCharType="begin">
                <w:ffData>
                  <w:name w:val="registravimoData"/>
                  <w:enabled/>
                  <w:calcOnExit w:val="0"/>
                  <w:textInput>
                    <w:default w:val="&lt;Data&gt;"/>
                  </w:textInput>
                </w:ffData>
              </w:fldChar>
            </w:r>
            <w:r w:rsidRPr="007A3066">
              <w:rPr>
                <w:noProof/>
                <w:sz w:val="24"/>
                <w:szCs w:val="24"/>
              </w:rPr>
              <w:instrText xml:space="preserve"> FORMTEXT </w:instrText>
            </w:r>
            <w:r w:rsidRPr="007A3066">
              <w:rPr>
                <w:noProof/>
                <w:sz w:val="24"/>
                <w:szCs w:val="24"/>
              </w:rPr>
            </w:r>
            <w:r w:rsidRPr="007A3066">
              <w:rPr>
                <w:noProof/>
                <w:sz w:val="24"/>
                <w:szCs w:val="24"/>
              </w:rPr>
              <w:fldChar w:fldCharType="separate"/>
            </w:r>
            <w:r w:rsidRPr="007A3066">
              <w:t>2015-04-29</w:t>
            </w:r>
            <w:r w:rsidRPr="007A3066">
              <w:rPr>
                <w:noProof/>
                <w:sz w:val="24"/>
                <w:szCs w:val="24"/>
              </w:rPr>
              <w:fldChar w:fldCharType="end"/>
            </w:r>
            <w:bookmarkEnd w:id="1"/>
          </w:p>
        </w:tc>
        <w:tc>
          <w:tcPr>
            <w:tcW w:w="592" w:type="dxa"/>
            <w:tcBorders>
              <w:top w:val="nil"/>
              <w:left w:val="nil"/>
              <w:bottom w:val="nil"/>
              <w:right w:val="nil"/>
            </w:tcBorders>
          </w:tcPr>
          <w:p w:rsidR="0020043C" w:rsidRPr="003C09F9" w:rsidRDefault="0020043C" w:rsidP="00F41647">
            <w:pPr>
              <w:jc w:val="center"/>
              <w:rPr>
                <w:sz w:val="24"/>
                <w:szCs w:val="24"/>
              </w:rPr>
            </w:pPr>
            <w:r w:rsidRPr="003C09F9">
              <w:rPr>
                <w:sz w:val="24"/>
                <w:szCs w:val="24"/>
              </w:rPr>
              <w:t>Nr.</w:t>
            </w:r>
          </w:p>
        </w:tc>
        <w:bookmarkStart w:id="2" w:name="dokumentoNr"/>
        <w:tc>
          <w:tcPr>
            <w:tcW w:w="2461" w:type="dxa"/>
            <w:tcBorders>
              <w:top w:val="nil"/>
              <w:left w:val="nil"/>
              <w:bottom w:val="nil"/>
              <w:right w:val="nil"/>
            </w:tcBorders>
          </w:tcPr>
          <w:p w:rsidR="0020043C" w:rsidRPr="003C09F9" w:rsidRDefault="0020043C" w:rsidP="00F41647">
            <w:pPr>
              <w:rPr>
                <w:sz w:val="24"/>
                <w:szCs w:val="24"/>
              </w:rPr>
            </w:pPr>
            <w:r w:rsidRPr="003C09F9">
              <w:rPr>
                <w:noProof/>
                <w:sz w:val="24"/>
                <w:szCs w:val="24"/>
              </w:rPr>
              <w:fldChar w:fldCharType="begin">
                <w:ffData>
                  <w:name w:val="dokumentoNr"/>
                  <w:enabled/>
                  <w:calcOnExit w:val="0"/>
                  <w:textInput>
                    <w:default w:val="&lt;Dokumento numeris&gt;"/>
                  </w:textInput>
                </w:ffData>
              </w:fldChar>
            </w:r>
            <w:r w:rsidRPr="003C09F9">
              <w:rPr>
                <w:noProof/>
                <w:sz w:val="24"/>
                <w:szCs w:val="24"/>
              </w:rPr>
              <w:instrText xml:space="preserve"> FORMTEXT </w:instrText>
            </w:r>
            <w:r w:rsidRPr="003C09F9">
              <w:rPr>
                <w:noProof/>
                <w:sz w:val="24"/>
                <w:szCs w:val="24"/>
              </w:rPr>
            </w:r>
            <w:r w:rsidRPr="003C09F9">
              <w:rPr>
                <w:noProof/>
                <w:sz w:val="24"/>
                <w:szCs w:val="24"/>
              </w:rPr>
              <w:fldChar w:fldCharType="separate"/>
            </w:r>
            <w:r w:rsidRPr="003C09F9">
              <w:t>T1-88</w:t>
            </w:r>
            <w:r w:rsidRPr="003C09F9">
              <w:rPr>
                <w:noProof/>
                <w:sz w:val="24"/>
                <w:szCs w:val="24"/>
              </w:rPr>
              <w:fldChar w:fldCharType="end"/>
            </w:r>
            <w:bookmarkEnd w:id="2"/>
          </w:p>
        </w:tc>
      </w:tr>
      <w:tr w:rsidR="0020043C" w:rsidRPr="003C09F9" w:rsidTr="007B4FFB">
        <w:tc>
          <w:tcPr>
            <w:tcW w:w="5070" w:type="dxa"/>
            <w:vMerge/>
            <w:tcBorders>
              <w:top w:val="nil"/>
              <w:left w:val="nil"/>
              <w:bottom w:val="nil"/>
              <w:right w:val="nil"/>
            </w:tcBorders>
            <w:vAlign w:val="center"/>
          </w:tcPr>
          <w:p w:rsidR="0020043C" w:rsidRPr="003C09F9" w:rsidRDefault="0020043C" w:rsidP="00F41647">
            <w:pPr>
              <w:rPr>
                <w:sz w:val="24"/>
                <w:szCs w:val="24"/>
              </w:rPr>
            </w:pPr>
          </w:p>
        </w:tc>
        <w:tc>
          <w:tcPr>
            <w:tcW w:w="296" w:type="dxa"/>
            <w:tcBorders>
              <w:top w:val="nil"/>
              <w:left w:val="nil"/>
              <w:bottom w:val="nil"/>
              <w:right w:val="nil"/>
            </w:tcBorders>
          </w:tcPr>
          <w:p w:rsidR="0020043C" w:rsidRPr="003C09F9" w:rsidRDefault="0020043C" w:rsidP="00BB0D33">
            <w:pPr>
              <w:rPr>
                <w:caps/>
                <w:sz w:val="24"/>
                <w:szCs w:val="24"/>
              </w:rPr>
            </w:pPr>
          </w:p>
        </w:tc>
        <w:tc>
          <w:tcPr>
            <w:tcW w:w="1405" w:type="dxa"/>
            <w:tcBorders>
              <w:top w:val="nil"/>
              <w:left w:val="nil"/>
              <w:bottom w:val="nil"/>
              <w:right w:val="nil"/>
            </w:tcBorders>
          </w:tcPr>
          <w:p w:rsidR="0020043C" w:rsidRPr="003C09F9" w:rsidRDefault="0020043C" w:rsidP="00F41647">
            <w:pPr>
              <w:rPr>
                <w:sz w:val="24"/>
                <w:szCs w:val="24"/>
              </w:rPr>
            </w:pPr>
          </w:p>
        </w:tc>
        <w:tc>
          <w:tcPr>
            <w:tcW w:w="592" w:type="dxa"/>
            <w:tcBorders>
              <w:top w:val="nil"/>
              <w:left w:val="nil"/>
              <w:bottom w:val="nil"/>
              <w:right w:val="nil"/>
            </w:tcBorders>
          </w:tcPr>
          <w:p w:rsidR="0020043C" w:rsidRPr="003C09F9" w:rsidRDefault="0020043C" w:rsidP="00F41647">
            <w:pPr>
              <w:jc w:val="center"/>
              <w:rPr>
                <w:sz w:val="24"/>
                <w:szCs w:val="24"/>
              </w:rPr>
            </w:pPr>
          </w:p>
        </w:tc>
        <w:tc>
          <w:tcPr>
            <w:tcW w:w="2461" w:type="dxa"/>
            <w:tcBorders>
              <w:top w:val="nil"/>
              <w:left w:val="nil"/>
              <w:bottom w:val="nil"/>
              <w:right w:val="nil"/>
            </w:tcBorders>
          </w:tcPr>
          <w:p w:rsidR="0020043C" w:rsidRPr="003C09F9" w:rsidRDefault="0020043C" w:rsidP="00F41647">
            <w:pPr>
              <w:rPr>
                <w:sz w:val="24"/>
                <w:szCs w:val="24"/>
              </w:rPr>
            </w:pPr>
          </w:p>
        </w:tc>
      </w:tr>
      <w:tr w:rsidR="0020043C" w:rsidRPr="003C09F9" w:rsidTr="007B4FFB">
        <w:tc>
          <w:tcPr>
            <w:tcW w:w="5070" w:type="dxa"/>
            <w:vMerge/>
            <w:tcBorders>
              <w:top w:val="nil"/>
              <w:left w:val="nil"/>
              <w:bottom w:val="nil"/>
              <w:right w:val="nil"/>
            </w:tcBorders>
            <w:vAlign w:val="center"/>
          </w:tcPr>
          <w:p w:rsidR="0020043C" w:rsidRPr="003C09F9" w:rsidRDefault="0020043C" w:rsidP="00F41647">
            <w:pPr>
              <w:rPr>
                <w:sz w:val="24"/>
                <w:szCs w:val="24"/>
              </w:rPr>
            </w:pPr>
          </w:p>
        </w:tc>
        <w:tc>
          <w:tcPr>
            <w:tcW w:w="4754" w:type="dxa"/>
            <w:gridSpan w:val="4"/>
            <w:tcBorders>
              <w:top w:val="nil"/>
              <w:left w:val="nil"/>
              <w:bottom w:val="nil"/>
              <w:right w:val="nil"/>
            </w:tcBorders>
          </w:tcPr>
          <w:p w:rsidR="0020043C" w:rsidRPr="009F2E51" w:rsidRDefault="0020043C" w:rsidP="00F677DA">
            <w:pPr>
              <w:jc w:val="center"/>
              <w:rPr>
                <w:b/>
                <w:sz w:val="24"/>
                <w:szCs w:val="24"/>
              </w:rPr>
            </w:pPr>
          </w:p>
        </w:tc>
      </w:tr>
      <w:tr w:rsidR="0020043C" w:rsidRPr="003C09F9" w:rsidTr="007B4FFB">
        <w:tc>
          <w:tcPr>
            <w:tcW w:w="9824" w:type="dxa"/>
            <w:gridSpan w:val="5"/>
            <w:tcBorders>
              <w:top w:val="nil"/>
              <w:left w:val="nil"/>
              <w:bottom w:val="nil"/>
              <w:right w:val="nil"/>
            </w:tcBorders>
          </w:tcPr>
          <w:p w:rsidR="0020043C" w:rsidRPr="000F7681" w:rsidRDefault="0020043C" w:rsidP="000C5DF8">
            <w:pPr>
              <w:rPr>
                <w:b/>
                <w:caps/>
                <w:sz w:val="24"/>
                <w:szCs w:val="24"/>
              </w:rPr>
            </w:pPr>
            <w:r>
              <w:rPr>
                <w:b/>
                <w:caps/>
                <w:sz w:val="24"/>
                <w:szCs w:val="24"/>
              </w:rPr>
              <w:t>dėl duomenų pateikimo</w:t>
            </w:r>
          </w:p>
        </w:tc>
      </w:tr>
    </w:tbl>
    <w:p w:rsidR="0020043C" w:rsidRDefault="0020043C" w:rsidP="0045073D">
      <w:pPr>
        <w:pStyle w:val="Pagrindinistekstas"/>
        <w:rPr>
          <w:szCs w:val="24"/>
        </w:rPr>
      </w:pPr>
    </w:p>
    <w:p w:rsidR="0020043C" w:rsidRPr="003C09F9" w:rsidRDefault="0020043C" w:rsidP="0045073D">
      <w:pPr>
        <w:pStyle w:val="Pagrindinistekstas"/>
        <w:rPr>
          <w:szCs w:val="24"/>
        </w:rPr>
      </w:pPr>
    </w:p>
    <w:p w:rsidR="0020043C" w:rsidRDefault="0020043C" w:rsidP="005429FF">
      <w:pPr>
        <w:ind w:firstLine="700"/>
        <w:jc w:val="both"/>
        <w:rPr>
          <w:sz w:val="24"/>
          <w:szCs w:val="24"/>
        </w:rPr>
      </w:pPr>
      <w:r>
        <w:rPr>
          <w:sz w:val="24"/>
          <w:szCs w:val="24"/>
        </w:rPr>
        <w:t>Klaipėdos miesto savivaldybės administracijoje gautas antstolės Brigitos Tamkevičienės 2015-03-26 patvarkymas, kuriuo Klaipėdos miesto savivaldybės taryba įpareigojama pateikti sprendimą dėl UAB „Almonus“ 2014-03-17 prašymo.</w:t>
      </w:r>
    </w:p>
    <w:p w:rsidR="0020043C" w:rsidRDefault="0020043C" w:rsidP="005429FF">
      <w:pPr>
        <w:ind w:firstLine="700"/>
        <w:jc w:val="both"/>
        <w:rPr>
          <w:sz w:val="24"/>
          <w:szCs w:val="24"/>
        </w:rPr>
      </w:pPr>
      <w:r>
        <w:rPr>
          <w:sz w:val="24"/>
          <w:szCs w:val="24"/>
        </w:rPr>
        <w:t>Prašome informuoti Teisės skyrių, kokios yra kliūtys teismo sprendimo įvykdymui, taip pat prašome pateikti tokių kliūčių egzistavimą patvirtinančius įrodymus (pvz., raštiškus įrodymus, kad detaliojo plano koncepcija ir jos rengimo medžiaga grąžinta ir pan.).</w:t>
      </w:r>
    </w:p>
    <w:p w:rsidR="0020043C" w:rsidRDefault="0020043C" w:rsidP="005429FF">
      <w:pPr>
        <w:ind w:firstLine="700"/>
        <w:jc w:val="both"/>
        <w:rPr>
          <w:sz w:val="24"/>
          <w:szCs w:val="24"/>
        </w:rPr>
      </w:pPr>
      <w:r>
        <w:rPr>
          <w:sz w:val="24"/>
          <w:szCs w:val="24"/>
        </w:rPr>
        <w:t>Atsižvelgiant į tai, kad plano rengėjas nepateikė prašomų dokumentų, siūlome rengti sprendimo projektą dėl nepritarimo koncepcijai, o sprendimo preambulėje ir aiškinamajame rašte nurodyti, kad nepritariama todėl, kad asmuo atsiėmė ir iš naujo nepateikė koncepcijos ir jos rengimo medžiagos.</w:t>
      </w:r>
    </w:p>
    <w:p w:rsidR="0020043C" w:rsidRDefault="0020043C" w:rsidP="006B6253">
      <w:pPr>
        <w:ind w:firstLine="700"/>
        <w:jc w:val="both"/>
        <w:rPr>
          <w:sz w:val="24"/>
          <w:szCs w:val="24"/>
        </w:rPr>
      </w:pPr>
    </w:p>
    <w:p w:rsidR="0020043C" w:rsidRDefault="0020043C" w:rsidP="001D451D">
      <w:pPr>
        <w:tabs>
          <w:tab w:val="left" w:pos="1100"/>
        </w:tabs>
        <w:jc w:val="both"/>
        <w:rPr>
          <w:sz w:val="24"/>
          <w:szCs w:val="24"/>
        </w:rPr>
      </w:pPr>
    </w:p>
    <w:tbl>
      <w:tblPr>
        <w:tblW w:w="0" w:type="auto"/>
        <w:tblLook w:val="01E0" w:firstRow="1" w:lastRow="1" w:firstColumn="1" w:lastColumn="1" w:noHBand="0" w:noVBand="0"/>
      </w:tblPr>
      <w:tblGrid>
        <w:gridCol w:w="7005"/>
        <w:gridCol w:w="2742"/>
      </w:tblGrid>
      <w:tr w:rsidR="0020043C" w:rsidTr="001D451D">
        <w:trPr>
          <w:trHeight w:val="80"/>
        </w:trPr>
        <w:tc>
          <w:tcPr>
            <w:tcW w:w="7005" w:type="dxa"/>
          </w:tcPr>
          <w:p w:rsidR="0020043C" w:rsidRDefault="0020043C">
            <w:pPr>
              <w:jc w:val="both"/>
              <w:rPr>
                <w:sz w:val="24"/>
                <w:szCs w:val="24"/>
              </w:rPr>
            </w:pPr>
            <w:r>
              <w:rPr>
                <w:sz w:val="24"/>
                <w:szCs w:val="24"/>
              </w:rPr>
              <w:t>Teisės skyriaus vedėjas</w:t>
            </w:r>
          </w:p>
        </w:tc>
        <w:tc>
          <w:tcPr>
            <w:tcW w:w="2742" w:type="dxa"/>
          </w:tcPr>
          <w:p w:rsidR="0020043C" w:rsidRDefault="0020043C">
            <w:pPr>
              <w:jc w:val="right"/>
              <w:rPr>
                <w:sz w:val="24"/>
                <w:szCs w:val="24"/>
              </w:rPr>
            </w:pPr>
            <w:r>
              <w:rPr>
                <w:sz w:val="24"/>
                <w:szCs w:val="24"/>
              </w:rPr>
              <w:t>Andrius Kačalinas</w:t>
            </w:r>
          </w:p>
        </w:tc>
      </w:tr>
    </w:tbl>
    <w:p w:rsidR="0020043C" w:rsidRDefault="0020043C" w:rsidP="00B347BA">
      <w:pPr>
        <w:jc w:val="both"/>
        <w:rPr>
          <w:sz w:val="24"/>
          <w:szCs w:val="24"/>
        </w:rPr>
      </w:pPr>
    </w:p>
    <w:p w:rsidR="0020043C" w:rsidRPr="003C09F9" w:rsidRDefault="0020043C" w:rsidP="00F41647">
      <w:pPr>
        <w:jc w:val="both"/>
        <w:rPr>
          <w:sz w:val="24"/>
          <w:szCs w:val="24"/>
        </w:rPr>
      </w:pPr>
    </w:p>
    <w:p w:rsidR="0020043C" w:rsidRPr="003C09F9" w:rsidRDefault="0020043C" w:rsidP="00F41647">
      <w:pPr>
        <w:pStyle w:val="Pagrindinistekstas"/>
        <w:rPr>
          <w:szCs w:val="24"/>
        </w:rPr>
      </w:pPr>
    </w:p>
    <w:p w:rsidR="0020043C" w:rsidRDefault="0020043C" w:rsidP="00F41647">
      <w:pPr>
        <w:jc w:val="both"/>
        <w:rPr>
          <w:sz w:val="24"/>
          <w:szCs w:val="24"/>
        </w:rPr>
      </w:pPr>
    </w:p>
    <w:p w:rsidR="0020043C" w:rsidRDefault="0020043C" w:rsidP="00F41647">
      <w:pPr>
        <w:jc w:val="both"/>
        <w:rPr>
          <w:sz w:val="24"/>
          <w:szCs w:val="24"/>
        </w:rPr>
      </w:pPr>
    </w:p>
    <w:tbl>
      <w:tblPr>
        <w:tblpPr w:leftFromText="181" w:rightFromText="181" w:tblpYSpec="bottom"/>
        <w:tblOverlap w:val="never"/>
        <w:tblW w:w="0" w:type="auto"/>
        <w:tblLook w:val="01E0" w:firstRow="1" w:lastRow="1" w:firstColumn="1" w:lastColumn="1" w:noHBand="0" w:noVBand="0"/>
      </w:tblPr>
      <w:tblGrid>
        <w:gridCol w:w="9855"/>
      </w:tblGrid>
      <w:tr w:rsidR="0020043C" w:rsidRPr="003C09F9" w:rsidTr="00E7774F">
        <w:tc>
          <w:tcPr>
            <w:tcW w:w="9855" w:type="dxa"/>
          </w:tcPr>
          <w:p w:rsidR="0020043C" w:rsidRPr="003C09F9" w:rsidRDefault="0020043C" w:rsidP="00AA7A7D">
            <w:pPr>
              <w:jc w:val="both"/>
            </w:pPr>
            <w:r>
              <w:rPr>
                <w:sz w:val="24"/>
                <w:szCs w:val="24"/>
              </w:rPr>
              <w:t>A. Kačalinas, (8 46) 41 08 39, el.</w:t>
            </w:r>
            <w:r>
              <w:rPr>
                <w:sz w:val="24"/>
                <w:szCs w:val="24"/>
                <w:lang w:val="pt-BR"/>
              </w:rPr>
              <w:t xml:space="preserve"> p. a</w:t>
            </w:r>
            <w:r>
              <w:rPr>
                <w:sz w:val="24"/>
                <w:szCs w:val="24"/>
                <w:lang w:val="de-DE"/>
              </w:rPr>
              <w:t>ndrius.kacalinas@</w:t>
            </w:r>
            <w:r>
              <w:rPr>
                <w:sz w:val="24"/>
                <w:szCs w:val="24"/>
              </w:rPr>
              <w:t>klaipeda.lt</w:t>
            </w:r>
          </w:p>
        </w:tc>
      </w:tr>
    </w:tbl>
    <w:p w:rsidR="0020043C" w:rsidRPr="003C09F9" w:rsidRDefault="0020043C" w:rsidP="00044158">
      <w:pPr>
        <w:jc w:val="both"/>
      </w:pPr>
    </w:p>
    <w:sectPr w:rsidR="0020043C" w:rsidRPr="003C09F9" w:rsidSect="00044158">
      <w:headerReference w:type="even" r:id="rId9"/>
      <w:headerReference w:type="default" r:id="rId10"/>
      <w:footerReference w:type="first" r:id="rId11"/>
      <w:pgSz w:w="11907" w:h="16839" w:code="9"/>
      <w:pgMar w:top="1134" w:right="567" w:bottom="1438"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43C" w:rsidRDefault="0020043C" w:rsidP="00F41647">
      <w:r>
        <w:separator/>
      </w:r>
    </w:p>
  </w:endnote>
  <w:endnote w:type="continuationSeparator" w:id="0">
    <w:p w:rsidR="0020043C" w:rsidRDefault="0020043C"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3408"/>
      <w:gridCol w:w="3200"/>
      <w:gridCol w:w="3200"/>
    </w:tblGrid>
    <w:tr w:rsidR="0020043C" w:rsidTr="0036517D">
      <w:trPr>
        <w:trHeight w:val="751"/>
      </w:trPr>
      <w:tc>
        <w:tcPr>
          <w:tcW w:w="3408" w:type="dxa"/>
          <w:tcBorders>
            <w:top w:val="single" w:sz="4" w:space="0" w:color="auto"/>
          </w:tcBorders>
        </w:tcPr>
        <w:p w:rsidR="0020043C" w:rsidRDefault="0020043C" w:rsidP="0036517D">
          <w:r>
            <w:t>Savivaldybės biudžetinė įstaiga</w:t>
          </w:r>
          <w:r w:rsidRPr="00812F03">
            <w:t xml:space="preserve"> </w:t>
          </w:r>
        </w:p>
        <w:p w:rsidR="0020043C" w:rsidRDefault="0020043C" w:rsidP="0036517D">
          <w:r w:rsidRPr="0033587C">
            <w:t>Liepų g. 11</w:t>
          </w:r>
          <w:r>
            <w:t xml:space="preserve">, LT-91502 Klaipėda  </w:t>
          </w:r>
        </w:p>
      </w:tc>
      <w:tc>
        <w:tcPr>
          <w:tcW w:w="3200" w:type="dxa"/>
          <w:tcBorders>
            <w:top w:val="single" w:sz="4" w:space="0" w:color="auto"/>
          </w:tcBorders>
        </w:tcPr>
        <w:p w:rsidR="0020043C" w:rsidRDefault="0020043C" w:rsidP="008919EE">
          <w:pPr>
            <w:pStyle w:val="Porat"/>
          </w:pPr>
          <w:r>
            <w:t>Skyriaus duomenys:</w:t>
          </w:r>
        </w:p>
        <w:p w:rsidR="0020043C" w:rsidRDefault="0020043C" w:rsidP="008919EE">
          <w:pPr>
            <w:pStyle w:val="Porat"/>
          </w:pPr>
          <w:r>
            <w:t xml:space="preserve">Tel. (8 46) 41 08 39     </w:t>
          </w:r>
        </w:p>
        <w:p w:rsidR="0020043C" w:rsidRDefault="0020043C" w:rsidP="008919EE">
          <w:pPr>
            <w:pStyle w:val="Porat"/>
          </w:pPr>
          <w:r>
            <w:t>Faks. (8 46 ) 39 60 76</w:t>
          </w:r>
        </w:p>
        <w:p w:rsidR="0020043C" w:rsidRDefault="0020043C" w:rsidP="00DC65CA">
          <w:r>
            <w:t>El. p. teise@klaipeda.lt</w:t>
          </w:r>
        </w:p>
      </w:tc>
      <w:tc>
        <w:tcPr>
          <w:tcW w:w="3200" w:type="dxa"/>
          <w:tcBorders>
            <w:top w:val="single" w:sz="4" w:space="0" w:color="auto"/>
          </w:tcBorders>
        </w:tcPr>
        <w:p w:rsidR="0020043C" w:rsidRDefault="0020043C" w:rsidP="0036517D">
          <w:r>
            <w:t>Duomenys kaupiami ir saugomi Juridinių asmenų registre</w:t>
          </w:r>
        </w:p>
        <w:p w:rsidR="0020043C" w:rsidRDefault="0020043C" w:rsidP="0036517D">
          <w:r w:rsidRPr="0033587C">
            <w:t xml:space="preserve">Kodas </w:t>
          </w:r>
          <w:r>
            <w:t>1</w:t>
          </w:r>
          <w:r w:rsidRPr="0033587C">
            <w:t>8871082</w:t>
          </w:r>
          <w:r>
            <w:t xml:space="preserve">3 </w:t>
          </w:r>
        </w:p>
        <w:p w:rsidR="0020043C" w:rsidRDefault="0020043C" w:rsidP="0036517D">
          <w:pPr>
            <w:jc w:val="both"/>
          </w:pPr>
          <w:r w:rsidRPr="009C526A">
            <w:t>PVM mokėtojo kodas LT887108219</w:t>
          </w:r>
        </w:p>
      </w:tc>
    </w:tr>
  </w:tbl>
  <w:p w:rsidR="0020043C" w:rsidRDefault="0020043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43C" w:rsidRDefault="0020043C" w:rsidP="00F41647">
      <w:r>
        <w:separator/>
      </w:r>
    </w:p>
  </w:footnote>
  <w:footnote w:type="continuationSeparator" w:id="0">
    <w:p w:rsidR="0020043C" w:rsidRDefault="0020043C"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3C" w:rsidRDefault="0020043C" w:rsidP="00C8618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0043C" w:rsidRDefault="0020043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3C" w:rsidRPr="0007119C" w:rsidRDefault="0020043C" w:rsidP="00C8618B">
    <w:pPr>
      <w:pStyle w:val="Antrats"/>
      <w:framePr w:wrap="around" w:vAnchor="text" w:hAnchor="margin" w:xAlign="center" w:y="1"/>
      <w:rPr>
        <w:rStyle w:val="Puslapionumeris"/>
        <w:sz w:val="24"/>
        <w:szCs w:val="24"/>
      </w:rPr>
    </w:pPr>
    <w:r w:rsidRPr="0007119C">
      <w:rPr>
        <w:rStyle w:val="Puslapionumeris"/>
        <w:sz w:val="24"/>
        <w:szCs w:val="24"/>
      </w:rPr>
      <w:fldChar w:fldCharType="begin"/>
    </w:r>
    <w:r w:rsidRPr="0007119C">
      <w:rPr>
        <w:rStyle w:val="Puslapionumeris"/>
        <w:sz w:val="24"/>
        <w:szCs w:val="24"/>
      </w:rPr>
      <w:instrText xml:space="preserve">PAGE  </w:instrText>
    </w:r>
    <w:r w:rsidRPr="0007119C">
      <w:rPr>
        <w:rStyle w:val="Puslapionumeris"/>
        <w:sz w:val="24"/>
        <w:szCs w:val="24"/>
      </w:rPr>
      <w:fldChar w:fldCharType="separate"/>
    </w:r>
    <w:r>
      <w:rPr>
        <w:rStyle w:val="Puslapionumeris"/>
        <w:noProof/>
        <w:sz w:val="24"/>
        <w:szCs w:val="24"/>
      </w:rPr>
      <w:t>2</w:t>
    </w:r>
    <w:r w:rsidRPr="0007119C">
      <w:rPr>
        <w:rStyle w:val="Puslapionumeris"/>
        <w:sz w:val="24"/>
        <w:szCs w:val="24"/>
      </w:rPr>
      <w:fldChar w:fldCharType="end"/>
    </w:r>
  </w:p>
  <w:p w:rsidR="0020043C" w:rsidRDefault="0020043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0226"/>
    <w:multiLevelType w:val="hybridMultilevel"/>
    <w:tmpl w:val="26444C2C"/>
    <w:lvl w:ilvl="0" w:tplc="0409000F">
      <w:start w:val="1"/>
      <w:numFmt w:val="decimal"/>
      <w:lvlText w:val="%1."/>
      <w:lvlJc w:val="left"/>
      <w:pPr>
        <w:tabs>
          <w:tab w:val="num" w:pos="1420"/>
        </w:tabs>
        <w:ind w:left="1420" w:hanging="360"/>
      </w:pPr>
      <w:rPr>
        <w:rFonts w:cs="Times New Roman"/>
      </w:rPr>
    </w:lvl>
    <w:lvl w:ilvl="1" w:tplc="04090019" w:tentative="1">
      <w:start w:val="1"/>
      <w:numFmt w:val="lowerLetter"/>
      <w:lvlText w:val="%2."/>
      <w:lvlJc w:val="left"/>
      <w:pPr>
        <w:tabs>
          <w:tab w:val="num" w:pos="2140"/>
        </w:tabs>
        <w:ind w:left="2140" w:hanging="360"/>
      </w:pPr>
      <w:rPr>
        <w:rFonts w:cs="Times New Roman"/>
      </w:rPr>
    </w:lvl>
    <w:lvl w:ilvl="2" w:tplc="0409001B" w:tentative="1">
      <w:start w:val="1"/>
      <w:numFmt w:val="lowerRoman"/>
      <w:lvlText w:val="%3."/>
      <w:lvlJc w:val="right"/>
      <w:pPr>
        <w:tabs>
          <w:tab w:val="num" w:pos="2860"/>
        </w:tabs>
        <w:ind w:left="2860" w:hanging="180"/>
      </w:pPr>
      <w:rPr>
        <w:rFonts w:cs="Times New Roman"/>
      </w:rPr>
    </w:lvl>
    <w:lvl w:ilvl="3" w:tplc="0409000F" w:tentative="1">
      <w:start w:val="1"/>
      <w:numFmt w:val="decimal"/>
      <w:lvlText w:val="%4."/>
      <w:lvlJc w:val="left"/>
      <w:pPr>
        <w:tabs>
          <w:tab w:val="num" w:pos="3580"/>
        </w:tabs>
        <w:ind w:left="3580" w:hanging="360"/>
      </w:pPr>
      <w:rPr>
        <w:rFonts w:cs="Times New Roman"/>
      </w:rPr>
    </w:lvl>
    <w:lvl w:ilvl="4" w:tplc="04090019" w:tentative="1">
      <w:start w:val="1"/>
      <w:numFmt w:val="lowerLetter"/>
      <w:lvlText w:val="%5."/>
      <w:lvlJc w:val="left"/>
      <w:pPr>
        <w:tabs>
          <w:tab w:val="num" w:pos="4300"/>
        </w:tabs>
        <w:ind w:left="4300" w:hanging="360"/>
      </w:pPr>
      <w:rPr>
        <w:rFonts w:cs="Times New Roman"/>
      </w:rPr>
    </w:lvl>
    <w:lvl w:ilvl="5" w:tplc="0409001B" w:tentative="1">
      <w:start w:val="1"/>
      <w:numFmt w:val="lowerRoman"/>
      <w:lvlText w:val="%6."/>
      <w:lvlJc w:val="right"/>
      <w:pPr>
        <w:tabs>
          <w:tab w:val="num" w:pos="5020"/>
        </w:tabs>
        <w:ind w:left="5020" w:hanging="180"/>
      </w:pPr>
      <w:rPr>
        <w:rFonts w:cs="Times New Roman"/>
      </w:rPr>
    </w:lvl>
    <w:lvl w:ilvl="6" w:tplc="0409000F" w:tentative="1">
      <w:start w:val="1"/>
      <w:numFmt w:val="decimal"/>
      <w:lvlText w:val="%7."/>
      <w:lvlJc w:val="left"/>
      <w:pPr>
        <w:tabs>
          <w:tab w:val="num" w:pos="5740"/>
        </w:tabs>
        <w:ind w:left="5740" w:hanging="360"/>
      </w:pPr>
      <w:rPr>
        <w:rFonts w:cs="Times New Roman"/>
      </w:rPr>
    </w:lvl>
    <w:lvl w:ilvl="7" w:tplc="04090019" w:tentative="1">
      <w:start w:val="1"/>
      <w:numFmt w:val="lowerLetter"/>
      <w:lvlText w:val="%8."/>
      <w:lvlJc w:val="left"/>
      <w:pPr>
        <w:tabs>
          <w:tab w:val="num" w:pos="6460"/>
        </w:tabs>
        <w:ind w:left="6460" w:hanging="360"/>
      </w:pPr>
      <w:rPr>
        <w:rFonts w:cs="Times New Roman"/>
      </w:rPr>
    </w:lvl>
    <w:lvl w:ilvl="8" w:tplc="0409001B" w:tentative="1">
      <w:start w:val="1"/>
      <w:numFmt w:val="lowerRoman"/>
      <w:lvlText w:val="%9."/>
      <w:lvlJc w:val="right"/>
      <w:pPr>
        <w:tabs>
          <w:tab w:val="num" w:pos="7180"/>
        </w:tabs>
        <w:ind w:left="7180" w:hanging="180"/>
      </w:pPr>
      <w:rPr>
        <w:rFonts w:cs="Times New Roman"/>
      </w:rPr>
    </w:lvl>
  </w:abstractNum>
  <w:abstractNum w:abstractNumId="1">
    <w:nsid w:val="3CA42AB0"/>
    <w:multiLevelType w:val="hybridMultilevel"/>
    <w:tmpl w:val="EC90EA98"/>
    <w:lvl w:ilvl="0" w:tplc="C02AA68C">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4AB66ECF"/>
    <w:multiLevelType w:val="hybridMultilevel"/>
    <w:tmpl w:val="F3D861E2"/>
    <w:lvl w:ilvl="0" w:tplc="2B801CE6">
      <w:start w:val="1"/>
      <w:numFmt w:val="decimal"/>
      <w:lvlText w:val="%1."/>
      <w:lvlJc w:val="left"/>
      <w:pPr>
        <w:tabs>
          <w:tab w:val="num" w:pos="1714"/>
        </w:tabs>
        <w:ind w:left="1714" w:hanging="1005"/>
      </w:pPr>
      <w:rPr>
        <w:rFonts w:cs="Times New Roman" w:hint="default"/>
      </w:rPr>
    </w:lvl>
    <w:lvl w:ilvl="1" w:tplc="04270019" w:tentative="1">
      <w:start w:val="1"/>
      <w:numFmt w:val="lowerLetter"/>
      <w:lvlText w:val="%2."/>
      <w:lvlJc w:val="left"/>
      <w:pPr>
        <w:tabs>
          <w:tab w:val="num" w:pos="1789"/>
        </w:tabs>
        <w:ind w:left="1789" w:hanging="360"/>
      </w:pPr>
      <w:rPr>
        <w:rFonts w:cs="Times New Roman"/>
      </w:rPr>
    </w:lvl>
    <w:lvl w:ilvl="2" w:tplc="0427001B" w:tentative="1">
      <w:start w:val="1"/>
      <w:numFmt w:val="lowerRoman"/>
      <w:lvlText w:val="%3."/>
      <w:lvlJc w:val="right"/>
      <w:pPr>
        <w:tabs>
          <w:tab w:val="num" w:pos="2509"/>
        </w:tabs>
        <w:ind w:left="2509" w:hanging="180"/>
      </w:pPr>
      <w:rPr>
        <w:rFonts w:cs="Times New Roman"/>
      </w:rPr>
    </w:lvl>
    <w:lvl w:ilvl="3" w:tplc="0427000F" w:tentative="1">
      <w:start w:val="1"/>
      <w:numFmt w:val="decimal"/>
      <w:lvlText w:val="%4."/>
      <w:lvlJc w:val="left"/>
      <w:pPr>
        <w:tabs>
          <w:tab w:val="num" w:pos="3229"/>
        </w:tabs>
        <w:ind w:left="3229" w:hanging="360"/>
      </w:pPr>
      <w:rPr>
        <w:rFonts w:cs="Times New Roman"/>
      </w:rPr>
    </w:lvl>
    <w:lvl w:ilvl="4" w:tplc="04270019" w:tentative="1">
      <w:start w:val="1"/>
      <w:numFmt w:val="lowerLetter"/>
      <w:lvlText w:val="%5."/>
      <w:lvlJc w:val="left"/>
      <w:pPr>
        <w:tabs>
          <w:tab w:val="num" w:pos="3949"/>
        </w:tabs>
        <w:ind w:left="3949" w:hanging="360"/>
      </w:pPr>
      <w:rPr>
        <w:rFonts w:cs="Times New Roman"/>
      </w:rPr>
    </w:lvl>
    <w:lvl w:ilvl="5" w:tplc="0427001B" w:tentative="1">
      <w:start w:val="1"/>
      <w:numFmt w:val="lowerRoman"/>
      <w:lvlText w:val="%6."/>
      <w:lvlJc w:val="right"/>
      <w:pPr>
        <w:tabs>
          <w:tab w:val="num" w:pos="4669"/>
        </w:tabs>
        <w:ind w:left="4669" w:hanging="180"/>
      </w:pPr>
      <w:rPr>
        <w:rFonts w:cs="Times New Roman"/>
      </w:rPr>
    </w:lvl>
    <w:lvl w:ilvl="6" w:tplc="0427000F" w:tentative="1">
      <w:start w:val="1"/>
      <w:numFmt w:val="decimal"/>
      <w:lvlText w:val="%7."/>
      <w:lvlJc w:val="left"/>
      <w:pPr>
        <w:tabs>
          <w:tab w:val="num" w:pos="5389"/>
        </w:tabs>
        <w:ind w:left="5389" w:hanging="360"/>
      </w:pPr>
      <w:rPr>
        <w:rFonts w:cs="Times New Roman"/>
      </w:rPr>
    </w:lvl>
    <w:lvl w:ilvl="7" w:tplc="04270019" w:tentative="1">
      <w:start w:val="1"/>
      <w:numFmt w:val="lowerLetter"/>
      <w:lvlText w:val="%8."/>
      <w:lvlJc w:val="left"/>
      <w:pPr>
        <w:tabs>
          <w:tab w:val="num" w:pos="6109"/>
        </w:tabs>
        <w:ind w:left="6109" w:hanging="360"/>
      </w:pPr>
      <w:rPr>
        <w:rFonts w:cs="Times New Roman"/>
      </w:rPr>
    </w:lvl>
    <w:lvl w:ilvl="8" w:tplc="0427001B" w:tentative="1">
      <w:start w:val="1"/>
      <w:numFmt w:val="lowerRoman"/>
      <w:lvlText w:val="%9."/>
      <w:lvlJc w:val="right"/>
      <w:pPr>
        <w:tabs>
          <w:tab w:val="num" w:pos="6829"/>
        </w:tabs>
        <w:ind w:left="6829" w:hanging="180"/>
      </w:pPr>
      <w:rPr>
        <w:rFonts w:cs="Times New Roman"/>
      </w:rPr>
    </w:lvl>
  </w:abstractNum>
  <w:abstractNum w:abstractNumId="3">
    <w:nsid w:val="4D7836A8"/>
    <w:multiLevelType w:val="hybridMultilevel"/>
    <w:tmpl w:val="200E198A"/>
    <w:lvl w:ilvl="0" w:tplc="A2BA588A">
      <w:start w:val="1"/>
      <w:numFmt w:val="decimal"/>
      <w:lvlText w:val="%1."/>
      <w:lvlJc w:val="left"/>
      <w:pPr>
        <w:tabs>
          <w:tab w:val="num" w:pos="900"/>
        </w:tabs>
        <w:ind w:left="900" w:hanging="360"/>
      </w:pPr>
      <w:rPr>
        <w:rFonts w:cs="Times New Roman" w:hint="default"/>
      </w:rPr>
    </w:lvl>
    <w:lvl w:ilvl="1" w:tplc="04270019" w:tentative="1">
      <w:start w:val="1"/>
      <w:numFmt w:val="lowerLetter"/>
      <w:lvlText w:val="%2."/>
      <w:lvlJc w:val="left"/>
      <w:pPr>
        <w:tabs>
          <w:tab w:val="num" w:pos="1620"/>
        </w:tabs>
        <w:ind w:left="1620" w:hanging="360"/>
      </w:pPr>
      <w:rPr>
        <w:rFonts w:cs="Times New Roman"/>
      </w:rPr>
    </w:lvl>
    <w:lvl w:ilvl="2" w:tplc="0427001B" w:tentative="1">
      <w:start w:val="1"/>
      <w:numFmt w:val="lowerRoman"/>
      <w:lvlText w:val="%3."/>
      <w:lvlJc w:val="right"/>
      <w:pPr>
        <w:tabs>
          <w:tab w:val="num" w:pos="2340"/>
        </w:tabs>
        <w:ind w:left="2340" w:hanging="180"/>
      </w:pPr>
      <w:rPr>
        <w:rFonts w:cs="Times New Roman"/>
      </w:rPr>
    </w:lvl>
    <w:lvl w:ilvl="3" w:tplc="0427000F" w:tentative="1">
      <w:start w:val="1"/>
      <w:numFmt w:val="decimal"/>
      <w:lvlText w:val="%4."/>
      <w:lvlJc w:val="left"/>
      <w:pPr>
        <w:tabs>
          <w:tab w:val="num" w:pos="3060"/>
        </w:tabs>
        <w:ind w:left="3060" w:hanging="360"/>
      </w:pPr>
      <w:rPr>
        <w:rFonts w:cs="Times New Roman"/>
      </w:rPr>
    </w:lvl>
    <w:lvl w:ilvl="4" w:tplc="04270019" w:tentative="1">
      <w:start w:val="1"/>
      <w:numFmt w:val="lowerLetter"/>
      <w:lvlText w:val="%5."/>
      <w:lvlJc w:val="left"/>
      <w:pPr>
        <w:tabs>
          <w:tab w:val="num" w:pos="3780"/>
        </w:tabs>
        <w:ind w:left="3780" w:hanging="360"/>
      </w:pPr>
      <w:rPr>
        <w:rFonts w:cs="Times New Roman"/>
      </w:rPr>
    </w:lvl>
    <w:lvl w:ilvl="5" w:tplc="0427001B" w:tentative="1">
      <w:start w:val="1"/>
      <w:numFmt w:val="lowerRoman"/>
      <w:lvlText w:val="%6."/>
      <w:lvlJc w:val="right"/>
      <w:pPr>
        <w:tabs>
          <w:tab w:val="num" w:pos="4500"/>
        </w:tabs>
        <w:ind w:left="4500" w:hanging="180"/>
      </w:pPr>
      <w:rPr>
        <w:rFonts w:cs="Times New Roman"/>
      </w:rPr>
    </w:lvl>
    <w:lvl w:ilvl="6" w:tplc="0427000F" w:tentative="1">
      <w:start w:val="1"/>
      <w:numFmt w:val="decimal"/>
      <w:lvlText w:val="%7."/>
      <w:lvlJc w:val="left"/>
      <w:pPr>
        <w:tabs>
          <w:tab w:val="num" w:pos="5220"/>
        </w:tabs>
        <w:ind w:left="5220" w:hanging="360"/>
      </w:pPr>
      <w:rPr>
        <w:rFonts w:cs="Times New Roman"/>
      </w:rPr>
    </w:lvl>
    <w:lvl w:ilvl="7" w:tplc="04270019" w:tentative="1">
      <w:start w:val="1"/>
      <w:numFmt w:val="lowerLetter"/>
      <w:lvlText w:val="%8."/>
      <w:lvlJc w:val="left"/>
      <w:pPr>
        <w:tabs>
          <w:tab w:val="num" w:pos="5940"/>
        </w:tabs>
        <w:ind w:left="5940" w:hanging="360"/>
      </w:pPr>
      <w:rPr>
        <w:rFonts w:cs="Times New Roman"/>
      </w:rPr>
    </w:lvl>
    <w:lvl w:ilvl="8" w:tplc="0427001B" w:tentative="1">
      <w:start w:val="1"/>
      <w:numFmt w:val="lowerRoman"/>
      <w:lvlText w:val="%9."/>
      <w:lvlJc w:val="right"/>
      <w:pPr>
        <w:tabs>
          <w:tab w:val="num" w:pos="6660"/>
        </w:tabs>
        <w:ind w:left="6660" w:hanging="180"/>
      </w:pPr>
      <w:rPr>
        <w:rFonts w:cs="Times New Roman"/>
      </w:rPr>
    </w:lvl>
  </w:abstractNum>
  <w:abstractNum w:abstractNumId="4">
    <w:nsid w:val="5FF16475"/>
    <w:multiLevelType w:val="hybridMultilevel"/>
    <w:tmpl w:val="066E2D7E"/>
    <w:lvl w:ilvl="0" w:tplc="5ECE991A">
      <w:start w:val="1"/>
      <w:numFmt w:val="decimal"/>
      <w:lvlText w:val="%1."/>
      <w:lvlJc w:val="left"/>
      <w:pPr>
        <w:tabs>
          <w:tab w:val="num" w:pos="1669"/>
        </w:tabs>
        <w:ind w:left="1669" w:hanging="960"/>
      </w:pPr>
      <w:rPr>
        <w:rFonts w:cs="Times New Roman" w:hint="default"/>
      </w:rPr>
    </w:lvl>
    <w:lvl w:ilvl="1" w:tplc="04270019" w:tentative="1">
      <w:start w:val="1"/>
      <w:numFmt w:val="lowerLetter"/>
      <w:lvlText w:val="%2."/>
      <w:lvlJc w:val="left"/>
      <w:pPr>
        <w:tabs>
          <w:tab w:val="num" w:pos="1789"/>
        </w:tabs>
        <w:ind w:left="1789" w:hanging="360"/>
      </w:pPr>
      <w:rPr>
        <w:rFonts w:cs="Times New Roman"/>
      </w:rPr>
    </w:lvl>
    <w:lvl w:ilvl="2" w:tplc="0427001B" w:tentative="1">
      <w:start w:val="1"/>
      <w:numFmt w:val="lowerRoman"/>
      <w:lvlText w:val="%3."/>
      <w:lvlJc w:val="right"/>
      <w:pPr>
        <w:tabs>
          <w:tab w:val="num" w:pos="2509"/>
        </w:tabs>
        <w:ind w:left="2509" w:hanging="180"/>
      </w:pPr>
      <w:rPr>
        <w:rFonts w:cs="Times New Roman"/>
      </w:rPr>
    </w:lvl>
    <w:lvl w:ilvl="3" w:tplc="0427000F" w:tentative="1">
      <w:start w:val="1"/>
      <w:numFmt w:val="decimal"/>
      <w:lvlText w:val="%4."/>
      <w:lvlJc w:val="left"/>
      <w:pPr>
        <w:tabs>
          <w:tab w:val="num" w:pos="3229"/>
        </w:tabs>
        <w:ind w:left="3229" w:hanging="360"/>
      </w:pPr>
      <w:rPr>
        <w:rFonts w:cs="Times New Roman"/>
      </w:rPr>
    </w:lvl>
    <w:lvl w:ilvl="4" w:tplc="04270019" w:tentative="1">
      <w:start w:val="1"/>
      <w:numFmt w:val="lowerLetter"/>
      <w:lvlText w:val="%5."/>
      <w:lvlJc w:val="left"/>
      <w:pPr>
        <w:tabs>
          <w:tab w:val="num" w:pos="3949"/>
        </w:tabs>
        <w:ind w:left="3949" w:hanging="360"/>
      </w:pPr>
      <w:rPr>
        <w:rFonts w:cs="Times New Roman"/>
      </w:rPr>
    </w:lvl>
    <w:lvl w:ilvl="5" w:tplc="0427001B" w:tentative="1">
      <w:start w:val="1"/>
      <w:numFmt w:val="lowerRoman"/>
      <w:lvlText w:val="%6."/>
      <w:lvlJc w:val="right"/>
      <w:pPr>
        <w:tabs>
          <w:tab w:val="num" w:pos="4669"/>
        </w:tabs>
        <w:ind w:left="4669" w:hanging="180"/>
      </w:pPr>
      <w:rPr>
        <w:rFonts w:cs="Times New Roman"/>
      </w:rPr>
    </w:lvl>
    <w:lvl w:ilvl="6" w:tplc="0427000F" w:tentative="1">
      <w:start w:val="1"/>
      <w:numFmt w:val="decimal"/>
      <w:lvlText w:val="%7."/>
      <w:lvlJc w:val="left"/>
      <w:pPr>
        <w:tabs>
          <w:tab w:val="num" w:pos="5389"/>
        </w:tabs>
        <w:ind w:left="5389" w:hanging="360"/>
      </w:pPr>
      <w:rPr>
        <w:rFonts w:cs="Times New Roman"/>
      </w:rPr>
    </w:lvl>
    <w:lvl w:ilvl="7" w:tplc="04270019" w:tentative="1">
      <w:start w:val="1"/>
      <w:numFmt w:val="lowerLetter"/>
      <w:lvlText w:val="%8."/>
      <w:lvlJc w:val="left"/>
      <w:pPr>
        <w:tabs>
          <w:tab w:val="num" w:pos="6109"/>
        </w:tabs>
        <w:ind w:left="6109" w:hanging="360"/>
      </w:pPr>
      <w:rPr>
        <w:rFonts w:cs="Times New Roman"/>
      </w:rPr>
    </w:lvl>
    <w:lvl w:ilvl="8" w:tplc="0427001B" w:tentative="1">
      <w:start w:val="1"/>
      <w:numFmt w:val="lowerRoman"/>
      <w:lvlText w:val="%9."/>
      <w:lvlJc w:val="right"/>
      <w:pPr>
        <w:tabs>
          <w:tab w:val="num" w:pos="6829"/>
        </w:tabs>
        <w:ind w:left="6829" w:hanging="180"/>
      </w:pPr>
      <w:rPr>
        <w:rFonts w:cs="Times New Roman"/>
      </w:rPr>
    </w:lvl>
  </w:abstractNum>
  <w:abstractNum w:abstractNumId="5">
    <w:nsid w:val="6EAB5FAA"/>
    <w:multiLevelType w:val="hybridMultilevel"/>
    <w:tmpl w:val="218E948C"/>
    <w:lvl w:ilvl="0" w:tplc="D7DA54E4">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7A2355CB"/>
    <w:multiLevelType w:val="hybridMultilevel"/>
    <w:tmpl w:val="297A7548"/>
    <w:lvl w:ilvl="0" w:tplc="0427000F">
      <w:start w:val="1"/>
      <w:numFmt w:val="decimal"/>
      <w:lvlText w:val="%1."/>
      <w:lvlJc w:val="left"/>
      <w:pPr>
        <w:ind w:left="1420" w:hanging="360"/>
      </w:pPr>
      <w:rPr>
        <w:rFonts w:cs="Times New Roman"/>
      </w:rPr>
    </w:lvl>
    <w:lvl w:ilvl="1" w:tplc="04270019" w:tentative="1">
      <w:start w:val="1"/>
      <w:numFmt w:val="lowerLetter"/>
      <w:lvlText w:val="%2."/>
      <w:lvlJc w:val="left"/>
      <w:pPr>
        <w:ind w:left="2140" w:hanging="360"/>
      </w:pPr>
      <w:rPr>
        <w:rFonts w:cs="Times New Roman"/>
      </w:rPr>
    </w:lvl>
    <w:lvl w:ilvl="2" w:tplc="0427001B" w:tentative="1">
      <w:start w:val="1"/>
      <w:numFmt w:val="lowerRoman"/>
      <w:lvlText w:val="%3."/>
      <w:lvlJc w:val="right"/>
      <w:pPr>
        <w:ind w:left="2860" w:hanging="180"/>
      </w:pPr>
      <w:rPr>
        <w:rFonts w:cs="Times New Roman"/>
      </w:rPr>
    </w:lvl>
    <w:lvl w:ilvl="3" w:tplc="0427000F" w:tentative="1">
      <w:start w:val="1"/>
      <w:numFmt w:val="decimal"/>
      <w:lvlText w:val="%4."/>
      <w:lvlJc w:val="left"/>
      <w:pPr>
        <w:ind w:left="3580" w:hanging="360"/>
      </w:pPr>
      <w:rPr>
        <w:rFonts w:cs="Times New Roman"/>
      </w:rPr>
    </w:lvl>
    <w:lvl w:ilvl="4" w:tplc="04270019" w:tentative="1">
      <w:start w:val="1"/>
      <w:numFmt w:val="lowerLetter"/>
      <w:lvlText w:val="%5."/>
      <w:lvlJc w:val="left"/>
      <w:pPr>
        <w:ind w:left="4300" w:hanging="360"/>
      </w:pPr>
      <w:rPr>
        <w:rFonts w:cs="Times New Roman"/>
      </w:rPr>
    </w:lvl>
    <w:lvl w:ilvl="5" w:tplc="0427001B" w:tentative="1">
      <w:start w:val="1"/>
      <w:numFmt w:val="lowerRoman"/>
      <w:lvlText w:val="%6."/>
      <w:lvlJc w:val="right"/>
      <w:pPr>
        <w:ind w:left="5020" w:hanging="180"/>
      </w:pPr>
      <w:rPr>
        <w:rFonts w:cs="Times New Roman"/>
      </w:rPr>
    </w:lvl>
    <w:lvl w:ilvl="6" w:tplc="0427000F" w:tentative="1">
      <w:start w:val="1"/>
      <w:numFmt w:val="decimal"/>
      <w:lvlText w:val="%7."/>
      <w:lvlJc w:val="left"/>
      <w:pPr>
        <w:ind w:left="5740" w:hanging="360"/>
      </w:pPr>
      <w:rPr>
        <w:rFonts w:cs="Times New Roman"/>
      </w:rPr>
    </w:lvl>
    <w:lvl w:ilvl="7" w:tplc="04270019" w:tentative="1">
      <w:start w:val="1"/>
      <w:numFmt w:val="lowerLetter"/>
      <w:lvlText w:val="%8."/>
      <w:lvlJc w:val="left"/>
      <w:pPr>
        <w:ind w:left="6460" w:hanging="360"/>
      </w:pPr>
      <w:rPr>
        <w:rFonts w:cs="Times New Roman"/>
      </w:rPr>
    </w:lvl>
    <w:lvl w:ilvl="8" w:tplc="0427001B" w:tentative="1">
      <w:start w:val="1"/>
      <w:numFmt w:val="lowerRoman"/>
      <w:lvlText w:val="%9."/>
      <w:lvlJc w:val="right"/>
      <w:pPr>
        <w:ind w:left="7180" w:hanging="180"/>
      </w:pPr>
      <w:rPr>
        <w:rFonts w:cs="Times New Roman"/>
      </w:rPr>
    </w:lvl>
  </w:abstractNum>
  <w:num w:numId="1">
    <w:abstractNumId w:val="4"/>
  </w:num>
  <w:num w:numId="2">
    <w:abstractNumId w:val="2"/>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45AD"/>
    <w:rsid w:val="000222BF"/>
    <w:rsid w:val="00022F39"/>
    <w:rsid w:val="00044158"/>
    <w:rsid w:val="00062903"/>
    <w:rsid w:val="00063E2C"/>
    <w:rsid w:val="0007119C"/>
    <w:rsid w:val="000778C0"/>
    <w:rsid w:val="00085841"/>
    <w:rsid w:val="000B3EE1"/>
    <w:rsid w:val="000C5DF8"/>
    <w:rsid w:val="000F2360"/>
    <w:rsid w:val="000F7681"/>
    <w:rsid w:val="00106C3C"/>
    <w:rsid w:val="00116662"/>
    <w:rsid w:val="00151D1F"/>
    <w:rsid w:val="00157D4A"/>
    <w:rsid w:val="00163473"/>
    <w:rsid w:val="0017074E"/>
    <w:rsid w:val="001A5B1E"/>
    <w:rsid w:val="001C2BDC"/>
    <w:rsid w:val="001C41C1"/>
    <w:rsid w:val="001D11EA"/>
    <w:rsid w:val="001D451D"/>
    <w:rsid w:val="001E093F"/>
    <w:rsid w:val="001E228B"/>
    <w:rsid w:val="001F731A"/>
    <w:rsid w:val="0020043C"/>
    <w:rsid w:val="00207DA5"/>
    <w:rsid w:val="00235A57"/>
    <w:rsid w:val="002434DA"/>
    <w:rsid w:val="00256D67"/>
    <w:rsid w:val="002702FB"/>
    <w:rsid w:val="0027123D"/>
    <w:rsid w:val="00282E50"/>
    <w:rsid w:val="002A4919"/>
    <w:rsid w:val="002C5BD5"/>
    <w:rsid w:val="002E08A4"/>
    <w:rsid w:val="002F4F05"/>
    <w:rsid w:val="00332C99"/>
    <w:rsid w:val="0033587C"/>
    <w:rsid w:val="00346AD5"/>
    <w:rsid w:val="00351727"/>
    <w:rsid w:val="00357F8E"/>
    <w:rsid w:val="0036272B"/>
    <w:rsid w:val="0036517D"/>
    <w:rsid w:val="0039249C"/>
    <w:rsid w:val="003B6A3E"/>
    <w:rsid w:val="003C00ED"/>
    <w:rsid w:val="003C09F9"/>
    <w:rsid w:val="003E40CA"/>
    <w:rsid w:val="003F39E8"/>
    <w:rsid w:val="004011D7"/>
    <w:rsid w:val="00410E80"/>
    <w:rsid w:val="00434ABD"/>
    <w:rsid w:val="0045073D"/>
    <w:rsid w:val="004545AD"/>
    <w:rsid w:val="0045478C"/>
    <w:rsid w:val="004635C6"/>
    <w:rsid w:val="00487E33"/>
    <w:rsid w:val="004D02B6"/>
    <w:rsid w:val="004D1E62"/>
    <w:rsid w:val="004D6BCF"/>
    <w:rsid w:val="004E2235"/>
    <w:rsid w:val="00513F57"/>
    <w:rsid w:val="00521DA6"/>
    <w:rsid w:val="00526F96"/>
    <w:rsid w:val="005429FF"/>
    <w:rsid w:val="00572E97"/>
    <w:rsid w:val="00575A23"/>
    <w:rsid w:val="0058151B"/>
    <w:rsid w:val="00592464"/>
    <w:rsid w:val="00593404"/>
    <w:rsid w:val="005A75E9"/>
    <w:rsid w:val="005B0E97"/>
    <w:rsid w:val="005E0812"/>
    <w:rsid w:val="0060464B"/>
    <w:rsid w:val="0062666E"/>
    <w:rsid w:val="0064547B"/>
    <w:rsid w:val="00690562"/>
    <w:rsid w:val="00697396"/>
    <w:rsid w:val="006B15B8"/>
    <w:rsid w:val="006B2143"/>
    <w:rsid w:val="006B5437"/>
    <w:rsid w:val="006B6253"/>
    <w:rsid w:val="006C0255"/>
    <w:rsid w:val="006C3EDC"/>
    <w:rsid w:val="006D27D0"/>
    <w:rsid w:val="006D6962"/>
    <w:rsid w:val="006E15E1"/>
    <w:rsid w:val="006F1E91"/>
    <w:rsid w:val="006F416F"/>
    <w:rsid w:val="006F5D9E"/>
    <w:rsid w:val="0070438D"/>
    <w:rsid w:val="00710820"/>
    <w:rsid w:val="00724628"/>
    <w:rsid w:val="00737C96"/>
    <w:rsid w:val="00751567"/>
    <w:rsid w:val="0075302C"/>
    <w:rsid w:val="00756B06"/>
    <w:rsid w:val="00761499"/>
    <w:rsid w:val="0076309F"/>
    <w:rsid w:val="0076486C"/>
    <w:rsid w:val="0079037D"/>
    <w:rsid w:val="00790395"/>
    <w:rsid w:val="00793D86"/>
    <w:rsid w:val="007A3066"/>
    <w:rsid w:val="007A33D1"/>
    <w:rsid w:val="007A484B"/>
    <w:rsid w:val="007A75F0"/>
    <w:rsid w:val="007B2FC2"/>
    <w:rsid w:val="007B4FFB"/>
    <w:rsid w:val="007D5FCB"/>
    <w:rsid w:val="007E7448"/>
    <w:rsid w:val="007F0D05"/>
    <w:rsid w:val="00812F03"/>
    <w:rsid w:val="0081477F"/>
    <w:rsid w:val="00821AC9"/>
    <w:rsid w:val="00823786"/>
    <w:rsid w:val="00830735"/>
    <w:rsid w:val="00831848"/>
    <w:rsid w:val="0083286A"/>
    <w:rsid w:val="0085037F"/>
    <w:rsid w:val="00854ADF"/>
    <w:rsid w:val="00857CC0"/>
    <w:rsid w:val="00861546"/>
    <w:rsid w:val="00865208"/>
    <w:rsid w:val="00870372"/>
    <w:rsid w:val="008919EE"/>
    <w:rsid w:val="008A0EF9"/>
    <w:rsid w:val="008B02F9"/>
    <w:rsid w:val="008C2CFD"/>
    <w:rsid w:val="008D29AD"/>
    <w:rsid w:val="008D6563"/>
    <w:rsid w:val="008D69DD"/>
    <w:rsid w:val="00902A51"/>
    <w:rsid w:val="00904906"/>
    <w:rsid w:val="0090571C"/>
    <w:rsid w:val="00925137"/>
    <w:rsid w:val="00932D58"/>
    <w:rsid w:val="00945EDF"/>
    <w:rsid w:val="009541EF"/>
    <w:rsid w:val="009860B5"/>
    <w:rsid w:val="009A1DEE"/>
    <w:rsid w:val="009A4F75"/>
    <w:rsid w:val="009A53F9"/>
    <w:rsid w:val="009C526A"/>
    <w:rsid w:val="009E11F0"/>
    <w:rsid w:val="009E3666"/>
    <w:rsid w:val="009E7158"/>
    <w:rsid w:val="009F2E51"/>
    <w:rsid w:val="009F7FDD"/>
    <w:rsid w:val="00A0191A"/>
    <w:rsid w:val="00A1123A"/>
    <w:rsid w:val="00A2567D"/>
    <w:rsid w:val="00A2601A"/>
    <w:rsid w:val="00A5221A"/>
    <w:rsid w:val="00A705B2"/>
    <w:rsid w:val="00A8670A"/>
    <w:rsid w:val="00A9191C"/>
    <w:rsid w:val="00A9592B"/>
    <w:rsid w:val="00AA4AA5"/>
    <w:rsid w:val="00AA7A7D"/>
    <w:rsid w:val="00AC1521"/>
    <w:rsid w:val="00AC4190"/>
    <w:rsid w:val="00AC6551"/>
    <w:rsid w:val="00AE4960"/>
    <w:rsid w:val="00AF1B05"/>
    <w:rsid w:val="00B06A79"/>
    <w:rsid w:val="00B13883"/>
    <w:rsid w:val="00B232A7"/>
    <w:rsid w:val="00B347BA"/>
    <w:rsid w:val="00B37334"/>
    <w:rsid w:val="00B46877"/>
    <w:rsid w:val="00B5233B"/>
    <w:rsid w:val="00B57891"/>
    <w:rsid w:val="00B61395"/>
    <w:rsid w:val="00B7223E"/>
    <w:rsid w:val="00B824E0"/>
    <w:rsid w:val="00BA5B2B"/>
    <w:rsid w:val="00BB0D33"/>
    <w:rsid w:val="00BB2054"/>
    <w:rsid w:val="00BD1962"/>
    <w:rsid w:val="00BD52DF"/>
    <w:rsid w:val="00BE6857"/>
    <w:rsid w:val="00C01910"/>
    <w:rsid w:val="00C05008"/>
    <w:rsid w:val="00C071EA"/>
    <w:rsid w:val="00C07873"/>
    <w:rsid w:val="00C13257"/>
    <w:rsid w:val="00C25F7F"/>
    <w:rsid w:val="00C26EA3"/>
    <w:rsid w:val="00C434D9"/>
    <w:rsid w:val="00C47C6D"/>
    <w:rsid w:val="00C71208"/>
    <w:rsid w:val="00C80819"/>
    <w:rsid w:val="00C81FC5"/>
    <w:rsid w:val="00C8618B"/>
    <w:rsid w:val="00C903B2"/>
    <w:rsid w:val="00CD353B"/>
    <w:rsid w:val="00CF06EA"/>
    <w:rsid w:val="00CF1A86"/>
    <w:rsid w:val="00D160E6"/>
    <w:rsid w:val="00D20573"/>
    <w:rsid w:val="00D50B04"/>
    <w:rsid w:val="00D50B83"/>
    <w:rsid w:val="00D51D18"/>
    <w:rsid w:val="00D60C43"/>
    <w:rsid w:val="00D66676"/>
    <w:rsid w:val="00D76452"/>
    <w:rsid w:val="00D8070D"/>
    <w:rsid w:val="00D85C91"/>
    <w:rsid w:val="00D87874"/>
    <w:rsid w:val="00D918E2"/>
    <w:rsid w:val="00D95839"/>
    <w:rsid w:val="00DA46AC"/>
    <w:rsid w:val="00DC65CA"/>
    <w:rsid w:val="00DD078D"/>
    <w:rsid w:val="00DD1036"/>
    <w:rsid w:val="00DE4A2D"/>
    <w:rsid w:val="00DF16E5"/>
    <w:rsid w:val="00DF2398"/>
    <w:rsid w:val="00DF2999"/>
    <w:rsid w:val="00E15AF7"/>
    <w:rsid w:val="00E16799"/>
    <w:rsid w:val="00E207CF"/>
    <w:rsid w:val="00E321DF"/>
    <w:rsid w:val="00E34FF9"/>
    <w:rsid w:val="00E51257"/>
    <w:rsid w:val="00E601DE"/>
    <w:rsid w:val="00E67638"/>
    <w:rsid w:val="00E7774F"/>
    <w:rsid w:val="00E81F95"/>
    <w:rsid w:val="00E95D4F"/>
    <w:rsid w:val="00E96582"/>
    <w:rsid w:val="00EB228F"/>
    <w:rsid w:val="00EC2511"/>
    <w:rsid w:val="00EC3418"/>
    <w:rsid w:val="00ED2F6B"/>
    <w:rsid w:val="00ED3397"/>
    <w:rsid w:val="00EE0D6E"/>
    <w:rsid w:val="00EE37C6"/>
    <w:rsid w:val="00EE729B"/>
    <w:rsid w:val="00F2388C"/>
    <w:rsid w:val="00F41647"/>
    <w:rsid w:val="00F5107D"/>
    <w:rsid w:val="00F5632A"/>
    <w:rsid w:val="00F66FFC"/>
    <w:rsid w:val="00F677DA"/>
    <w:rsid w:val="00F879BC"/>
    <w:rsid w:val="00F94D37"/>
    <w:rsid w:val="00F95996"/>
    <w:rsid w:val="00FA2094"/>
    <w:rsid w:val="00FD0BE6"/>
    <w:rsid w:val="00FD3134"/>
    <w:rsid w:val="00FE53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5302C"/>
    <w:rPr>
      <w:sz w:val="20"/>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basedOn w:val="Numatytasispastraiposriftas"/>
    <w:link w:val="Pagrindinistekstas"/>
    <w:uiPriority w:val="99"/>
    <w:locked/>
    <w:rsid w:val="00ED3397"/>
    <w:rPr>
      <w:rFonts w:cs="Times New Roman"/>
      <w:sz w:val="24"/>
      <w:lang w:val="lt-LT"/>
    </w:rPr>
  </w:style>
  <w:style w:type="table" w:styleId="Lentelstinklelis">
    <w:name w:val="Table Grid"/>
    <w:basedOn w:val="prastojilentel"/>
    <w:uiPriority w:val="99"/>
    <w:rsid w:val="001634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F41647"/>
    <w:rPr>
      <w:rFonts w:ascii="Tahoma" w:hAnsi="Tahoma" w:cs="Tahoma"/>
      <w:sz w:val="16"/>
      <w:szCs w:val="16"/>
      <w:lang w:val="lt-LT"/>
    </w:rPr>
  </w:style>
  <w:style w:type="character" w:styleId="Hipersaitas">
    <w:name w:val="Hyperlink"/>
    <w:basedOn w:val="Numatytasispastraiposriftas"/>
    <w:uiPriority w:val="99"/>
    <w:rsid w:val="00F41647"/>
    <w:rPr>
      <w:rFonts w:cs="Times New Roman"/>
      <w:color w:val="0000FF"/>
      <w:u w:val="single"/>
    </w:rPr>
  </w:style>
  <w:style w:type="character" w:styleId="Puslapionumeris">
    <w:name w:val="page number"/>
    <w:basedOn w:val="Numatytasispastraiposriftas"/>
    <w:uiPriority w:val="99"/>
    <w:rsid w:val="0007119C"/>
    <w:rPr>
      <w:rFonts w:cs="Times New Roman"/>
    </w:rPr>
  </w:style>
  <w:style w:type="paragraph" w:styleId="Pagrindiniotekstotrauka2">
    <w:name w:val="Body Text Indent 2"/>
    <w:basedOn w:val="prastasis"/>
    <w:link w:val="Pagrindiniotekstotrauka2Diagrama"/>
    <w:uiPriority w:val="99"/>
    <w:semiHidden/>
    <w:rsid w:val="00830735"/>
    <w:pPr>
      <w:spacing w:after="120" w:line="480" w:lineRule="auto"/>
      <w:ind w:left="360"/>
    </w:pPr>
  </w:style>
  <w:style w:type="character" w:customStyle="1" w:styleId="Pagrindiniotekstotrauka2Diagrama">
    <w:name w:val="Pagrindinio teksto įtrauka 2 Diagrama"/>
    <w:basedOn w:val="Numatytasispastraiposriftas"/>
    <w:link w:val="Pagrindiniotekstotrauka2"/>
    <w:uiPriority w:val="99"/>
    <w:semiHidden/>
    <w:locked/>
    <w:rsid w:val="00830735"/>
    <w:rPr>
      <w:rFonts w:cs="Times New Roman"/>
      <w:sz w:val="20"/>
      <w:szCs w:val="20"/>
      <w:lang w:val="lt-LT"/>
    </w:rPr>
  </w:style>
  <w:style w:type="paragraph" w:styleId="Sraopastraipa">
    <w:name w:val="List Paragraph"/>
    <w:basedOn w:val="prastasis"/>
    <w:uiPriority w:val="99"/>
    <w:qFormat/>
    <w:rsid w:val="003B6A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27441">
      <w:marLeft w:val="0"/>
      <w:marRight w:val="0"/>
      <w:marTop w:val="0"/>
      <w:marBottom w:val="0"/>
      <w:divBdr>
        <w:top w:val="none" w:sz="0" w:space="0" w:color="auto"/>
        <w:left w:val="none" w:sz="0" w:space="0" w:color="auto"/>
        <w:bottom w:val="none" w:sz="0" w:space="0" w:color="auto"/>
        <w:right w:val="none" w:sz="0" w:space="0" w:color="auto"/>
      </w:divBdr>
    </w:div>
    <w:div w:id="500127442">
      <w:marLeft w:val="0"/>
      <w:marRight w:val="0"/>
      <w:marTop w:val="0"/>
      <w:marBottom w:val="0"/>
      <w:divBdr>
        <w:top w:val="none" w:sz="0" w:space="0" w:color="auto"/>
        <w:left w:val="none" w:sz="0" w:space="0" w:color="auto"/>
        <w:bottom w:val="none" w:sz="0" w:space="0" w:color="auto"/>
        <w:right w:val="none" w:sz="0" w:space="0" w:color="auto"/>
      </w:divBdr>
    </w:div>
    <w:div w:id="500127443">
      <w:marLeft w:val="0"/>
      <w:marRight w:val="0"/>
      <w:marTop w:val="0"/>
      <w:marBottom w:val="0"/>
      <w:divBdr>
        <w:top w:val="none" w:sz="0" w:space="0" w:color="auto"/>
        <w:left w:val="none" w:sz="0" w:space="0" w:color="auto"/>
        <w:bottom w:val="none" w:sz="0" w:space="0" w:color="auto"/>
        <w:right w:val="none" w:sz="0" w:space="0" w:color="auto"/>
      </w:divBdr>
    </w:div>
    <w:div w:id="500127444">
      <w:marLeft w:val="0"/>
      <w:marRight w:val="0"/>
      <w:marTop w:val="0"/>
      <w:marBottom w:val="0"/>
      <w:divBdr>
        <w:top w:val="none" w:sz="0" w:space="0" w:color="auto"/>
        <w:left w:val="none" w:sz="0" w:space="0" w:color="auto"/>
        <w:bottom w:val="none" w:sz="0" w:space="0" w:color="auto"/>
        <w:right w:val="none" w:sz="0" w:space="0" w:color="auto"/>
      </w:divBdr>
    </w:div>
    <w:div w:id="500127445">
      <w:marLeft w:val="0"/>
      <w:marRight w:val="0"/>
      <w:marTop w:val="0"/>
      <w:marBottom w:val="0"/>
      <w:divBdr>
        <w:top w:val="none" w:sz="0" w:space="0" w:color="auto"/>
        <w:left w:val="none" w:sz="0" w:space="0" w:color="auto"/>
        <w:bottom w:val="none" w:sz="0" w:space="0" w:color="auto"/>
        <w:right w:val="none" w:sz="0" w:space="0" w:color="auto"/>
      </w:divBdr>
    </w:div>
    <w:div w:id="500127446">
      <w:marLeft w:val="0"/>
      <w:marRight w:val="0"/>
      <w:marTop w:val="0"/>
      <w:marBottom w:val="0"/>
      <w:divBdr>
        <w:top w:val="none" w:sz="0" w:space="0" w:color="auto"/>
        <w:left w:val="none" w:sz="0" w:space="0" w:color="auto"/>
        <w:bottom w:val="none" w:sz="0" w:space="0" w:color="auto"/>
        <w:right w:val="none" w:sz="0" w:space="0" w:color="auto"/>
      </w:divBdr>
    </w:div>
    <w:div w:id="500127447">
      <w:marLeft w:val="0"/>
      <w:marRight w:val="0"/>
      <w:marTop w:val="0"/>
      <w:marBottom w:val="0"/>
      <w:divBdr>
        <w:top w:val="none" w:sz="0" w:space="0" w:color="auto"/>
        <w:left w:val="none" w:sz="0" w:space="0" w:color="auto"/>
        <w:bottom w:val="none" w:sz="0" w:space="0" w:color="auto"/>
        <w:right w:val="none" w:sz="0" w:space="0" w:color="auto"/>
      </w:divBdr>
    </w:div>
    <w:div w:id="500127448">
      <w:marLeft w:val="0"/>
      <w:marRight w:val="0"/>
      <w:marTop w:val="0"/>
      <w:marBottom w:val="0"/>
      <w:divBdr>
        <w:top w:val="none" w:sz="0" w:space="0" w:color="auto"/>
        <w:left w:val="none" w:sz="0" w:space="0" w:color="auto"/>
        <w:bottom w:val="none" w:sz="0" w:space="0" w:color="auto"/>
        <w:right w:val="none" w:sz="0" w:space="0" w:color="auto"/>
      </w:divBdr>
    </w:div>
    <w:div w:id="500127449">
      <w:marLeft w:val="0"/>
      <w:marRight w:val="0"/>
      <w:marTop w:val="0"/>
      <w:marBottom w:val="0"/>
      <w:divBdr>
        <w:top w:val="none" w:sz="0" w:space="0" w:color="auto"/>
        <w:left w:val="none" w:sz="0" w:space="0" w:color="auto"/>
        <w:bottom w:val="none" w:sz="0" w:space="0" w:color="auto"/>
        <w:right w:val="none" w:sz="0" w:space="0" w:color="auto"/>
      </w:divBdr>
    </w:div>
    <w:div w:id="500127450">
      <w:marLeft w:val="0"/>
      <w:marRight w:val="0"/>
      <w:marTop w:val="0"/>
      <w:marBottom w:val="0"/>
      <w:divBdr>
        <w:top w:val="none" w:sz="0" w:space="0" w:color="auto"/>
        <w:left w:val="none" w:sz="0" w:space="0" w:color="auto"/>
        <w:bottom w:val="none" w:sz="0" w:space="0" w:color="auto"/>
        <w:right w:val="none" w:sz="0" w:space="0" w:color="auto"/>
      </w:divBdr>
    </w:div>
    <w:div w:id="500127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688</Words>
  <Characters>393</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2013-04-08T08:50:00Z</cp:lastPrinted>
  <dcterms:created xsi:type="dcterms:W3CDTF">2015-04-29T07:35:00Z</dcterms:created>
  <dcterms:modified xsi:type="dcterms:W3CDTF">2015-04-29T07:35:00Z</dcterms:modified>
</cp:coreProperties>
</file>