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129EE" w:rsidRPr="00F129EE">
        <w:rPr>
          <w:b/>
        </w:rPr>
        <w:t>KLAIPĖDOS MIESTO SAVIVALDYBĖS TARYBOS</w:t>
      </w:r>
      <w:r w:rsidR="00F129EE" w:rsidRPr="00F129EE">
        <w:t xml:space="preserve"> </w:t>
      </w:r>
      <w:r w:rsidR="00F129EE" w:rsidRPr="00F129EE">
        <w:rPr>
          <w:b/>
          <w:caps/>
        </w:rPr>
        <w:t>kontrolės komiteto pirmininko ir jo pavaduotojo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F129EE" w:rsidRPr="00F129EE" w:rsidRDefault="00F129EE" w:rsidP="00F129EE">
      <w:pPr>
        <w:jc w:val="center"/>
      </w:pPr>
    </w:p>
    <w:p w:rsidR="00F129EE" w:rsidRPr="00F129EE" w:rsidRDefault="00F129EE" w:rsidP="00F129EE">
      <w:pPr>
        <w:ind w:firstLine="851"/>
        <w:jc w:val="both"/>
      </w:pPr>
      <w:r w:rsidRPr="00F129EE">
        <w:t xml:space="preserve">Vadovaudamasi Lietuvos Respublikos vietos savivaldos įstatymo 14 straipsnio 3 dalimi ir 16 straipsnio 2 dalies 7 punktu, Klaipėdos miesto savivaldybės taryba </w:t>
      </w:r>
      <w:r w:rsidRPr="00F129EE">
        <w:rPr>
          <w:spacing w:val="60"/>
        </w:rPr>
        <w:t>nusprendži</w:t>
      </w:r>
      <w:r w:rsidRPr="00F129EE">
        <w:t>a:</w:t>
      </w:r>
    </w:p>
    <w:p w:rsidR="00F129EE" w:rsidRPr="00F129EE" w:rsidRDefault="00F129EE" w:rsidP="00F129EE">
      <w:pPr>
        <w:ind w:firstLine="851"/>
        <w:jc w:val="both"/>
      </w:pPr>
      <w:r w:rsidRPr="00F129EE">
        <w:t>1.</w:t>
      </w:r>
      <w:r>
        <w:t xml:space="preserve"> </w:t>
      </w:r>
      <w:r w:rsidRPr="00F129EE">
        <w:t xml:space="preserve">Skirti Klaipėdos miesto savivaldybės tarybos Kontrolės komiteto pirmininku </w:t>
      </w:r>
      <w:r>
        <w:t>Arūną Barbšį</w:t>
      </w:r>
      <w:r w:rsidRPr="00F129EE">
        <w:t>.</w:t>
      </w:r>
    </w:p>
    <w:p w:rsidR="00F129EE" w:rsidRPr="00F129EE" w:rsidRDefault="00F129EE" w:rsidP="00F129EE">
      <w:pPr>
        <w:ind w:firstLine="851"/>
        <w:jc w:val="both"/>
      </w:pPr>
      <w:r w:rsidRPr="00F129EE">
        <w:t>2.</w:t>
      </w:r>
      <w:r>
        <w:t xml:space="preserve"> </w:t>
      </w:r>
      <w:r w:rsidRPr="00F129EE">
        <w:t>Skirti Klaipėdos miesto savivaldybės tarybos Kontrolės ko</w:t>
      </w:r>
      <w:r>
        <w:t>miteto pirmininko pavaduotoja Aliną Velykienę</w:t>
      </w:r>
      <w:r w:rsidRPr="00F129EE">
        <w:t>.</w:t>
      </w:r>
    </w:p>
    <w:p w:rsidR="00F129EE" w:rsidRPr="00F129EE" w:rsidRDefault="00F129EE" w:rsidP="00F129EE">
      <w:pPr>
        <w:ind w:firstLine="851"/>
        <w:jc w:val="both"/>
      </w:pPr>
      <w:r w:rsidRPr="00F129EE">
        <w:t>3.</w:t>
      </w:r>
      <w:r>
        <w:t xml:space="preserve"> </w:t>
      </w:r>
      <w:r w:rsidRPr="00F129EE">
        <w:t>Skelbti šį sprendimą Klaipėdos miesto savivaldybės interneto svetainėje.</w:t>
      </w:r>
    </w:p>
    <w:p w:rsidR="00F129EE" w:rsidRPr="00F129EE" w:rsidRDefault="00F129EE" w:rsidP="00F129EE">
      <w:pPr>
        <w:ind w:firstLine="851"/>
        <w:jc w:val="both"/>
      </w:pPr>
    </w:p>
    <w:p w:rsidR="00F129EE" w:rsidRPr="00F129EE" w:rsidRDefault="00F129EE" w:rsidP="00F129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129EE" w:rsidRPr="00F129EE" w:rsidTr="007E6F49">
        <w:tc>
          <w:tcPr>
            <w:tcW w:w="6629" w:type="dxa"/>
            <w:shd w:val="clear" w:color="auto" w:fill="auto"/>
          </w:tcPr>
          <w:p w:rsidR="00F129EE" w:rsidRPr="00F129EE" w:rsidRDefault="00F129EE" w:rsidP="00F129EE">
            <w:r>
              <w:t>S</w:t>
            </w:r>
            <w:r w:rsidRPr="00F129EE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F129EE" w:rsidRPr="00F129EE" w:rsidRDefault="00F129EE" w:rsidP="00F129EE">
            <w:pPr>
              <w:jc w:val="right"/>
            </w:pPr>
            <w:r w:rsidRPr="00F129EE">
              <w:t>Vytautas Grubliauskas</w:t>
            </w:r>
          </w:p>
        </w:tc>
      </w:tr>
    </w:tbl>
    <w:p w:rsidR="00CA4D3B" w:rsidRDefault="00CA4D3B" w:rsidP="00CA4D3B">
      <w:pPr>
        <w:jc w:val="both"/>
      </w:pPr>
    </w:p>
    <w:sectPr w:rsidR="00CA4D3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48" w:rsidRDefault="00504148" w:rsidP="00E014C1">
      <w:r>
        <w:separator/>
      </w:r>
    </w:p>
  </w:endnote>
  <w:endnote w:type="continuationSeparator" w:id="0">
    <w:p w:rsidR="00504148" w:rsidRDefault="0050414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48" w:rsidRDefault="00504148" w:rsidP="00E014C1">
      <w:r>
        <w:separator/>
      </w:r>
    </w:p>
  </w:footnote>
  <w:footnote w:type="continuationSeparator" w:id="0">
    <w:p w:rsidR="00504148" w:rsidRDefault="0050414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2B1D"/>
    <w:rsid w:val="001E7FB1"/>
    <w:rsid w:val="003222B4"/>
    <w:rsid w:val="004476DD"/>
    <w:rsid w:val="00504148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129E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2015-05-07T13:12:00Z</cp:lastPrinted>
  <dcterms:created xsi:type="dcterms:W3CDTF">2015-05-12T05:36:00Z</dcterms:created>
  <dcterms:modified xsi:type="dcterms:W3CDTF">2015-05-12T05:36:00Z</dcterms:modified>
</cp:coreProperties>
</file>