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5D" w:rsidRPr="00172D5D" w:rsidRDefault="00172D5D" w:rsidP="00172D5D">
      <w:pPr>
        <w:tabs>
          <w:tab w:val="left" w:pos="1296"/>
          <w:tab w:val="center" w:pos="4320"/>
          <w:tab w:val="right" w:pos="8640"/>
        </w:tabs>
        <w:jc w:val="center"/>
        <w:rPr>
          <w:b/>
        </w:rPr>
      </w:pPr>
      <w:bookmarkStart w:id="0" w:name="_GoBack"/>
      <w:bookmarkEnd w:id="0"/>
      <w:r w:rsidRPr="00172D5D">
        <w:rPr>
          <w:b/>
        </w:rPr>
        <w:t>AIŠKINAMASIS RAŠTAS</w:t>
      </w:r>
    </w:p>
    <w:p w:rsidR="0025393A" w:rsidRDefault="00172D5D" w:rsidP="00172D5D">
      <w:pPr>
        <w:pStyle w:val="Pagrindinistekstas2"/>
        <w:spacing w:line="240" w:lineRule="auto"/>
        <w:jc w:val="center"/>
        <w:rPr>
          <w:b/>
        </w:rPr>
      </w:pPr>
      <w:r w:rsidRPr="00172D5D">
        <w:rPr>
          <w:b/>
        </w:rPr>
        <w:t>PRIE SAVIVALDYBĖS TARYBOS SPRENDIMO</w:t>
      </w:r>
      <w:r>
        <w:rPr>
          <w:b/>
        </w:rPr>
        <w:t xml:space="preserve"> </w:t>
      </w:r>
      <w:r w:rsidR="0025393A">
        <w:rPr>
          <w:b/>
        </w:rPr>
        <w:t>„DĖL KLAIPĖDOS MIESTO SAVIVALDYBĖS TARYBOS NUOLATINĖS KOMISIJOS KLAIPĖDOS MIESTO SAVIVALDYBĖS TARYBOS VEIKLOS REGLAMENTUI RENGTI BEI KOREGUOTI PATVIRTINIMO“ PROJEKTO</w:t>
      </w:r>
    </w:p>
    <w:p w:rsidR="0025393A" w:rsidRDefault="0025393A" w:rsidP="0025393A">
      <w:pPr>
        <w:jc w:val="center"/>
        <w:rPr>
          <w:b/>
        </w:rPr>
      </w:pPr>
    </w:p>
    <w:p w:rsidR="0025393A" w:rsidRDefault="0025393A" w:rsidP="0025393A">
      <w:pPr>
        <w:jc w:val="center"/>
        <w:rPr>
          <w:b/>
        </w:rPr>
      </w:pPr>
    </w:p>
    <w:p w:rsidR="0025393A" w:rsidRPr="00DF4624" w:rsidRDefault="0025393A" w:rsidP="0025393A">
      <w:pPr>
        <w:pStyle w:val="Pagrindinistekstas2"/>
        <w:spacing w:after="0" w:line="240" w:lineRule="auto"/>
        <w:ind w:firstLine="567"/>
        <w:rPr>
          <w:b/>
        </w:rPr>
      </w:pPr>
      <w:r w:rsidRPr="00DF4624">
        <w:rPr>
          <w:b/>
        </w:rPr>
        <w:t>1. Sprendimo projekto esmė, tikslai ir uždaviniai.</w:t>
      </w:r>
    </w:p>
    <w:p w:rsidR="0025393A" w:rsidRPr="00311BE9" w:rsidRDefault="0025393A" w:rsidP="0025393A">
      <w:pPr>
        <w:ind w:firstLine="567"/>
        <w:jc w:val="both"/>
        <w:rPr>
          <w:szCs w:val="24"/>
        </w:rPr>
      </w:pPr>
      <w:r w:rsidRPr="00311BE9">
        <w:rPr>
          <w:szCs w:val="24"/>
        </w:rPr>
        <w:t xml:space="preserve">Lietuvos Respublikos vietos savivaldos įstatymas suteikia tarybai įgaliojimus sudaryti tarybos komitetus, komisijas, kitus </w:t>
      </w:r>
      <w:r w:rsidRPr="00311BE9">
        <w:rPr>
          <w:bCs/>
          <w:szCs w:val="24"/>
        </w:rPr>
        <w:t>savivaldybės darbui organizuoti reikalingus darinius ir įstatymuose numatytas kitas komisijas</w:t>
      </w:r>
      <w:r>
        <w:rPr>
          <w:bCs/>
          <w:szCs w:val="24"/>
        </w:rPr>
        <w:t xml:space="preserve">. </w:t>
      </w:r>
      <w:r w:rsidRPr="00311BE9">
        <w:rPr>
          <w:szCs w:val="24"/>
        </w:rPr>
        <w:t>Šiuo sprendimo projektu siūloma patvirtinti nuolatinę komisiją savivaldybės tarybos veiklos reglamentui rengti bei koreguoti.</w:t>
      </w:r>
    </w:p>
    <w:p w:rsidR="0025393A" w:rsidRDefault="0025393A" w:rsidP="0025393A">
      <w:pPr>
        <w:ind w:firstLine="567"/>
        <w:jc w:val="both"/>
        <w:rPr>
          <w:b/>
        </w:rPr>
      </w:pPr>
      <w:r w:rsidRPr="00682778">
        <w:rPr>
          <w:b/>
        </w:rPr>
        <w:t>2. Projekto rengimo priežastys ir kuo va</w:t>
      </w:r>
      <w:r>
        <w:rPr>
          <w:b/>
        </w:rPr>
        <w:t xml:space="preserve">dovaujantis parengtas sprendimo </w:t>
      </w:r>
      <w:r w:rsidRPr="00682778">
        <w:rPr>
          <w:b/>
        </w:rPr>
        <w:t>projektas</w:t>
      </w:r>
      <w:r>
        <w:rPr>
          <w:b/>
        </w:rPr>
        <w:t>.</w:t>
      </w:r>
    </w:p>
    <w:p w:rsidR="0025393A" w:rsidRDefault="0025393A" w:rsidP="0025393A">
      <w:pPr>
        <w:pStyle w:val="Pagrindinistekstas2"/>
        <w:spacing w:after="0" w:line="240" w:lineRule="auto"/>
        <w:ind w:firstLine="567"/>
        <w:jc w:val="both"/>
      </w:pPr>
      <w:r>
        <w:t>Pasikeitus tarybai reikia patvirtinti</w:t>
      </w:r>
      <w:r w:rsidRPr="00DF4624">
        <w:t xml:space="preserve"> </w:t>
      </w:r>
      <w:r>
        <w:t>Klaipėdos miesto savivaldybės tarybos nuolatinę komisiją Savivaldybės tarybos veiklos reglamentui rengti bei koreguoti.</w:t>
      </w:r>
    </w:p>
    <w:p w:rsidR="0025393A" w:rsidRPr="007A5B63" w:rsidRDefault="0025393A" w:rsidP="0025393A">
      <w:pPr>
        <w:ind w:firstLine="627"/>
        <w:jc w:val="both"/>
        <w:rPr>
          <w:b/>
        </w:rPr>
      </w:pPr>
      <w:r w:rsidRPr="007A5B63">
        <w:rPr>
          <w:b/>
          <w:bCs/>
        </w:rPr>
        <w:t>3.</w:t>
      </w:r>
      <w:r>
        <w:rPr>
          <w:b/>
          <w:bCs/>
        </w:rPr>
        <w:t xml:space="preserve"> </w:t>
      </w:r>
      <w:r w:rsidRPr="007A5B63">
        <w:rPr>
          <w:b/>
          <w:bCs/>
        </w:rPr>
        <w:t>Kokių rezultatų laukiama.</w:t>
      </w:r>
    </w:p>
    <w:p w:rsidR="0025393A" w:rsidRDefault="0025393A" w:rsidP="0025393A">
      <w:pPr>
        <w:ind w:firstLine="627"/>
        <w:jc w:val="both"/>
        <w:rPr>
          <w:bCs/>
        </w:rPr>
      </w:pPr>
      <w:r>
        <w:rPr>
          <w:bCs/>
        </w:rPr>
        <w:t>Bus sudaryta nuolatinė komisija Klaipėdos miesto savivaldybės tarybos veiklos reglamentui rengti bei koreguoti.</w:t>
      </w:r>
    </w:p>
    <w:p w:rsidR="0025393A" w:rsidRPr="002E731F" w:rsidRDefault="0025393A" w:rsidP="0025393A">
      <w:pPr>
        <w:ind w:firstLine="627"/>
        <w:jc w:val="both"/>
      </w:pPr>
      <w:r w:rsidRPr="007A5B63">
        <w:rPr>
          <w:b/>
          <w:bCs/>
        </w:rPr>
        <w:t>4.</w:t>
      </w:r>
      <w:r>
        <w:rPr>
          <w:b/>
          <w:bCs/>
        </w:rPr>
        <w:t xml:space="preserve"> </w:t>
      </w:r>
      <w:r w:rsidRPr="007A5B63">
        <w:rPr>
          <w:b/>
          <w:bCs/>
        </w:rPr>
        <w:t>Sprendimo projekto rengimo metu gauti specialistų vertinimai.</w:t>
      </w:r>
    </w:p>
    <w:p w:rsidR="0025393A" w:rsidRDefault="0025393A" w:rsidP="0025393A">
      <w:pPr>
        <w:ind w:firstLine="627"/>
        <w:jc w:val="both"/>
      </w:pPr>
      <w:r w:rsidRPr="007A5B63">
        <w:t>Nėra</w:t>
      </w:r>
    </w:p>
    <w:p w:rsidR="0025393A" w:rsidRPr="002E731F" w:rsidRDefault="0025393A" w:rsidP="0025393A">
      <w:pPr>
        <w:ind w:firstLine="627"/>
        <w:jc w:val="both"/>
      </w:pPr>
      <w:r>
        <w:rPr>
          <w:b/>
          <w:bCs/>
        </w:rPr>
        <w:t xml:space="preserve">5. </w:t>
      </w:r>
      <w:r w:rsidRPr="007A5B63">
        <w:rPr>
          <w:b/>
          <w:bCs/>
        </w:rPr>
        <w:t>Išlaidų sąmatos, skaičiavimai, reikalingi pagrindimai ir paaiškinimai.</w:t>
      </w:r>
    </w:p>
    <w:p w:rsidR="0025393A" w:rsidRDefault="0025393A" w:rsidP="0025393A">
      <w:pPr>
        <w:ind w:firstLine="627"/>
        <w:jc w:val="both"/>
      </w:pPr>
      <w:r>
        <w:t>Nėra.</w:t>
      </w:r>
    </w:p>
    <w:p w:rsidR="0025393A" w:rsidRPr="002E731F" w:rsidRDefault="0025393A" w:rsidP="0025393A">
      <w:pPr>
        <w:ind w:firstLine="627"/>
        <w:jc w:val="both"/>
      </w:pPr>
      <w:r w:rsidRPr="007A5B63">
        <w:rPr>
          <w:b/>
        </w:rPr>
        <w:t>6. Lėšų poreikis sprendimo įgyvendinimui</w:t>
      </w:r>
      <w:r w:rsidRPr="007A5B63">
        <w:rPr>
          <w:b/>
          <w:bCs/>
        </w:rPr>
        <w:t>.</w:t>
      </w:r>
    </w:p>
    <w:p w:rsidR="0025393A" w:rsidRDefault="0025393A" w:rsidP="0025393A">
      <w:pPr>
        <w:ind w:firstLine="627"/>
        <w:jc w:val="both"/>
        <w:rPr>
          <w:bCs/>
        </w:rPr>
      </w:pPr>
      <w:r>
        <w:rPr>
          <w:bCs/>
        </w:rPr>
        <w:t>Nėra.</w:t>
      </w:r>
    </w:p>
    <w:p w:rsidR="0025393A" w:rsidRPr="002E731F" w:rsidRDefault="0025393A" w:rsidP="0025393A">
      <w:pPr>
        <w:ind w:firstLine="627"/>
        <w:jc w:val="both"/>
        <w:rPr>
          <w:bCs/>
        </w:rPr>
      </w:pPr>
      <w:r w:rsidRPr="007A5B63">
        <w:rPr>
          <w:b/>
          <w:bCs/>
        </w:rPr>
        <w:t>7.</w:t>
      </w:r>
      <w:r>
        <w:rPr>
          <w:b/>
          <w:bCs/>
        </w:rPr>
        <w:t xml:space="preserve"> </w:t>
      </w:r>
      <w:r w:rsidRPr="007A5B63">
        <w:rPr>
          <w:b/>
          <w:bCs/>
        </w:rPr>
        <w:t>Galimos teigiamos ar neigiamos sprendimo priėmimo pasekmės.</w:t>
      </w:r>
    </w:p>
    <w:p w:rsidR="0025393A" w:rsidRDefault="0025393A" w:rsidP="0025393A">
      <w:pPr>
        <w:ind w:firstLine="627"/>
        <w:jc w:val="both"/>
      </w:pPr>
      <w:r w:rsidRPr="007A5B63">
        <w:rPr>
          <w:bCs/>
        </w:rPr>
        <w:t>Teigiamos pasekmės –</w:t>
      </w:r>
      <w:r>
        <w:rPr>
          <w:bCs/>
        </w:rPr>
        <w:t xml:space="preserve"> </w:t>
      </w:r>
      <w:r w:rsidRPr="00AC509B">
        <w:t xml:space="preserve">Klaipėdos miesto savivaldybės </w:t>
      </w:r>
      <w:r>
        <w:t>tarybos nuolatinės komisijos Klaipėdos miesto savivaldybės tarybos veiklos reglamentui rengti bei koreguoti sudarymas užtikrins</w:t>
      </w:r>
      <w:r w:rsidRPr="00AC509B">
        <w:t xml:space="preserve"> efektyvų darbo organizavimą savivaldybėje.</w:t>
      </w:r>
    </w:p>
    <w:p w:rsidR="0025393A" w:rsidRPr="002D7167" w:rsidRDefault="0025393A" w:rsidP="0025393A">
      <w:pPr>
        <w:ind w:firstLine="627"/>
        <w:jc w:val="both"/>
        <w:rPr>
          <w:bCs/>
        </w:rPr>
      </w:pPr>
      <w:r>
        <w:rPr>
          <w:bCs/>
        </w:rPr>
        <w:t>Neigiamos pasekmės – nenumatyta.</w:t>
      </w:r>
    </w:p>
    <w:p w:rsidR="0025393A" w:rsidRDefault="0025393A" w:rsidP="0025393A">
      <w:pPr>
        <w:jc w:val="both"/>
        <w:rPr>
          <w:szCs w:val="24"/>
        </w:rPr>
      </w:pPr>
      <w:r>
        <w:rPr>
          <w:szCs w:val="24"/>
        </w:rPr>
        <w:t xml:space="preserve">          </w:t>
      </w:r>
    </w:p>
    <w:p w:rsidR="001B51E8" w:rsidRDefault="0025393A" w:rsidP="0025393A">
      <w:pPr>
        <w:ind w:firstLine="570"/>
        <w:jc w:val="both"/>
        <w:rPr>
          <w:b/>
          <w:szCs w:val="24"/>
        </w:rPr>
      </w:pPr>
      <w:r w:rsidRPr="00ED3FDD">
        <w:rPr>
          <w:b/>
          <w:szCs w:val="24"/>
        </w:rPr>
        <w:t>PRIDEDAMA</w:t>
      </w:r>
      <w:r w:rsidR="001B51E8">
        <w:rPr>
          <w:b/>
          <w:szCs w:val="24"/>
        </w:rPr>
        <w:t>:</w:t>
      </w:r>
    </w:p>
    <w:p w:rsidR="0025393A" w:rsidRPr="001B51E8" w:rsidRDefault="0025393A" w:rsidP="001B51E8">
      <w:pPr>
        <w:pStyle w:val="Sraopastraipa"/>
        <w:numPr>
          <w:ilvl w:val="0"/>
          <w:numId w:val="1"/>
        </w:numPr>
        <w:jc w:val="both"/>
        <w:rPr>
          <w:szCs w:val="24"/>
        </w:rPr>
      </w:pPr>
      <w:r w:rsidRPr="001B51E8">
        <w:rPr>
          <w:szCs w:val="24"/>
        </w:rPr>
        <w:t>Lietuvos Respublikos vietos savivaldos įstatymo 16 str.</w:t>
      </w:r>
      <w:r w:rsidR="003F29AE" w:rsidRPr="001B51E8">
        <w:rPr>
          <w:szCs w:val="24"/>
        </w:rPr>
        <w:t>,</w:t>
      </w:r>
      <w:r w:rsidR="001B51E8">
        <w:rPr>
          <w:szCs w:val="24"/>
        </w:rPr>
        <w:t xml:space="preserve"> ištrauka,</w:t>
      </w:r>
      <w:r w:rsidR="003F29AE" w:rsidRPr="001B51E8">
        <w:rPr>
          <w:szCs w:val="24"/>
        </w:rPr>
        <w:t xml:space="preserve"> 4 lapai. </w:t>
      </w:r>
    </w:p>
    <w:p w:rsidR="001B51E8" w:rsidRPr="001B51E8" w:rsidRDefault="001B51E8" w:rsidP="001B51E8">
      <w:pPr>
        <w:pStyle w:val="Sraopastraipa"/>
        <w:numPr>
          <w:ilvl w:val="0"/>
          <w:numId w:val="1"/>
        </w:numPr>
        <w:ind w:left="0" w:firstLine="570"/>
        <w:jc w:val="both"/>
        <w:rPr>
          <w:b/>
          <w:szCs w:val="24"/>
        </w:rPr>
      </w:pPr>
      <w:r w:rsidRPr="001B51E8">
        <w:rPr>
          <w:szCs w:val="24"/>
        </w:rPr>
        <w:t>Pranešimai dėl deleguojamų Klaipėdos miesto savivaldybės tarybos narių, kopijos, 6 lapai.</w:t>
      </w:r>
    </w:p>
    <w:p w:rsidR="0025393A" w:rsidRDefault="0025393A" w:rsidP="0025393A">
      <w:pPr>
        <w:jc w:val="both"/>
      </w:pPr>
    </w:p>
    <w:p w:rsidR="0025393A" w:rsidRDefault="0025393A" w:rsidP="0025393A">
      <w:pPr>
        <w:pStyle w:val="Antrats"/>
        <w:tabs>
          <w:tab w:val="clear" w:pos="4320"/>
          <w:tab w:val="clear" w:pos="8640"/>
          <w:tab w:val="left" w:pos="7938"/>
        </w:tabs>
        <w:jc w:val="both"/>
      </w:pPr>
    </w:p>
    <w:p w:rsidR="001B51E8" w:rsidRPr="001B51E8" w:rsidRDefault="001B51E8" w:rsidP="001B51E8">
      <w:pPr>
        <w:spacing w:after="200" w:line="276" w:lineRule="auto"/>
      </w:pPr>
      <w:r w:rsidRPr="001B51E8">
        <w:t xml:space="preserve">Klaipėdos miesto savivaldybės tarybos ir mero sekretorius </w:t>
      </w:r>
      <w:r w:rsidRPr="001B51E8">
        <w:tab/>
      </w:r>
      <w:r w:rsidRPr="001B51E8">
        <w:tab/>
        <w:t xml:space="preserve">    Modestas Vitkus </w:t>
      </w:r>
    </w:p>
    <w:p w:rsidR="001B51E8" w:rsidRPr="001B51E8" w:rsidRDefault="001B51E8" w:rsidP="001B51E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B51E8" w:rsidRPr="001B51E8" w:rsidRDefault="001B51E8" w:rsidP="001B51E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B51E8" w:rsidRPr="001B51E8" w:rsidRDefault="001B51E8" w:rsidP="001B51E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B51E8" w:rsidRPr="001B51E8" w:rsidRDefault="001B51E8" w:rsidP="001B51E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B51E8" w:rsidRPr="001B51E8" w:rsidRDefault="001B51E8" w:rsidP="001B51E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B51E8" w:rsidRPr="001B51E8" w:rsidRDefault="001B51E8" w:rsidP="001B51E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B51E8" w:rsidRPr="001B51E8" w:rsidRDefault="001B51E8" w:rsidP="001B51E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B51E8" w:rsidRPr="001B51E8" w:rsidRDefault="001B51E8" w:rsidP="001B51E8">
      <w:pPr>
        <w:tabs>
          <w:tab w:val="left" w:pos="7938"/>
          <w:tab w:val="right" w:pos="8640"/>
        </w:tabs>
        <w:jc w:val="both"/>
      </w:pPr>
      <w:r w:rsidRPr="001B51E8">
        <w:t xml:space="preserve">D. </w:t>
      </w:r>
      <w:proofErr w:type="spellStart"/>
      <w:r w:rsidRPr="001B51E8">
        <w:t>Butenienė</w:t>
      </w:r>
      <w:proofErr w:type="spellEnd"/>
      <w:r w:rsidRPr="001B51E8">
        <w:t xml:space="preserve">, tel. 39 60 45 </w:t>
      </w:r>
    </w:p>
    <w:sectPr w:rsidR="001B51E8" w:rsidRPr="001B51E8" w:rsidSect="0025393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4A6E"/>
    <w:multiLevelType w:val="hybridMultilevel"/>
    <w:tmpl w:val="45FAEE8A"/>
    <w:lvl w:ilvl="0" w:tplc="CB6C9366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3A"/>
    <w:rsid w:val="00172D5D"/>
    <w:rsid w:val="001B51E8"/>
    <w:rsid w:val="0025393A"/>
    <w:rsid w:val="003F29AE"/>
    <w:rsid w:val="00433941"/>
    <w:rsid w:val="005B3340"/>
    <w:rsid w:val="009A584B"/>
    <w:rsid w:val="00A5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539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5393A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25393A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stekstas2">
    <w:name w:val="Body Text 2"/>
    <w:basedOn w:val="prastasis"/>
    <w:link w:val="Pagrindinistekstas2Diagrama"/>
    <w:rsid w:val="0025393A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25393A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25393A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25393A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25393A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25393A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25393A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25393A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25393A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25393A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1B51E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51E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B51E8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539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25393A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25393A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stekstas2">
    <w:name w:val="Body Text 2"/>
    <w:basedOn w:val="prastasis"/>
    <w:link w:val="Pagrindinistekstas2Diagrama"/>
    <w:rsid w:val="0025393A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25393A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25393A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25393A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25393A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25393A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25393A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25393A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25393A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25393A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1B51E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51E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B51E8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1162</Words>
  <Characters>663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Deimante Buteniene</dc:creator>
  <cp:lastModifiedBy>Virginija Palaimiene</cp:lastModifiedBy>
  <cp:revision>2</cp:revision>
  <cp:lastPrinted>2015-05-26T06:11:00Z</cp:lastPrinted>
  <dcterms:created xsi:type="dcterms:W3CDTF">2015-05-26T11:57:00Z</dcterms:created>
  <dcterms:modified xsi:type="dcterms:W3CDTF">2015-05-26T11:57:00Z</dcterms:modified>
</cp:coreProperties>
</file>