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E59AE" w:rsidRPr="00CB7939" w:rsidRDefault="00CE59AE" w:rsidP="00CE59A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E59AE" w:rsidRDefault="00CE59AE" w:rsidP="00CE59AE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valstybinės žemės nuomos</w:t>
      </w:r>
      <w:r w:rsidRPr="000F710A">
        <w:rPr>
          <w:b/>
        </w:rPr>
        <w:t xml:space="preserve"> MO</w:t>
      </w:r>
      <w:r>
        <w:rPr>
          <w:b/>
        </w:rPr>
        <w:t xml:space="preserve">KESČIO LENGVATŲ </w:t>
      </w:r>
      <w:r w:rsidRPr="00761791">
        <w:rPr>
          <w:rFonts w:ascii="Palemonas" w:hAnsi="Palemonas"/>
          <w:b/>
        </w:rPr>
        <w:t xml:space="preserve">TEIKIMO </w:t>
      </w:r>
      <w:r w:rsidRPr="00761791">
        <w:rPr>
          <w:b/>
        </w:rPr>
        <w:t>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E59AE" w:rsidRDefault="00CE59AE" w:rsidP="00CE59A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18 punktu ir Lietuvos Respublikos Vyriausybės 2002 m. lapkričio 19 d. nutarimo Nr. 1798 „Dėl nuomos mokesčio už valstybinę žemę“ 1.8 papunkčiu, Klaipėdos miesto savivaldybės taryba </w:t>
      </w:r>
      <w:r w:rsidRPr="001D3C7E">
        <w:rPr>
          <w:spacing w:val="60"/>
        </w:rPr>
        <w:t>nusprendži</w:t>
      </w:r>
      <w:r>
        <w:t>a:</w:t>
      </w:r>
    </w:p>
    <w:p w:rsidR="00CE59AE" w:rsidRDefault="00CE59AE" w:rsidP="00CE59AE">
      <w:pPr>
        <w:ind w:firstLine="709"/>
        <w:jc w:val="both"/>
      </w:pPr>
      <w:r>
        <w:t>1. Patvirtinti Valstybinės žemės nuomos mokesčio lengvatų teikimo tvarkos aprašą (pridedama).</w:t>
      </w:r>
    </w:p>
    <w:p w:rsidR="00CE59AE" w:rsidRPr="00BB0665" w:rsidRDefault="00CE59AE" w:rsidP="00CE59AE">
      <w:pPr>
        <w:ind w:firstLine="720"/>
        <w:jc w:val="both"/>
        <w:rPr>
          <w:color w:val="000000" w:themeColor="text1"/>
        </w:rPr>
      </w:pPr>
      <w:r w:rsidRPr="00BB0665">
        <w:rPr>
          <w:color w:val="000000" w:themeColor="text1"/>
        </w:rPr>
        <w:t>2. Skelbti šį sprendimą Teisės aktų registre ir Klaipėdos miesto savivaldybės interneto svetainėje.</w:t>
      </w:r>
    </w:p>
    <w:p w:rsidR="00CE59AE" w:rsidRPr="00BB0665" w:rsidRDefault="00CE59AE" w:rsidP="00CE59AE">
      <w:pPr>
        <w:ind w:firstLine="709"/>
        <w:jc w:val="both"/>
        <w:rPr>
          <w:color w:val="000000" w:themeColor="text1"/>
        </w:rPr>
      </w:pPr>
      <w:r w:rsidRPr="00BB0665">
        <w:rPr>
          <w:color w:val="000000" w:themeColor="text1"/>
        </w:rP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12204" w:rsidP="004476DD">
            <w:pPr>
              <w:jc w:val="right"/>
            </w:pPr>
            <w:r w:rsidRPr="00712204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14" w:rsidRDefault="00707F14" w:rsidP="00E014C1">
      <w:r>
        <w:separator/>
      </w:r>
    </w:p>
  </w:endnote>
  <w:endnote w:type="continuationSeparator" w:id="0">
    <w:p w:rsidR="00707F14" w:rsidRDefault="00707F1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14" w:rsidRDefault="00707F14" w:rsidP="00E014C1">
      <w:r>
        <w:separator/>
      </w:r>
    </w:p>
  </w:footnote>
  <w:footnote w:type="continuationSeparator" w:id="0">
    <w:p w:rsidR="00707F14" w:rsidRDefault="00707F1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07F14"/>
    <w:rsid w:val="00712204"/>
    <w:rsid w:val="008354D5"/>
    <w:rsid w:val="00894D6F"/>
    <w:rsid w:val="008E1200"/>
    <w:rsid w:val="00922CD4"/>
    <w:rsid w:val="00936F7F"/>
    <w:rsid w:val="00A12691"/>
    <w:rsid w:val="00AF7D08"/>
    <w:rsid w:val="00C56F56"/>
    <w:rsid w:val="00C6037F"/>
    <w:rsid w:val="00C71795"/>
    <w:rsid w:val="00CA4D3B"/>
    <w:rsid w:val="00CE59A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2015-06-02T05:44:00Z</dcterms:created>
  <dcterms:modified xsi:type="dcterms:W3CDTF">2015-06-02T05:44:00Z</dcterms:modified>
</cp:coreProperties>
</file>