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D4D27" w:rsidRDefault="00ED4D27" w:rsidP="00ED4D27">
      <w:pPr>
        <w:jc w:val="center"/>
      </w:pPr>
      <w:r>
        <w:rPr>
          <w:b/>
          <w:caps/>
        </w:rPr>
        <w:t xml:space="preserve">DĖL </w:t>
      </w:r>
      <w:r>
        <w:rPr>
          <w:b/>
        </w:rPr>
        <w:t>PREKYBOS ALKOHOLINIAIS GĖRIMAIS LAIKO APRIBOJIMO VIEŠOJO MAITINIMO ĮMONEI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D4D27" w:rsidRDefault="00ED4D27" w:rsidP="00ED4D2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dalimi, Lietuvos Respublikos alkoholio kontrolės įstatymo 18 straipsnio 9 dalimi, atsižvelgdama į gyventojų 2015 m. vasario 5, 10, 12, 17, 27 d., kovo 9 d., balandžio 23 d. raštu gautus skundus, Klaipėdos apskrities vyriausiojo policijos komisariato 2015 m. vasario 27 d. raštą Nr. 30-S-24240 „Dėl prekybos alkoholiniais gėrimais laiko apribojimo“, Klaipėdos miesto savivaldybės bendruomenės sveikatos tarybos narių pasiūlymą (2015-03-18 protokolas Nr. SV2-4), Klaipėdos visuomenės sveikatos centro 2015 m. kovo 13 d. raštą Nr. (10.5)-V4-760, Klaipėdos valstybinės maisto ir veterinarijos tarnybos 2015 m. kovo 13 d. raštą Nr. 37V7-(37.5)-161 ir siekdama užtikrinti viešąją tvarką ir visuomenės saugumą, Klaipėdos miesto savivaldybės taryba </w:t>
      </w:r>
      <w:r>
        <w:rPr>
          <w:spacing w:val="60"/>
        </w:rPr>
        <w:t>nusprendži</w:t>
      </w:r>
      <w:r>
        <w:t>a:</w:t>
      </w:r>
    </w:p>
    <w:p w:rsidR="00ED4D27" w:rsidRDefault="00ED4D27" w:rsidP="00ED4D27">
      <w:pPr>
        <w:ind w:firstLine="720"/>
        <w:jc w:val="both"/>
      </w:pPr>
      <w:r>
        <w:t xml:space="preserve">1. Apriboti prekybos alkoholiniais gėrimais laiką UAB „Bene </w:t>
      </w:r>
      <w:proofErr w:type="spellStart"/>
      <w:r>
        <w:t>noctes</w:t>
      </w:r>
      <w:proofErr w:type="spellEnd"/>
      <w:r>
        <w:t>“ (kodas 302584795, adresas: Minijos g. 145-18, Klaipėda) ir leisti prekiauti alkoholiniais gėrimais nuo 8.00 val. iki 22.00 val. naktinio klubo</w:t>
      </w:r>
      <w:r>
        <w:rPr>
          <w:b/>
        </w:rPr>
        <w:t xml:space="preserve"> </w:t>
      </w:r>
      <w:r>
        <w:t>bare, adresu: Kurpių g. 3, Klaipėda.</w:t>
      </w:r>
    </w:p>
    <w:p w:rsidR="00ED4D27" w:rsidRDefault="00ED4D27" w:rsidP="00ED4D27">
      <w:pPr>
        <w:ind w:firstLine="720"/>
        <w:jc w:val="both"/>
      </w:pPr>
      <w:r>
        <w:t xml:space="preserve">2. Nustatyti, kad šis sprendimas įsigalioja </w:t>
      </w:r>
      <w:r w:rsidR="00323218">
        <w:t>nuo jo priėmimo dienos.</w:t>
      </w:r>
      <w:r>
        <w:t xml:space="preserve"> </w:t>
      </w:r>
    </w:p>
    <w:p w:rsidR="00ED4D27" w:rsidRDefault="00ED4D27" w:rsidP="00ED4D27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D4D2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20" w:rsidRDefault="00CB6120" w:rsidP="00E014C1">
      <w:r>
        <w:separator/>
      </w:r>
    </w:p>
  </w:endnote>
  <w:endnote w:type="continuationSeparator" w:id="0">
    <w:p w:rsidR="00CB6120" w:rsidRDefault="00CB612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20" w:rsidRDefault="00CB6120" w:rsidP="00E014C1">
      <w:r>
        <w:separator/>
      </w:r>
    </w:p>
  </w:footnote>
  <w:footnote w:type="continuationSeparator" w:id="0">
    <w:p w:rsidR="00CB6120" w:rsidRDefault="00CB612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51FC"/>
    <w:rsid w:val="001E7FB1"/>
    <w:rsid w:val="0025533A"/>
    <w:rsid w:val="003222B4"/>
    <w:rsid w:val="00323218"/>
    <w:rsid w:val="004476DD"/>
    <w:rsid w:val="00597EE8"/>
    <w:rsid w:val="005F495C"/>
    <w:rsid w:val="008354D5"/>
    <w:rsid w:val="00866E1A"/>
    <w:rsid w:val="00894D6F"/>
    <w:rsid w:val="00922CD4"/>
    <w:rsid w:val="00A12691"/>
    <w:rsid w:val="00AF7D08"/>
    <w:rsid w:val="00C56F56"/>
    <w:rsid w:val="00CA4D3B"/>
    <w:rsid w:val="00CB6120"/>
    <w:rsid w:val="00E014C1"/>
    <w:rsid w:val="00E33871"/>
    <w:rsid w:val="00ED4D27"/>
    <w:rsid w:val="00F5157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2015-06-04T10:25:00Z</dcterms:created>
  <dcterms:modified xsi:type="dcterms:W3CDTF">2015-06-04T10:25:00Z</dcterms:modified>
</cp:coreProperties>
</file>